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BE9E" w14:textId="77777777" w:rsidR="00C525F9"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深圳市残疾人综合服务中心</w:t>
      </w:r>
    </w:p>
    <w:p w14:paraId="5BFE9DB4" w14:textId="07AE3BFB" w:rsidR="00C525F9" w:rsidRPr="00EB306D" w:rsidRDefault="00000000" w:rsidP="00EB306D">
      <w:pPr>
        <w:jc w:val="right"/>
        <w:rPr>
          <w:rFonts w:ascii="仿宋_GB2312" w:eastAsia="仿宋_GB2312" w:hint="eastAsia"/>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726BCE3F" wp14:editId="2CD4443E">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73F3E483" id="_x0000_t32" coordsize="21600,21600" o:spt="32" o:oned="t" path="m,l21600,21600e" filled="f">
                <v:path arrowok="t" fillok="f" o:connecttype="none"/>
                <o:lock v:ext="edit" shapetype="t"/>
              </v:shapetype>
              <v:shape id="直接箭头连接符 8"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5001</w:t>
      </w:r>
    </w:p>
    <w:p w14:paraId="263EB647" w14:textId="416000B1" w:rsidR="00C525F9" w:rsidRDefault="00C525F9">
      <w:pPr>
        <w:adjustRightInd w:val="0"/>
        <w:ind w:firstLineChars="200" w:firstLine="640"/>
        <w:jc w:val="right"/>
        <w:rPr>
          <w:rFonts w:ascii="仿宋_GB2312" w:eastAsia="仿宋_GB2312"/>
          <w:sz w:val="32"/>
          <w:szCs w:val="32"/>
        </w:rPr>
      </w:pPr>
    </w:p>
    <w:p w14:paraId="4EE3920A" w14:textId="1D0C9B4B" w:rsidR="00C525F9"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0B667815" w14:textId="77777777" w:rsidR="00C525F9"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75196710" w14:textId="77777777" w:rsidR="00C525F9"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6A93BBCF" w14:textId="77777777" w:rsidR="00C525F9" w:rsidRDefault="00C525F9">
      <w:pPr>
        <w:snapToGrid w:val="0"/>
        <w:ind w:firstLine="723"/>
        <w:jc w:val="center"/>
        <w:rPr>
          <w:rFonts w:ascii="宋体" w:hAnsi="宋体" w:hint="eastAsia"/>
          <w:b/>
          <w:sz w:val="36"/>
          <w:szCs w:val="36"/>
        </w:rPr>
      </w:pPr>
    </w:p>
    <w:p w14:paraId="4098DCB9" w14:textId="77777777" w:rsidR="00C525F9" w:rsidRDefault="00C525F9">
      <w:pPr>
        <w:snapToGrid w:val="0"/>
        <w:ind w:firstLine="723"/>
        <w:jc w:val="center"/>
        <w:rPr>
          <w:rFonts w:ascii="宋体" w:hAnsi="宋体" w:hint="eastAsia"/>
          <w:b/>
          <w:sz w:val="36"/>
          <w:szCs w:val="36"/>
        </w:rPr>
      </w:pPr>
    </w:p>
    <w:p w14:paraId="43588DF5" w14:textId="77777777" w:rsidR="00C525F9" w:rsidRDefault="00C525F9">
      <w:pPr>
        <w:snapToGrid w:val="0"/>
        <w:ind w:firstLine="723"/>
        <w:jc w:val="center"/>
        <w:rPr>
          <w:rFonts w:ascii="宋体" w:hAnsi="宋体" w:hint="eastAsia"/>
          <w:b/>
          <w:sz w:val="36"/>
          <w:szCs w:val="36"/>
        </w:rPr>
      </w:pPr>
    </w:p>
    <w:p w14:paraId="374AC74C" w14:textId="77777777" w:rsidR="00C525F9" w:rsidRDefault="00C525F9">
      <w:pPr>
        <w:snapToGrid w:val="0"/>
        <w:ind w:firstLine="723"/>
        <w:jc w:val="center"/>
        <w:rPr>
          <w:rFonts w:ascii="宋体" w:hAnsi="宋体" w:hint="eastAsia"/>
          <w:b/>
          <w:sz w:val="36"/>
          <w:szCs w:val="36"/>
        </w:rPr>
      </w:pPr>
    </w:p>
    <w:p w14:paraId="4ACC798A" w14:textId="77777777" w:rsidR="00C525F9"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项目名称：重点项目履约评价与内部审计</w:t>
      </w:r>
    </w:p>
    <w:p w14:paraId="215F6F30" w14:textId="77777777" w:rsidR="00C525F9"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项目编号：CZ2025-2-2</w:t>
      </w:r>
    </w:p>
    <w:p w14:paraId="653945EC" w14:textId="77777777" w:rsidR="00C525F9"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招标编号：ZHZB2025001</w:t>
      </w:r>
    </w:p>
    <w:p w14:paraId="03476CBE" w14:textId="77777777" w:rsidR="00C525F9" w:rsidRDefault="00C525F9" w:rsidP="00EB306D">
      <w:pPr>
        <w:rPr>
          <w:rFonts w:ascii="宋体" w:hAnsi="宋体"/>
          <w:b/>
          <w:sz w:val="32"/>
          <w:szCs w:val="32"/>
        </w:rPr>
      </w:pPr>
    </w:p>
    <w:p w14:paraId="20F67B99" w14:textId="77777777" w:rsidR="00EB306D" w:rsidRDefault="00EB306D" w:rsidP="00EB306D">
      <w:pPr>
        <w:rPr>
          <w:rFonts w:ascii="宋体" w:hAnsi="宋体"/>
          <w:b/>
          <w:sz w:val="32"/>
          <w:szCs w:val="32"/>
        </w:rPr>
      </w:pPr>
    </w:p>
    <w:p w14:paraId="616FB348" w14:textId="77777777" w:rsidR="00EB306D" w:rsidRDefault="00EB306D" w:rsidP="00EB306D">
      <w:pPr>
        <w:rPr>
          <w:rFonts w:ascii="宋体" w:hAnsi="宋体" w:hint="eastAsia"/>
          <w:sz w:val="32"/>
          <w:szCs w:val="32"/>
        </w:rPr>
      </w:pPr>
    </w:p>
    <w:p w14:paraId="6623704A" w14:textId="77777777" w:rsidR="00C525F9" w:rsidRDefault="00C525F9">
      <w:pPr>
        <w:ind w:firstLine="640"/>
        <w:jc w:val="center"/>
        <w:rPr>
          <w:rFonts w:ascii="宋体" w:hAnsi="宋体" w:hint="eastAsia"/>
          <w:sz w:val="32"/>
          <w:szCs w:val="32"/>
        </w:rPr>
      </w:pPr>
    </w:p>
    <w:p w14:paraId="7897BAB9" w14:textId="77777777" w:rsidR="00C525F9" w:rsidRDefault="00C525F9">
      <w:pPr>
        <w:ind w:firstLine="640"/>
        <w:jc w:val="center"/>
        <w:rPr>
          <w:rFonts w:ascii="宋体" w:hAnsi="宋体" w:hint="eastAsia"/>
          <w:sz w:val="32"/>
          <w:szCs w:val="32"/>
        </w:rPr>
      </w:pPr>
    </w:p>
    <w:p w14:paraId="6FE33501" w14:textId="77777777" w:rsidR="00C525F9" w:rsidRDefault="00C525F9">
      <w:pPr>
        <w:ind w:firstLine="640"/>
        <w:jc w:val="center"/>
        <w:rPr>
          <w:rFonts w:ascii="宋体" w:hAnsi="宋体" w:hint="eastAsia"/>
          <w:sz w:val="32"/>
          <w:szCs w:val="32"/>
        </w:rPr>
      </w:pPr>
    </w:p>
    <w:p w14:paraId="7A75537B" w14:textId="77777777" w:rsidR="00C525F9" w:rsidRDefault="00C525F9">
      <w:pPr>
        <w:ind w:firstLine="640"/>
        <w:jc w:val="center"/>
        <w:rPr>
          <w:rFonts w:ascii="宋体" w:hAnsi="宋体" w:hint="eastAsia"/>
          <w:sz w:val="32"/>
          <w:szCs w:val="32"/>
        </w:rPr>
      </w:pPr>
    </w:p>
    <w:p w14:paraId="02109A16" w14:textId="77777777" w:rsidR="00C525F9" w:rsidRDefault="00000000">
      <w:pPr>
        <w:ind w:firstLine="640"/>
        <w:jc w:val="center"/>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2025年2月5日</w:t>
      </w:r>
    </w:p>
    <w:p w14:paraId="1649DCDB" w14:textId="153DBDF4" w:rsidR="00C525F9" w:rsidRPr="00EB306D" w:rsidRDefault="00000000" w:rsidP="00EB306D">
      <w:pPr>
        <w:widowControl/>
        <w:jc w:val="center"/>
        <w:rPr>
          <w:rFonts w:ascii="宋体" w:hAnsi="宋体" w:hint="eastAsia"/>
          <w:sz w:val="44"/>
          <w:szCs w:val="44"/>
        </w:rPr>
      </w:pPr>
      <w:r>
        <w:rPr>
          <w:rFonts w:ascii="宋体" w:hAnsi="宋体"/>
          <w:sz w:val="44"/>
          <w:szCs w:val="44"/>
        </w:rPr>
        <w:br w:type="page"/>
      </w:r>
      <w:r>
        <w:rPr>
          <w:rFonts w:ascii="黑体" w:eastAsia="黑体" w:hAnsi="黑体" w:cs="黑体" w:hint="eastAsia"/>
          <w:b/>
          <w:sz w:val="32"/>
          <w:szCs w:val="32"/>
        </w:rPr>
        <w:lastRenderedPageBreak/>
        <w:t>第一部分、招标公告</w:t>
      </w:r>
    </w:p>
    <w:p w14:paraId="2AAA8D49" w14:textId="77777777" w:rsidR="00C525F9" w:rsidRDefault="00C525F9">
      <w:pPr>
        <w:spacing w:line="240" w:lineRule="atLeast"/>
        <w:jc w:val="center"/>
        <w:rPr>
          <w:rFonts w:asciiTheme="minorEastAsia" w:hAnsiTheme="minorEastAsia" w:hint="eastAsia"/>
          <w:b/>
          <w:sz w:val="44"/>
          <w:szCs w:val="44"/>
        </w:rPr>
      </w:pPr>
    </w:p>
    <w:p w14:paraId="6BFAE72F" w14:textId="77777777" w:rsidR="00C525F9"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1383E2B9"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459D955E"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49781FE6"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206C91D9"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0023FCC4"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7FA490E3"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675762AE"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1E718BFF"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051486DD"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F867BDC"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654AB43C"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7DF151D0"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2DDC879C"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04B26A5"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5E16398B"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15AA6CC8"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461BEA01"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37ED0ECB"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1C5D40D7"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408D2955"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027788AF"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3EC35D25" w14:textId="77777777" w:rsidR="00C525F9" w:rsidRDefault="00C525F9">
      <w:pPr>
        <w:ind w:firstLine="640"/>
        <w:jc w:val="left"/>
        <w:rPr>
          <w:rFonts w:ascii="仿宋_GB2312" w:eastAsia="仿宋_GB2312" w:hAnsi="黑体" w:hint="eastAsia"/>
          <w:sz w:val="32"/>
          <w:szCs w:val="32"/>
        </w:rPr>
      </w:pPr>
    </w:p>
    <w:p w14:paraId="67D9176D" w14:textId="77777777" w:rsidR="00C525F9" w:rsidRDefault="00C525F9">
      <w:pPr>
        <w:ind w:firstLine="640"/>
        <w:jc w:val="left"/>
        <w:rPr>
          <w:rFonts w:ascii="黑体" w:eastAsia="黑体" w:hAnsi="黑体" w:hint="eastAsia"/>
          <w:sz w:val="32"/>
          <w:szCs w:val="32"/>
        </w:rPr>
      </w:pPr>
    </w:p>
    <w:p w14:paraId="0E64B047" w14:textId="77777777" w:rsidR="00C525F9" w:rsidRDefault="00C525F9">
      <w:pPr>
        <w:ind w:firstLine="640"/>
        <w:jc w:val="left"/>
        <w:rPr>
          <w:rFonts w:ascii="黑体" w:eastAsia="黑体" w:hAnsi="黑体" w:hint="eastAsia"/>
          <w:sz w:val="32"/>
          <w:szCs w:val="32"/>
        </w:rPr>
      </w:pPr>
    </w:p>
    <w:p w14:paraId="47CB5B0D" w14:textId="77777777" w:rsidR="00C525F9" w:rsidRDefault="00000000">
      <w:pPr>
        <w:widowControl/>
        <w:jc w:val="left"/>
        <w:rPr>
          <w:rFonts w:ascii="黑体" w:eastAsia="黑体" w:hAnsi="黑体" w:hint="eastAsia"/>
          <w:sz w:val="32"/>
          <w:szCs w:val="32"/>
        </w:rPr>
      </w:pPr>
      <w:r>
        <w:rPr>
          <w:rFonts w:ascii="黑体" w:eastAsia="黑体" w:hAnsi="黑体"/>
          <w:sz w:val="32"/>
          <w:szCs w:val="32"/>
        </w:rPr>
        <w:br w:type="page"/>
      </w:r>
    </w:p>
    <w:p w14:paraId="5F70D198" w14:textId="77777777" w:rsidR="00C525F9"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0625A630"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1.项目编号：CZ2025-2-2</w:t>
      </w:r>
    </w:p>
    <w:p w14:paraId="6D653D7A"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5FF45A71"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3.项目名称：重点项目履约评价与内部审计</w:t>
      </w:r>
    </w:p>
    <w:p w14:paraId="3C3E9B42" w14:textId="77777777" w:rsidR="00C525F9"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48D716A2"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7E8C0EA7" w14:textId="77777777" w:rsidR="00C525F9"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5E1B19A6" w14:textId="77777777" w:rsidR="00C525F9"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50B3CE3E"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1CFC11AB"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0D3E8B3D"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33706CE4" w14:textId="77777777" w:rsidR="00C525F9"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7B0E3679"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8" w:history="1">
        <w:r>
          <w:rPr>
            <w:rFonts w:ascii="仿宋_GB2312" w:eastAsia="仿宋_GB2312" w:hAnsi="华文仿宋" w:hint="eastAsia"/>
            <w:sz w:val="32"/>
            <w:szCs w:val="32"/>
          </w:rPr>
          <w:t>下载招标文件，于2025年2月10日下午17:00前，携带下列资料到深圳市福田区梅林路2号，过期未提交或资料不齐者视为放弃投标，以下资料均需加盖公章。</w:t>
        </w:r>
      </w:hyperlink>
    </w:p>
    <w:p w14:paraId="6B4CC361" w14:textId="77777777" w:rsidR="00C525F9"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1.投标人统一社会信用代码证书复印件（加盖公章）；</w:t>
      </w:r>
    </w:p>
    <w:p w14:paraId="7AF05127" w14:textId="77777777" w:rsidR="00C525F9"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2.投标人法人代表证明书和法人代表授权委托书（需附法人身份证复印件及授权人身份证复印件）;</w:t>
      </w:r>
    </w:p>
    <w:p w14:paraId="70663B2D"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1CF930D9"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1ED3C648"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3D6A7CA4" w14:textId="77777777" w:rsidR="00C525F9"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393C7A2B" w14:textId="77777777" w:rsidR="00C525F9"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60278E3F" w14:textId="77777777" w:rsidR="00C525F9"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688903CA" w14:textId="77777777" w:rsidR="00C525F9"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2.电子档投标文件（为盖章的纸质标书扫描件，用U盘存储，与纸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6B6354B7" w14:textId="77777777" w:rsidR="00C525F9"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5CB5E5BE"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w:t>
      </w:r>
      <w:r>
        <w:rPr>
          <w:rFonts w:ascii="仿宋_GB2312" w:eastAsia="仿宋_GB2312" w:hAnsi="宋体" w:hint="eastAsia"/>
          <w:sz w:val="32"/>
          <w:szCs w:val="32"/>
        </w:rPr>
        <w:lastRenderedPageBreak/>
        <w:t>审。</w:t>
      </w:r>
    </w:p>
    <w:p w14:paraId="493B8E34"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投标人资质、同类项目业绩情况、拟安排项目负责人和团队成员等进行逐一评审，根据得分多少评出拟中标单位。</w:t>
      </w:r>
    </w:p>
    <w:p w14:paraId="0CCB351D"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6AC1534D"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15A5B2E7"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10CCFA0C"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22A165B1"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（3）标书未密封处理或密封口未加盖公章；</w:t>
      </w:r>
    </w:p>
    <w:p w14:paraId="24C70E25"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037668ED"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70A40A83" w14:textId="77777777" w:rsidR="00C525F9"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60342931" w14:textId="77777777" w:rsidR="00C525F9"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4C1D2254" w14:textId="77777777" w:rsidR="00C525F9"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14BACF14" w14:textId="77777777" w:rsidR="00C525F9" w:rsidRDefault="00000000">
      <w:pPr>
        <w:ind w:firstLine="640"/>
        <w:rPr>
          <w:rFonts w:ascii="仿宋_GB2312" w:eastAsia="仿宋_GB2312" w:hAnsi="宋体" w:hint="eastAsia"/>
          <w:sz w:val="32"/>
          <w:szCs w:val="32"/>
        </w:rPr>
      </w:pPr>
      <w:r>
        <w:rPr>
          <w:rFonts w:ascii="仿宋_GB2312" w:eastAsia="仿宋_GB2312" w:hAnsi="宋体"/>
          <w:sz w:val="32"/>
          <w:szCs w:val="32"/>
        </w:rPr>
        <w:lastRenderedPageBreak/>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5DA6EE95" w14:textId="77777777" w:rsidR="00C525F9"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681BAC6F" w14:textId="77777777" w:rsidR="00C525F9"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08B30428" w14:textId="77777777" w:rsidR="00C525F9"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6B3203D" w14:textId="77777777" w:rsidR="00C525F9"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30E8965C" w14:textId="77777777" w:rsidR="00C525F9"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65DD04DC" w14:textId="77777777" w:rsidR="00C525F9"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6B106A06" w14:textId="77777777" w:rsidR="00C525F9"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w:t>
      </w:r>
      <w:r>
        <w:rPr>
          <w:rFonts w:ascii="仿宋_GB2312" w:eastAsia="仿宋_GB2312" w:hAnsi="宋体" w:hint="eastAsia"/>
          <w:sz w:val="32"/>
          <w:szCs w:val="32"/>
        </w:rPr>
        <w:lastRenderedPageBreak/>
        <w:t>可在质疑期内补正后重新提交；</w:t>
      </w:r>
    </w:p>
    <w:p w14:paraId="6FC05CEA" w14:textId="77777777" w:rsidR="00C525F9"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41B97D36" w14:textId="77777777" w:rsidR="00C525F9"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0405525E" w14:textId="77777777" w:rsidR="00C525F9"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B359A24" w14:textId="77777777" w:rsidR="00C525F9"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3267478C" w14:textId="77777777" w:rsidR="00C525F9"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3F3091FD" w14:textId="77777777" w:rsidR="00C525F9" w:rsidRDefault="00C525F9">
      <w:pPr>
        <w:adjustRightInd w:val="0"/>
        <w:snapToGrid w:val="0"/>
        <w:ind w:firstLine="640"/>
        <w:rPr>
          <w:rFonts w:ascii="华文仿宋" w:eastAsia="华文仿宋" w:hAnsi="华文仿宋" w:hint="eastAsia"/>
          <w:sz w:val="32"/>
          <w:szCs w:val="32"/>
        </w:rPr>
      </w:pPr>
    </w:p>
    <w:p w14:paraId="455D5F5E" w14:textId="77777777" w:rsidR="00C525F9"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一、项目介绍</w:t>
      </w:r>
    </w:p>
    <w:p w14:paraId="2A20656D"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通过开展年度重点项目履约评价与内部审计等工作，加强中心内控管理，提高中心风险防范能力，对人、财、物、工作流程等实行有效控制管理。</w:t>
      </w:r>
    </w:p>
    <w:p w14:paraId="37DFDCFE" w14:textId="77777777" w:rsidR="00C525F9" w:rsidRDefault="00000000">
      <w:pPr>
        <w:adjustRightInd w:val="0"/>
        <w:snapToGrid w:val="0"/>
        <w:ind w:firstLine="640"/>
        <w:rPr>
          <w:rFonts w:ascii="黑体" w:eastAsia="黑体" w:hAnsi="黑体" w:cs="黑体" w:hint="eastAsia"/>
          <w:sz w:val="32"/>
          <w:szCs w:val="32"/>
        </w:rPr>
      </w:pPr>
      <w:r>
        <w:rPr>
          <w:rFonts w:ascii="黑体" w:eastAsia="黑体" w:hAnsi="黑体" w:cs="黑体" w:hint="eastAsia"/>
          <w:sz w:val="32"/>
          <w:szCs w:val="32"/>
        </w:rPr>
        <w:t>二、具体要求</w:t>
      </w:r>
    </w:p>
    <w:p w14:paraId="222DC04F" w14:textId="77777777" w:rsidR="00C525F9" w:rsidRDefault="00000000">
      <w:pPr>
        <w:spacing w:beforeLines="50" w:before="156"/>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1.技术及商务要求：</w:t>
      </w:r>
    </w:p>
    <w:p w14:paraId="50376DD7"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1.1</w:t>
      </w:r>
      <w:r>
        <w:rPr>
          <w:rFonts w:ascii="仿宋_GB2312" w:eastAsia="仿宋_GB2312" w:hAnsi="仿宋_GB2312" w:cs="仿宋_GB2312" w:hint="eastAsia"/>
          <w:sz w:val="32"/>
          <w:szCs w:val="32"/>
        </w:rPr>
        <w:t>对中心2025年度重点项目开展履约评价，形成履约评价报告5份（电子版+纸质版）。</w:t>
      </w:r>
    </w:p>
    <w:p w14:paraId="797DB475"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心2025年度（5个）重点项目由中心班子会研究决定。截止2025年11月14日，如果所审查项目已经完成验收，则应在验收完成后当即开展履约评价报告的资料收集及初稿撰写工作；如果所审查项目尚未完成验收，则有关数据的采集截止时间均为2025年11月14日。中标方应在2025年12月3日前交付所有项目的履约评价报告（初稿），在征求中心意见并修改完善后，于2025年12月10日前交付所有项目的履约评价报告（终稿）。</w:t>
      </w:r>
    </w:p>
    <w:p w14:paraId="6680E729"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1.2</w:t>
      </w:r>
      <w:r>
        <w:rPr>
          <w:rFonts w:ascii="仿宋_GB2312" w:eastAsia="仿宋_GB2312" w:hAnsi="仿宋_GB2312" w:cs="仿宋_GB2312" w:hint="eastAsia"/>
          <w:sz w:val="32"/>
          <w:szCs w:val="32"/>
        </w:rPr>
        <w:t>协助完成中心2024年度行政事业单位内部控制报告编制与上报，形成内控报告1份。</w:t>
      </w:r>
    </w:p>
    <w:p w14:paraId="7A30F711"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中标方应协助中心完成内控报告正文及附表的填报，按照内控报告的要求开展对应的审计、评估、评价工作，从落实内控报告要求和提高报告得分的角度提出专业指导意见。</w:t>
      </w:r>
      <w:r>
        <w:rPr>
          <w:rFonts w:ascii="仿宋_GB2312" w:eastAsia="仿宋_GB2312" w:hAnsi="仿宋_GB2312" w:cs="仿宋_GB2312" w:hint="eastAsia"/>
          <w:sz w:val="32"/>
          <w:szCs w:val="32"/>
        </w:rPr>
        <w:lastRenderedPageBreak/>
        <w:t>有关工作应在内控报告正式上报前完成。</w:t>
      </w:r>
    </w:p>
    <w:p w14:paraId="43834BF3"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1.3</w:t>
      </w:r>
      <w:r>
        <w:rPr>
          <w:rFonts w:ascii="仿宋_GB2312" w:eastAsia="仿宋_GB2312" w:hAnsi="仿宋_GB2312" w:cs="仿宋_GB2312" w:hint="eastAsia"/>
          <w:sz w:val="32"/>
          <w:szCs w:val="32"/>
        </w:rPr>
        <w:t>对中心开展内部控制风险评估，形成内部控制风险评估报告1份（电子版+纸质版）。</w:t>
      </w:r>
    </w:p>
    <w:p w14:paraId="1F057E06"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按照2024年度行政事业单位内部控制报告的要求，从组织架构、运行机制、关键岗位、制度体系、财务信息、信息系统等方面对中心2024年度单位层面的内部控制风险情况进行评估，从预算业务、收支业务、政府采购业务、资产管理、合同管理等方面对中心2024年度业务层面内部控制风险情况进行评估。有关工作应在内控报告正式上报前完成。</w:t>
      </w:r>
    </w:p>
    <w:p w14:paraId="30C0705E"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1.4</w:t>
      </w:r>
      <w:r>
        <w:rPr>
          <w:rFonts w:ascii="仿宋_GB2312" w:eastAsia="仿宋_GB2312" w:hAnsi="仿宋_GB2312" w:cs="仿宋_GB2312" w:hint="eastAsia"/>
          <w:sz w:val="32"/>
          <w:szCs w:val="32"/>
        </w:rPr>
        <w:t>对中心内部控制体系的建立与实施情况开展评价，形成内部控制评价报告1份（电子版+纸质版）。</w:t>
      </w:r>
    </w:p>
    <w:p w14:paraId="61A384DD"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中标方应按照2024年度行政事业单位内部控制报告的要求，对中心2024年度内部控制情况进行评价，并协助完成内部控制评价结果的应用。有关工作应在内控报告正式上报前完成。</w:t>
      </w:r>
    </w:p>
    <w:p w14:paraId="592CED66"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1.5</w:t>
      </w:r>
      <w:r>
        <w:rPr>
          <w:rFonts w:ascii="仿宋_GB2312" w:eastAsia="仿宋_GB2312" w:hAnsi="仿宋_GB2312" w:cs="仿宋_GB2312" w:hint="eastAsia"/>
          <w:sz w:val="32"/>
          <w:szCs w:val="32"/>
        </w:rPr>
        <w:t>对中心2024年度的整体工作情况开展审计，并对中心个税申缴情况进行梳理，形成2024年度内部审计报告1份（电子版+纸质版）。</w:t>
      </w:r>
    </w:p>
    <w:p w14:paraId="2B9C371A"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中标方应按照《中国注册会计师执业准则》及有关法律法规的要求，独立、客观、公正地对中心的经济活动、制度规范等开展审查，及时发现问题并提出整改建议，有效保障</w:t>
      </w:r>
      <w:r>
        <w:rPr>
          <w:rFonts w:ascii="仿宋_GB2312" w:eastAsia="仿宋_GB2312" w:hAnsi="仿宋_GB2312" w:cs="仿宋_GB2312" w:hint="eastAsia"/>
          <w:sz w:val="32"/>
          <w:szCs w:val="32"/>
        </w:rPr>
        <w:lastRenderedPageBreak/>
        <w:t>中心各项工作规范、有序、有效开展。中标方应在2025年7月31日前交付2024年度内部审计报告（终稿）。</w:t>
      </w:r>
    </w:p>
    <w:p w14:paraId="22FA9A24"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1.6</w:t>
      </w:r>
      <w:r>
        <w:rPr>
          <w:rFonts w:ascii="仿宋_GB2312" w:eastAsia="仿宋_GB2312" w:hAnsi="仿宋_GB2312" w:cs="仿宋_GB2312" w:hint="eastAsia"/>
          <w:sz w:val="32"/>
          <w:szCs w:val="32"/>
        </w:rPr>
        <w:t>对中心2024年度业务层面开展专项审计，形成专项审计报告5份（电子版+纸质版）。</w:t>
      </w:r>
    </w:p>
    <w:p w14:paraId="02F82BAD" w14:textId="77777777" w:rsidR="00C525F9"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标方应按照2024年度行政事业单位内部控制报告的要求，对中心预算业务、收支业务、政府采购业务、资产管理、合同管理等内控关键岗位开展专项审计，（以上5个方面）分别形成专项审计报告1份，共计5份。有关工作应在内控报告正式上报前完成。</w:t>
      </w:r>
    </w:p>
    <w:p w14:paraId="05B0421A" w14:textId="77777777" w:rsidR="00C525F9" w:rsidRDefault="00000000">
      <w:pPr>
        <w:ind w:leftChars="-1" w:left="-2" w:firstLine="640"/>
        <w:jc w:val="left"/>
        <w:rPr>
          <w:rFonts w:ascii="仿宋_GB2312" w:hAnsi="华文仿宋" w:hint="eastAsia"/>
          <w:b/>
          <w:bCs/>
          <w:sz w:val="32"/>
          <w:szCs w:val="32"/>
        </w:rPr>
      </w:pPr>
      <w:r>
        <w:rPr>
          <w:rFonts w:ascii="仿宋_GB2312" w:eastAsia="仿宋_GB2312" w:hAnsi="仿宋_GB2312" w:cs="仿宋_GB2312" w:hint="eastAsia"/>
          <w:b/>
          <w:bCs/>
          <w:sz w:val="32"/>
          <w:szCs w:val="32"/>
        </w:rPr>
        <w:t>2.其它要求：</w:t>
      </w:r>
    </w:p>
    <w:p w14:paraId="55E4800A" w14:textId="77777777" w:rsidR="00C525F9" w:rsidRDefault="00000000">
      <w:pPr>
        <w:ind w:firstLine="643"/>
        <w:jc w:val="left"/>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2.1</w:t>
      </w:r>
      <w:r>
        <w:rPr>
          <w:rFonts w:ascii="仿宋_GB2312" w:eastAsia="仿宋_GB2312" w:hAnsi="仿宋_GB2312" w:cs="仿宋_GB2312" w:hint="eastAsia"/>
          <w:bCs/>
          <w:sz w:val="32"/>
          <w:szCs w:val="32"/>
        </w:rPr>
        <w:t>对投标服务的要求</w:t>
      </w:r>
    </w:p>
    <w:p w14:paraId="3A10F0FE" w14:textId="77777777" w:rsidR="00C525F9" w:rsidRDefault="00000000">
      <w:pPr>
        <w:ind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服务过程必须遵守《中华人民共和国民法典》《中华人民共和国注册会计师法》和《中华人民共和国会计法》等有关国家法律法规。</w:t>
      </w:r>
    </w:p>
    <w:p w14:paraId="36FA0402"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2.2</w:t>
      </w:r>
      <w:r>
        <w:rPr>
          <w:rFonts w:ascii="仿宋_GB2312" w:eastAsia="仿宋_GB2312" w:hAnsi="仿宋_GB2312" w:cs="仿宋_GB2312" w:hint="eastAsia"/>
          <w:bCs/>
          <w:kern w:val="0"/>
          <w:sz w:val="32"/>
          <w:szCs w:val="32"/>
        </w:rPr>
        <w:t>人员资质</w:t>
      </w:r>
    </w:p>
    <w:p w14:paraId="3078A25C"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中标方服务人员均应具有从事会计工作的相关资格证书。</w:t>
      </w:r>
    </w:p>
    <w:p w14:paraId="1EF970E6" w14:textId="77777777" w:rsidR="00C525F9" w:rsidRDefault="00000000">
      <w:pPr>
        <w:pStyle w:val="afe"/>
        <w:spacing w:before="50"/>
        <w:ind w:leftChars="-1" w:left="-2" w:firstLineChars="200" w:firstLine="643"/>
        <w:jc w:val="left"/>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2.3</w:t>
      </w:r>
      <w:r>
        <w:rPr>
          <w:rFonts w:ascii="仿宋_GB2312" w:eastAsia="仿宋_GB2312" w:hAnsi="仿宋_GB2312" w:cs="仿宋_GB2312" w:hint="eastAsia"/>
          <w:bCs/>
          <w:kern w:val="0"/>
          <w:sz w:val="32"/>
          <w:szCs w:val="32"/>
        </w:rPr>
        <w:t>服务期限</w:t>
      </w:r>
    </w:p>
    <w:p w14:paraId="626CFA59" w14:textId="77777777" w:rsidR="00C525F9" w:rsidRDefault="00000000">
      <w:pPr>
        <w:pStyle w:val="afe"/>
        <w:spacing w:before="50"/>
        <w:ind w:leftChars="-1" w:left="-2" w:firstLineChars="200" w:firstLine="640"/>
        <w:jc w:val="left"/>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自合同签订之日起至2025年12月10日止。中标方应在2025年12月10日之前完成合同要求的所有实质性工作，向中心正式交付所有的书面文件（终稿），并完成项目的总结汇报，协助完成项目建档事宜。</w:t>
      </w:r>
    </w:p>
    <w:p w14:paraId="09CD1D86"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2.4</w:t>
      </w:r>
      <w:r>
        <w:rPr>
          <w:rFonts w:ascii="仿宋_GB2312" w:eastAsia="仿宋_GB2312" w:hAnsi="仿宋_GB2312" w:cs="仿宋_GB2312" w:hint="eastAsia"/>
          <w:bCs/>
          <w:kern w:val="0"/>
          <w:sz w:val="32"/>
          <w:szCs w:val="32"/>
        </w:rPr>
        <w:t>服务保障</w:t>
      </w:r>
    </w:p>
    <w:p w14:paraId="1CF25474"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lastRenderedPageBreak/>
        <w:t>中标方应在正式签订合同后10个工作日内向中心提供切实可行的、详细的工作计划，同时提供人员分工安排表。在服务期间如有工作需要，中标方应安排工作人员到中心驻场以保证服务效率。</w:t>
      </w:r>
    </w:p>
    <w:p w14:paraId="179EB784"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2.5</w:t>
      </w:r>
      <w:r>
        <w:rPr>
          <w:rFonts w:ascii="仿宋_GB2312" w:eastAsia="仿宋_GB2312" w:hAnsi="仿宋_GB2312" w:cs="仿宋_GB2312" w:hint="eastAsia"/>
          <w:bCs/>
          <w:kern w:val="0"/>
          <w:sz w:val="32"/>
          <w:szCs w:val="32"/>
        </w:rPr>
        <w:t>项目验收</w:t>
      </w:r>
    </w:p>
    <w:p w14:paraId="3EF30078"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为了在年底财务封账前完成项目尾款支付，在项目要求的所有（可交付的）成果完成交付后，中标方即可提出验收申请、开展项目总结汇报，同时应与中心签订继续服务承诺书，承诺在项目验收通过至项目服务期限终止期间，继续按照中心要求保质保量提供专业服务。</w:t>
      </w:r>
    </w:p>
    <w:p w14:paraId="0B65DA4F"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验收要求：中标方应按合同约定在规定期限内向中心交付所有（可交付的）项目成果，并完成相应的服务，经中心确认无误后方可通过验收。</w:t>
      </w:r>
    </w:p>
    <w:p w14:paraId="5D74AC97"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2.6</w:t>
      </w:r>
      <w:r>
        <w:rPr>
          <w:rFonts w:ascii="仿宋_GB2312" w:eastAsia="仿宋_GB2312" w:hAnsi="仿宋_GB2312" w:cs="仿宋_GB2312" w:hint="eastAsia"/>
          <w:bCs/>
          <w:kern w:val="0"/>
          <w:sz w:val="32"/>
          <w:szCs w:val="32"/>
        </w:rPr>
        <w:t>服务地点</w:t>
      </w:r>
    </w:p>
    <w:p w14:paraId="600DF6EB"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可通过线上和线下两种方式提供服务，其中线下服务地点为深圳市福田区梅林路2号深圳市残疾人综合服务中心。</w:t>
      </w:r>
    </w:p>
    <w:p w14:paraId="12C67BF3"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
          <w:kern w:val="0"/>
          <w:sz w:val="32"/>
          <w:szCs w:val="32"/>
        </w:rPr>
        <w:t>2.7</w:t>
      </w:r>
      <w:r>
        <w:rPr>
          <w:rFonts w:ascii="仿宋_GB2312" w:eastAsia="仿宋_GB2312" w:hAnsi="仿宋_GB2312" w:cs="仿宋_GB2312" w:hint="eastAsia"/>
          <w:bCs/>
          <w:kern w:val="0"/>
          <w:sz w:val="32"/>
          <w:szCs w:val="32"/>
        </w:rPr>
        <w:t>结算方式</w:t>
      </w:r>
    </w:p>
    <w:p w14:paraId="638DE64D" w14:textId="77777777" w:rsidR="00C525F9" w:rsidRDefault="00000000">
      <w:pPr>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本项目预算控制金额为人民币10万元，计划分两次支付：在中标并签订合同后按中标金额的70%支付首款，在项目完成并通过验收后按中标金额的30%支付尾款。</w:t>
      </w:r>
    </w:p>
    <w:p w14:paraId="55C90DAF" w14:textId="77777777" w:rsidR="00C525F9" w:rsidRDefault="00000000">
      <w:pPr>
        <w:adjustRightInd w:val="0"/>
        <w:snapToGrid w:val="0"/>
        <w:ind w:firstLine="640"/>
        <w:rPr>
          <w:rFonts w:ascii="黑体" w:eastAsia="黑体" w:hAnsi="黑体" w:cstheme="majorEastAsia" w:hint="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1D1EDA21" w14:textId="77777777" w:rsidR="00C525F9"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1.本项目中预算控制金额为人民币10万元，投标人的投</w:t>
      </w:r>
      <w:r>
        <w:rPr>
          <w:rFonts w:ascii="仿宋_GB2312" w:eastAsia="仿宋_GB2312" w:hAnsi="华文仿宋" w:hint="eastAsia"/>
          <w:sz w:val="32"/>
          <w:szCs w:val="32"/>
        </w:rPr>
        <w:lastRenderedPageBreak/>
        <w:t>标总价超过预算控制金额为无效投标。</w:t>
      </w:r>
    </w:p>
    <w:p w14:paraId="43A2D883" w14:textId="77777777" w:rsidR="00C525F9"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59590017" w14:textId="77777777" w:rsidR="00C525F9"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10%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46655EC7" w14:textId="77777777" w:rsidR="00C525F9" w:rsidRDefault="00C525F9">
      <w:pPr>
        <w:rPr>
          <w:rFonts w:ascii="黑体" w:eastAsia="黑体" w:hAnsi="黑体" w:hint="eastAsia"/>
          <w:b/>
          <w:sz w:val="32"/>
          <w:szCs w:val="32"/>
        </w:rPr>
      </w:pPr>
    </w:p>
    <w:p w14:paraId="39F1CBC4" w14:textId="77777777" w:rsidR="00C525F9"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0C22DF05" w14:textId="77777777" w:rsidR="00C525F9"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30D27ADD" w14:textId="77777777" w:rsidR="00C525F9" w:rsidRDefault="00C525F9">
      <w:pPr>
        <w:jc w:val="center"/>
        <w:rPr>
          <w:rFonts w:ascii="黑体" w:eastAsia="黑体" w:hAnsi="黑体" w:hint="eastAsia"/>
          <w:b/>
          <w:sz w:val="32"/>
          <w:szCs w:val="32"/>
        </w:rPr>
      </w:pPr>
    </w:p>
    <w:p w14:paraId="15C04508" w14:textId="77777777" w:rsidR="00C525F9"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0C250818" w14:textId="77777777" w:rsidR="00C525F9"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03B43F70" w14:textId="77777777" w:rsidR="00C525F9"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lastRenderedPageBreak/>
        <w:t>2.招标单位对投标人提交的投标文件有最终的处置权，不予退还投标人。</w:t>
      </w:r>
    </w:p>
    <w:p w14:paraId="34F26070" w14:textId="77777777" w:rsidR="00C525F9" w:rsidRDefault="00C525F9">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516A7DBB" w14:textId="77777777" w:rsidR="00C525F9"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7D664EFD" w14:textId="77777777" w:rsidR="00C525F9" w:rsidRDefault="00C525F9">
      <w:pPr>
        <w:ind w:firstLine="640"/>
        <w:rPr>
          <w:sz w:val="32"/>
          <w:szCs w:val="32"/>
        </w:rPr>
      </w:pPr>
    </w:p>
    <w:p w14:paraId="58F13ADE" w14:textId="77777777" w:rsidR="00C525F9" w:rsidRDefault="00C525F9">
      <w:pPr>
        <w:ind w:firstLine="640"/>
        <w:rPr>
          <w:sz w:val="32"/>
          <w:szCs w:val="32"/>
        </w:rPr>
      </w:pPr>
    </w:p>
    <w:p w14:paraId="396C3356" w14:textId="77777777" w:rsidR="00C525F9" w:rsidRDefault="00C525F9">
      <w:pPr>
        <w:ind w:firstLine="640"/>
        <w:rPr>
          <w:sz w:val="32"/>
          <w:szCs w:val="32"/>
        </w:rPr>
      </w:pPr>
    </w:p>
    <w:p w14:paraId="06FA382C" w14:textId="77777777" w:rsidR="00C525F9" w:rsidRDefault="00000000">
      <w:pPr>
        <w:widowControl/>
        <w:ind w:firstLine="640"/>
        <w:jc w:val="left"/>
        <w:rPr>
          <w:sz w:val="32"/>
          <w:szCs w:val="32"/>
        </w:rPr>
      </w:pPr>
      <w:r>
        <w:rPr>
          <w:sz w:val="32"/>
          <w:szCs w:val="32"/>
        </w:rPr>
        <w:br w:type="page"/>
      </w:r>
    </w:p>
    <w:p w14:paraId="48499FDD" w14:textId="77777777" w:rsidR="00C525F9" w:rsidRDefault="00000000">
      <w:pPr>
        <w:ind w:firstLine="560"/>
        <w:jc w:val="center"/>
      </w:pPr>
      <w:r>
        <w:rPr>
          <w:rFonts w:hint="eastAsia"/>
        </w:rPr>
        <w:lastRenderedPageBreak/>
        <w:t>封面</w:t>
      </w:r>
    </w:p>
    <w:p w14:paraId="4B86BDBF" w14:textId="77777777" w:rsidR="00C525F9" w:rsidRDefault="00C525F9">
      <w:pPr>
        <w:ind w:firstLineChars="2800" w:firstLine="5880"/>
        <w:rPr>
          <w:rFonts w:ascii="宋体" w:hAnsi="宋体" w:cs="宋体" w:hint="eastAsia"/>
          <w:szCs w:val="28"/>
        </w:rPr>
      </w:pPr>
    </w:p>
    <w:p w14:paraId="0B2A27C6" w14:textId="77777777" w:rsidR="00C525F9" w:rsidRDefault="00C525F9">
      <w:pPr>
        <w:ind w:firstLine="964"/>
        <w:jc w:val="center"/>
        <w:rPr>
          <w:rFonts w:ascii="宋体" w:hAnsi="宋体" w:cs="宋体" w:hint="eastAsia"/>
          <w:b/>
          <w:bCs/>
          <w:sz w:val="48"/>
          <w:szCs w:val="48"/>
        </w:rPr>
      </w:pPr>
    </w:p>
    <w:p w14:paraId="6B44932B" w14:textId="77777777" w:rsidR="00C525F9"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40CEDA52" w14:textId="77777777" w:rsidR="00C525F9" w:rsidRDefault="00C525F9">
      <w:pPr>
        <w:spacing w:line="240" w:lineRule="atLeast"/>
        <w:ind w:firstLine="1446"/>
        <w:jc w:val="center"/>
        <w:rPr>
          <w:rFonts w:ascii="宋体" w:hAnsi="宋体" w:cs="宋体" w:hint="eastAsia"/>
          <w:b/>
          <w:bCs/>
          <w:sz w:val="72"/>
          <w:szCs w:val="72"/>
        </w:rPr>
      </w:pPr>
    </w:p>
    <w:p w14:paraId="5A9A65D0" w14:textId="77777777" w:rsidR="00C525F9"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7040B739" w14:textId="77777777" w:rsidR="00C525F9"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7DC1FDAA" w14:textId="77777777" w:rsidR="00C525F9"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162D5B9F" w14:textId="77777777" w:rsidR="00C525F9"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652095C9" w14:textId="77777777" w:rsidR="00C525F9" w:rsidRDefault="00C525F9">
      <w:pPr>
        <w:ind w:firstLine="1446"/>
        <w:jc w:val="center"/>
        <w:rPr>
          <w:rFonts w:ascii="宋体" w:hAnsi="宋体" w:cs="宋体" w:hint="eastAsia"/>
          <w:b/>
          <w:bCs/>
          <w:sz w:val="72"/>
          <w:szCs w:val="72"/>
        </w:rPr>
      </w:pPr>
    </w:p>
    <w:p w14:paraId="2E1F349C" w14:textId="77777777" w:rsidR="00C525F9" w:rsidRDefault="00C525F9">
      <w:pPr>
        <w:ind w:firstLine="1446"/>
        <w:rPr>
          <w:rFonts w:ascii="宋体" w:hAnsi="宋体" w:cs="宋体" w:hint="eastAsia"/>
          <w:b/>
          <w:bCs/>
          <w:sz w:val="72"/>
          <w:szCs w:val="72"/>
        </w:rPr>
      </w:pPr>
    </w:p>
    <w:p w14:paraId="7E32106C" w14:textId="77777777" w:rsidR="00C525F9"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61ACF193" w14:textId="77777777" w:rsidR="00C525F9"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42BC756F" w14:textId="77777777" w:rsidR="00C525F9"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52F205C7" w14:textId="77777777" w:rsidR="00C525F9"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29D4970F" w14:textId="77777777" w:rsidR="00C525F9" w:rsidRDefault="00000000">
      <w:pPr>
        <w:widowControl/>
        <w:jc w:val="left"/>
        <w:rPr>
          <w:rFonts w:ascii="宋体" w:hAnsi="宋体" w:cs="宋体" w:hint="eastAsia"/>
          <w:bCs/>
          <w:sz w:val="36"/>
          <w:szCs w:val="36"/>
        </w:rPr>
      </w:pPr>
      <w:r>
        <w:rPr>
          <w:rFonts w:ascii="宋体" w:hAnsi="宋体" w:cs="宋体"/>
          <w:bCs/>
          <w:sz w:val="36"/>
          <w:szCs w:val="36"/>
        </w:rPr>
        <w:br w:type="page"/>
      </w:r>
    </w:p>
    <w:p w14:paraId="5BB3E646" w14:textId="77777777" w:rsidR="00C525F9" w:rsidRDefault="00C525F9">
      <w:pPr>
        <w:ind w:firstLine="720"/>
        <w:jc w:val="left"/>
        <w:rPr>
          <w:rFonts w:ascii="宋体" w:hAnsi="宋体" w:cs="宋体" w:hint="eastAsia"/>
          <w:bCs/>
          <w:sz w:val="36"/>
          <w:szCs w:val="36"/>
        </w:rPr>
      </w:pPr>
    </w:p>
    <w:p w14:paraId="1F9604BE" w14:textId="77777777" w:rsidR="00C525F9"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5940A36C" w14:textId="77777777" w:rsidR="00C525F9" w:rsidRDefault="00C525F9">
      <w:pPr>
        <w:spacing w:line="360" w:lineRule="auto"/>
        <w:ind w:firstLine="640"/>
        <w:rPr>
          <w:rFonts w:asciiTheme="minorEastAsia" w:hAnsiTheme="minorEastAsia" w:hint="eastAsia"/>
          <w:sz w:val="32"/>
          <w:szCs w:val="32"/>
        </w:rPr>
      </w:pPr>
    </w:p>
    <w:p w14:paraId="1FCA3B21"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2C4B331C"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5BF49602"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512BA697"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12A2BCDC"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5.供应商基本情况表</w:t>
      </w:r>
    </w:p>
    <w:p w14:paraId="0833FAC6" w14:textId="77777777" w:rsidR="00C525F9"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6.开标一览表(报价表)</w:t>
      </w:r>
    </w:p>
    <w:p w14:paraId="4D282FE8"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19C2B70B"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5DF4D9B7"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15512E94"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6674A939"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11.投标人资格情况及通过相关认证情况</w:t>
      </w:r>
    </w:p>
    <w:p w14:paraId="248CD829"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12.投标人同类项目业绩情况</w:t>
      </w:r>
    </w:p>
    <w:p w14:paraId="4A4D5850" w14:textId="77777777" w:rsidR="00C525F9"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13.拟安排的项目负责人（1 人）情况</w:t>
      </w:r>
    </w:p>
    <w:p w14:paraId="1441D07A" w14:textId="77777777" w:rsidR="00C525F9" w:rsidRDefault="00000000">
      <w:pPr>
        <w:spacing w:line="360" w:lineRule="auto"/>
        <w:ind w:firstLine="640"/>
        <w:jc w:val="left"/>
        <w:rPr>
          <w:rFonts w:ascii="仿宋_GB2312" w:eastAsia="仿宋_GB2312" w:hAnsiTheme="minorEastAsia" w:hint="eastAsia"/>
          <w:color w:val="FF0000"/>
          <w:sz w:val="32"/>
          <w:szCs w:val="32"/>
        </w:rPr>
      </w:pPr>
      <w:r>
        <w:rPr>
          <w:rFonts w:ascii="仿宋_GB2312" w:eastAsia="仿宋_GB2312" w:hAnsiTheme="minorEastAsia" w:hint="eastAsia"/>
          <w:sz w:val="32"/>
          <w:szCs w:val="32"/>
        </w:rPr>
        <w:t>14.拟安排项目团队成员（主要技术人员）情况</w:t>
      </w:r>
    </w:p>
    <w:p w14:paraId="3BE7A2E0" w14:textId="77777777" w:rsidR="00C525F9"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5.小微企业、残疾人福利性单位及监狱企业声明函（可选项）</w:t>
      </w:r>
    </w:p>
    <w:p w14:paraId="40603AF3" w14:textId="77777777" w:rsidR="00C525F9"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16.招标文件要求的其他内容及投标人认为需要加以说明的其他内容</w:t>
      </w:r>
    </w:p>
    <w:p w14:paraId="46C2525F" w14:textId="77777777" w:rsidR="00C525F9"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lastRenderedPageBreak/>
        <w:br w:type="page"/>
      </w:r>
    </w:p>
    <w:bookmarkEnd w:id="0"/>
    <w:p w14:paraId="27DED50A" w14:textId="77777777" w:rsidR="00C525F9"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2A9FA1E6" w14:textId="77777777" w:rsidR="00C525F9" w:rsidRDefault="00C525F9">
      <w:pPr>
        <w:snapToGrid w:val="0"/>
        <w:spacing w:line="360" w:lineRule="auto"/>
        <w:ind w:firstLine="560"/>
        <w:rPr>
          <w:rFonts w:ascii="宋体" w:hAnsi="宋体" w:cs="宋体" w:hint="eastAsia"/>
        </w:rPr>
      </w:pPr>
    </w:p>
    <w:p w14:paraId="4912B00C" w14:textId="77777777" w:rsidR="00C525F9"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6CF89EBD"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18EEA575"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164E4975"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5464B9B6"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7355B67"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1500418F"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45DFB4D6"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32293DD3"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73359773"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6A0001C6"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1D50F175"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454BD7E4"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9A61D20"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44B7F931"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60DF98DA"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7CF7CB0B"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49355BC2"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F0DF792"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75DF6A90"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1707FDF1"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28A5C21F"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7A14E23F" w14:textId="77777777" w:rsidR="00C525F9"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0E387391" w14:textId="77777777" w:rsidR="00C525F9" w:rsidRDefault="00C525F9">
      <w:pPr>
        <w:snapToGrid w:val="0"/>
        <w:ind w:firstLine="480"/>
        <w:rPr>
          <w:rFonts w:ascii="仿宋_GB2312" w:eastAsia="仿宋_GB2312" w:hAnsi="宋体" w:cs="宋体" w:hint="eastAsia"/>
          <w:sz w:val="32"/>
          <w:szCs w:val="32"/>
        </w:rPr>
      </w:pPr>
    </w:p>
    <w:p w14:paraId="26B62BB6" w14:textId="77777777" w:rsidR="00C525F9"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35B7BB23" w14:textId="77777777" w:rsidR="00C525F9"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6492F545" w14:textId="77777777" w:rsidR="00C525F9"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74D843CF" w14:textId="77777777" w:rsidR="00C525F9" w:rsidRDefault="00C525F9">
      <w:pPr>
        <w:ind w:firstLineChars="1200" w:firstLine="3840"/>
        <w:jc w:val="left"/>
        <w:rPr>
          <w:rFonts w:ascii="仿宋_GB2312" w:eastAsia="仿宋_GB2312" w:hAnsi="宋体" w:cs="宋体" w:hint="eastAsia"/>
          <w:sz w:val="32"/>
          <w:szCs w:val="32"/>
        </w:rPr>
      </w:pPr>
    </w:p>
    <w:p w14:paraId="27AE640C" w14:textId="77777777" w:rsidR="00C525F9"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6840DFF9" w14:textId="77777777" w:rsidR="00C525F9"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1BDD3577" w14:textId="77777777" w:rsidR="00C525F9" w:rsidRDefault="00C525F9">
      <w:pPr>
        <w:spacing w:line="579" w:lineRule="exact"/>
        <w:ind w:firstLineChars="200" w:firstLine="640"/>
        <w:rPr>
          <w:rFonts w:ascii="仿宋_GB2312" w:eastAsia="仿宋_GB2312" w:hAnsi="仿宋_GB2312" w:cs="仿宋_GB2312" w:hint="eastAsia"/>
          <w:color w:val="000000" w:themeColor="text1"/>
          <w:sz w:val="32"/>
          <w:szCs w:val="32"/>
        </w:rPr>
      </w:pPr>
    </w:p>
    <w:p w14:paraId="1058E030" w14:textId="77777777" w:rsidR="00C525F9"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C9D4FA1" w14:textId="77777777" w:rsidR="00C525F9"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7A04A42F"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1F1B90F8"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7F95312A"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198C0582"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2BBBF969"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655BF8ED" w14:textId="77777777" w:rsidR="00C525F9"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4697664"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2CEF8916"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7C6AD1A7"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28F9EA82"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16A63401"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0125B560"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EABE165"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42F2980A"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6FBF8D63"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229FF7B7" w14:textId="77777777" w:rsidR="00C525F9"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DEEFEEB" w14:textId="77777777" w:rsidR="00C525F9"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04B67C9A"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7D6E3E7"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39F20B75"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15AE489F" w14:textId="77777777" w:rsidR="00C525F9"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A24A951"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4B80730C" w14:textId="77777777" w:rsidR="00C525F9"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19CA7F69" w14:textId="77777777" w:rsidR="00C525F9"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08868FC7" w14:textId="77777777" w:rsidR="00C525F9"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2D467459" w14:textId="77777777" w:rsidR="00C525F9"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02EA56DF" w14:textId="77777777" w:rsidR="00C525F9"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31368FF" w14:textId="77777777" w:rsidR="00C525F9"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4AB0037D" w14:textId="77777777" w:rsidR="00C525F9" w:rsidRDefault="00C525F9">
      <w:pPr>
        <w:spacing w:line="579" w:lineRule="exact"/>
        <w:rPr>
          <w:rFonts w:ascii="仿宋_GB2312" w:eastAsia="仿宋_GB2312" w:hAnsi="仿宋_GB2312" w:cs="仿宋_GB2312" w:hint="eastAsia"/>
          <w:color w:val="000000" w:themeColor="text1"/>
          <w:sz w:val="32"/>
          <w:szCs w:val="32"/>
        </w:rPr>
      </w:pPr>
    </w:p>
    <w:p w14:paraId="5D829EC3" w14:textId="77777777" w:rsidR="00C525F9"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77117C33" w14:textId="77777777" w:rsidR="00C525F9"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74D696CD" w14:textId="77777777" w:rsidR="00C525F9"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6764346D" w14:textId="77777777" w:rsidR="00C525F9"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0A3C207A" w14:textId="77777777" w:rsidR="00C525F9" w:rsidRDefault="00000000">
      <w:pPr>
        <w:jc w:val="center"/>
        <w:outlineLvl w:val="4"/>
        <w:rPr>
          <w:rFonts w:ascii="方正小标宋简体" w:eastAsia="方正小标宋简体" w:hAnsi="方正小标宋简体" w:cs="方正小标宋简体" w:hint="eastAsia"/>
          <w:sz w:val="32"/>
        </w:rPr>
      </w:pPr>
      <w:bookmarkStart w:id="1" w:name="_Toc480754205"/>
      <w:bookmarkStart w:id="2" w:name="_Toc50737329"/>
      <w:bookmarkStart w:id="3" w:name="_Toc50736477"/>
      <w:bookmarkStart w:id="4" w:name="_Toc52165081"/>
      <w:bookmarkStart w:id="5" w:name="_Toc275865607"/>
      <w:bookmarkStart w:id="6" w:name="_Toc50737297"/>
      <w:bookmarkStart w:id="7" w:name="_Toc52165080"/>
      <w:bookmarkStart w:id="8" w:name="_Toc50737328"/>
      <w:bookmarkStart w:id="9" w:name="_Toc50691034"/>
      <w:bookmarkStart w:id="10" w:name="_Toc50736476"/>
      <w:bookmarkStart w:id="11" w:name="_Toc50737296"/>
      <w:r>
        <w:rPr>
          <w:rFonts w:ascii="方正小标宋简体" w:eastAsia="方正小标宋简体" w:hAnsi="方正小标宋简体" w:cs="方正小标宋简体" w:hint="eastAsia"/>
          <w:sz w:val="32"/>
        </w:rPr>
        <w:lastRenderedPageBreak/>
        <w:t>三、法定代表人授权委托书、法定代表人证明书</w:t>
      </w:r>
    </w:p>
    <w:p w14:paraId="3FB6AADB" w14:textId="77777777" w:rsidR="00C525F9" w:rsidRDefault="00C525F9">
      <w:pPr>
        <w:spacing w:line="360" w:lineRule="auto"/>
        <w:ind w:firstLine="562"/>
        <w:jc w:val="center"/>
        <w:rPr>
          <w:rFonts w:ascii="仿宋_GB2312" w:eastAsia="仿宋_GB2312" w:hAnsiTheme="minorEastAsia" w:hint="eastAsia"/>
          <w:sz w:val="32"/>
          <w:szCs w:val="32"/>
        </w:rPr>
      </w:pPr>
    </w:p>
    <w:p w14:paraId="5DC578C9" w14:textId="77777777" w:rsidR="00C525F9"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7BB7A011" w14:textId="77777777" w:rsidR="00C525F9" w:rsidRDefault="00C525F9">
      <w:pPr>
        <w:spacing w:line="360" w:lineRule="auto"/>
        <w:ind w:firstLine="560"/>
        <w:rPr>
          <w:rFonts w:ascii="仿宋_GB2312" w:eastAsia="仿宋_GB2312" w:hAnsiTheme="minorEastAsia" w:hint="eastAsia"/>
          <w:sz w:val="32"/>
          <w:szCs w:val="32"/>
        </w:rPr>
      </w:pPr>
    </w:p>
    <w:p w14:paraId="4E849F57"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50E1AD7D"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7CC968ED"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55CB481A"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7299FEF5" w14:textId="77777777" w:rsidR="00C525F9" w:rsidRDefault="00C525F9">
      <w:pPr>
        <w:spacing w:line="360" w:lineRule="auto"/>
        <w:ind w:firstLine="560"/>
        <w:rPr>
          <w:rFonts w:ascii="仿宋_GB2312" w:eastAsia="仿宋_GB2312" w:hAnsiTheme="minorEastAsia" w:hint="eastAsia"/>
          <w:sz w:val="32"/>
          <w:szCs w:val="32"/>
        </w:rPr>
      </w:pPr>
    </w:p>
    <w:p w14:paraId="18D70454" w14:textId="77777777" w:rsidR="00C525F9" w:rsidRDefault="00C525F9">
      <w:pPr>
        <w:spacing w:line="360" w:lineRule="auto"/>
        <w:rPr>
          <w:rFonts w:ascii="仿宋_GB2312" w:eastAsia="仿宋_GB2312" w:hAnsiTheme="minorEastAsia" w:hint="eastAsia"/>
          <w:sz w:val="32"/>
          <w:szCs w:val="32"/>
        </w:rPr>
      </w:pPr>
    </w:p>
    <w:p w14:paraId="0BCDBFCB"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6F4387D7"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0CBF2CAF"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1D21E681"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3894ADCB" w14:textId="77777777" w:rsidR="00C525F9" w:rsidRDefault="00C525F9">
      <w:pPr>
        <w:spacing w:line="360" w:lineRule="auto"/>
        <w:ind w:firstLine="560"/>
        <w:rPr>
          <w:rFonts w:ascii="仿宋_GB2312" w:eastAsia="仿宋_GB2312" w:hAnsiTheme="minorEastAsia" w:hint="eastAsia"/>
          <w:sz w:val="32"/>
          <w:szCs w:val="32"/>
        </w:rPr>
      </w:pPr>
    </w:p>
    <w:p w14:paraId="3ADC10CD" w14:textId="77777777" w:rsidR="00C525F9" w:rsidRDefault="00C525F9">
      <w:pPr>
        <w:spacing w:line="360" w:lineRule="auto"/>
        <w:ind w:firstLine="560"/>
        <w:rPr>
          <w:rFonts w:ascii="仿宋_GB2312" w:eastAsia="仿宋_GB2312" w:hAnsiTheme="minorEastAsia" w:hint="eastAsia"/>
          <w:sz w:val="32"/>
          <w:szCs w:val="32"/>
        </w:rPr>
      </w:pPr>
    </w:p>
    <w:p w14:paraId="277D49F6"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0C8B32C5" w14:textId="77777777" w:rsidR="00C525F9" w:rsidRDefault="00C525F9">
      <w:pPr>
        <w:spacing w:line="360" w:lineRule="auto"/>
        <w:ind w:firstLine="560"/>
        <w:jc w:val="center"/>
        <w:rPr>
          <w:rFonts w:asciiTheme="minorEastAsia" w:hAnsiTheme="minorEastAsia" w:hint="eastAsia"/>
        </w:rPr>
      </w:pPr>
    </w:p>
    <w:p w14:paraId="53275F38" w14:textId="77777777" w:rsidR="00C525F9"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287CD544" w14:textId="77777777" w:rsidR="00C525F9" w:rsidRDefault="00C525F9">
      <w:pPr>
        <w:spacing w:line="360" w:lineRule="auto"/>
        <w:ind w:firstLine="562"/>
        <w:rPr>
          <w:rFonts w:ascii="仿宋_GB2312" w:eastAsia="仿宋_GB2312" w:hAnsiTheme="minorEastAsia" w:hint="eastAsia"/>
          <w:b/>
          <w:sz w:val="32"/>
          <w:szCs w:val="32"/>
        </w:rPr>
      </w:pPr>
    </w:p>
    <w:p w14:paraId="580E5716"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392FC87A"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792AAFDB"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75A965F5"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7EB95C84" w14:textId="77777777" w:rsidR="00C525F9" w:rsidRDefault="00C525F9">
      <w:pPr>
        <w:spacing w:line="360" w:lineRule="auto"/>
        <w:ind w:firstLine="560"/>
        <w:rPr>
          <w:rFonts w:ascii="仿宋_GB2312" w:eastAsia="仿宋_GB2312" w:hAnsiTheme="minorEastAsia" w:hint="eastAsia"/>
          <w:sz w:val="32"/>
          <w:szCs w:val="32"/>
        </w:rPr>
      </w:pPr>
    </w:p>
    <w:p w14:paraId="281F1F2D" w14:textId="77777777" w:rsidR="00C525F9" w:rsidRDefault="00C525F9">
      <w:pPr>
        <w:spacing w:line="360" w:lineRule="auto"/>
        <w:ind w:firstLine="560"/>
        <w:rPr>
          <w:rFonts w:ascii="仿宋_GB2312" w:eastAsia="仿宋_GB2312" w:hAnsiTheme="minorEastAsia" w:hint="eastAsia"/>
          <w:sz w:val="32"/>
          <w:szCs w:val="32"/>
        </w:rPr>
      </w:pPr>
    </w:p>
    <w:p w14:paraId="4CFBD87D" w14:textId="77777777" w:rsidR="00C525F9" w:rsidRDefault="00C525F9">
      <w:pPr>
        <w:spacing w:line="360" w:lineRule="auto"/>
        <w:ind w:firstLine="560"/>
        <w:rPr>
          <w:rFonts w:ascii="仿宋_GB2312" w:eastAsia="仿宋_GB2312" w:hAnsiTheme="minorEastAsia" w:hint="eastAsia"/>
          <w:sz w:val="32"/>
          <w:szCs w:val="32"/>
        </w:rPr>
      </w:pPr>
    </w:p>
    <w:p w14:paraId="74AD16C3" w14:textId="77777777" w:rsidR="00C525F9" w:rsidRDefault="00C525F9">
      <w:pPr>
        <w:spacing w:line="360" w:lineRule="auto"/>
        <w:ind w:firstLine="560"/>
        <w:rPr>
          <w:rFonts w:ascii="仿宋_GB2312" w:eastAsia="仿宋_GB2312" w:hAnsiTheme="minorEastAsia" w:hint="eastAsia"/>
          <w:sz w:val="32"/>
          <w:szCs w:val="32"/>
        </w:rPr>
      </w:pPr>
    </w:p>
    <w:p w14:paraId="2F4F3180"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0C2ABC51" w14:textId="77777777" w:rsidR="00C525F9" w:rsidRDefault="00C525F9">
      <w:pPr>
        <w:spacing w:line="360" w:lineRule="auto"/>
        <w:ind w:firstLine="560"/>
        <w:rPr>
          <w:rFonts w:ascii="仿宋_GB2312" w:eastAsia="仿宋_GB2312" w:hAnsiTheme="minorEastAsia" w:hint="eastAsia"/>
          <w:sz w:val="32"/>
          <w:szCs w:val="32"/>
        </w:rPr>
      </w:pPr>
    </w:p>
    <w:p w14:paraId="5E872778" w14:textId="77777777" w:rsidR="00C525F9" w:rsidRDefault="00C525F9">
      <w:pPr>
        <w:spacing w:line="360" w:lineRule="auto"/>
        <w:ind w:firstLine="560"/>
        <w:rPr>
          <w:rFonts w:asciiTheme="minorEastAsia" w:hAnsiTheme="minorEastAsia" w:hint="eastAsia"/>
        </w:rPr>
      </w:pPr>
    </w:p>
    <w:p w14:paraId="020221B4" w14:textId="77777777" w:rsidR="00C525F9" w:rsidRDefault="00C525F9">
      <w:pPr>
        <w:spacing w:line="360" w:lineRule="auto"/>
        <w:ind w:firstLine="560"/>
        <w:rPr>
          <w:rFonts w:asciiTheme="minorEastAsia" w:hAnsiTheme="minorEastAsia" w:hint="eastAsia"/>
        </w:rPr>
      </w:pPr>
    </w:p>
    <w:p w14:paraId="26D3BA94" w14:textId="77777777" w:rsidR="00C525F9" w:rsidRDefault="00C525F9">
      <w:pPr>
        <w:spacing w:line="360" w:lineRule="auto"/>
        <w:ind w:firstLine="560"/>
        <w:rPr>
          <w:rFonts w:asciiTheme="minorEastAsia" w:hAnsiTheme="minorEastAsia" w:hint="eastAsia"/>
        </w:rPr>
      </w:pPr>
    </w:p>
    <w:p w14:paraId="23A97E7C" w14:textId="77777777" w:rsidR="00C525F9" w:rsidRDefault="00C525F9">
      <w:pPr>
        <w:spacing w:line="360" w:lineRule="auto"/>
        <w:ind w:firstLine="562"/>
        <w:jc w:val="center"/>
        <w:rPr>
          <w:rFonts w:asciiTheme="minorEastAsia" w:hAnsiTheme="minorEastAsia" w:hint="eastAsia"/>
          <w:b/>
        </w:rPr>
      </w:pPr>
    </w:p>
    <w:p w14:paraId="386626CD" w14:textId="77777777" w:rsidR="00C525F9"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41EB5273" w14:textId="77777777" w:rsidR="00C525F9"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7BC6E6A8" w14:textId="77777777" w:rsidR="00C525F9" w:rsidRDefault="00C525F9">
      <w:pPr>
        <w:spacing w:line="360" w:lineRule="auto"/>
        <w:ind w:firstLine="640"/>
        <w:jc w:val="center"/>
        <w:rPr>
          <w:rFonts w:ascii="方正小标宋简体" w:eastAsia="方正小标宋简体" w:hAnsi="方正小标宋简体" w:cs="方正小标宋简体" w:hint="eastAsia"/>
          <w:bCs/>
          <w:sz w:val="32"/>
        </w:rPr>
      </w:pPr>
    </w:p>
    <w:p w14:paraId="188BB5EB" w14:textId="77777777" w:rsidR="00C525F9" w:rsidRDefault="00000000">
      <w:pPr>
        <w:spacing w:line="360" w:lineRule="auto"/>
        <w:ind w:firstLine="560"/>
        <w:rPr>
          <w:rFonts w:ascii="仿宋_GB2312" w:eastAsia="仿宋_GB2312" w:hAnsiTheme="minorEastAsia" w:hint="eastAsia"/>
          <w:sz w:val="32"/>
          <w:szCs w:val="32"/>
        </w:rPr>
      </w:pPr>
      <w:bookmarkStart w:id="12" w:name="_Toc275865616"/>
      <w:bookmarkStart w:id="13" w:name="_Toc480755928"/>
      <w:bookmarkStart w:id="14" w:name="_Toc480754207"/>
      <w:bookmarkStart w:id="15" w:name="_Toc480756074"/>
      <w:bookmarkStart w:id="16" w:name="_Toc480789478"/>
      <w:bookmarkStart w:id="17" w:name="_Toc173553182"/>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42CEA7A7"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0D027CC0"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33788560"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31A1937C"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1EA3CD32"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0D03C624" w14:textId="77777777" w:rsidR="00C525F9"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64D517C9" w14:textId="77777777" w:rsidR="00C525F9"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5DFE6983" w14:textId="77777777" w:rsidR="00C525F9"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0422AB39" w14:textId="77777777" w:rsidR="00C525F9"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410F5B03" w14:textId="77777777" w:rsidR="00C525F9" w:rsidRDefault="00C525F9">
      <w:pPr>
        <w:spacing w:line="360" w:lineRule="auto"/>
        <w:ind w:firstLine="560"/>
        <w:rPr>
          <w:rFonts w:ascii="仿宋_GB2312" w:eastAsia="仿宋_GB2312" w:hAnsiTheme="minorEastAsia" w:hint="eastAsia"/>
          <w:sz w:val="32"/>
          <w:szCs w:val="32"/>
        </w:rPr>
      </w:pPr>
    </w:p>
    <w:p w14:paraId="05234980" w14:textId="77777777" w:rsidR="00C525F9" w:rsidRDefault="00C525F9">
      <w:pPr>
        <w:spacing w:line="360" w:lineRule="auto"/>
        <w:ind w:firstLine="560"/>
        <w:rPr>
          <w:rFonts w:ascii="仿宋_GB2312" w:eastAsia="仿宋_GB2312" w:hAnsiTheme="minorEastAsia" w:hint="eastAsia"/>
          <w:sz w:val="32"/>
          <w:szCs w:val="32"/>
        </w:rPr>
      </w:pPr>
    </w:p>
    <w:p w14:paraId="35C76AF3" w14:textId="77777777" w:rsidR="00C525F9" w:rsidRDefault="00C525F9">
      <w:pPr>
        <w:spacing w:line="360" w:lineRule="auto"/>
        <w:ind w:firstLine="562"/>
        <w:jc w:val="center"/>
        <w:rPr>
          <w:rFonts w:ascii="仿宋_GB2312" w:eastAsia="仿宋_GB2312" w:hAnsiTheme="minorEastAsia" w:hint="eastAsia"/>
          <w:b/>
          <w:sz w:val="32"/>
          <w:szCs w:val="32"/>
        </w:rPr>
      </w:pPr>
    </w:p>
    <w:p w14:paraId="3E5EAFA3" w14:textId="77777777" w:rsidR="00C525F9" w:rsidRDefault="00C525F9">
      <w:pPr>
        <w:spacing w:line="360" w:lineRule="auto"/>
        <w:ind w:firstLine="562"/>
        <w:jc w:val="center"/>
        <w:rPr>
          <w:rFonts w:asciiTheme="minorEastAsia" w:hAnsiTheme="minorEastAsia" w:hint="eastAsia"/>
          <w:b/>
        </w:rPr>
      </w:pPr>
    </w:p>
    <w:p w14:paraId="5184E55E" w14:textId="77777777" w:rsidR="00C525F9" w:rsidRDefault="00C525F9">
      <w:pPr>
        <w:spacing w:line="360" w:lineRule="auto"/>
        <w:ind w:firstLine="562"/>
        <w:jc w:val="center"/>
        <w:rPr>
          <w:rFonts w:asciiTheme="minorEastAsia" w:hAnsiTheme="minorEastAsia" w:hint="eastAsia"/>
          <w:b/>
        </w:rPr>
      </w:pPr>
    </w:p>
    <w:p w14:paraId="7260293A" w14:textId="77777777" w:rsidR="00C525F9" w:rsidRDefault="00C525F9">
      <w:pPr>
        <w:spacing w:line="360" w:lineRule="auto"/>
        <w:ind w:firstLine="562"/>
        <w:jc w:val="center"/>
        <w:rPr>
          <w:rFonts w:asciiTheme="minorEastAsia" w:hAnsiTheme="minorEastAsia" w:hint="eastAsia"/>
          <w:b/>
        </w:rPr>
      </w:pPr>
    </w:p>
    <w:p w14:paraId="6E1A8D5B" w14:textId="77777777" w:rsidR="00C525F9" w:rsidRDefault="00C525F9">
      <w:pPr>
        <w:spacing w:line="360" w:lineRule="auto"/>
        <w:ind w:firstLine="562"/>
        <w:jc w:val="center"/>
        <w:rPr>
          <w:rFonts w:asciiTheme="minorEastAsia" w:hAnsiTheme="minorEastAsia" w:hint="eastAsia"/>
          <w:b/>
        </w:rPr>
      </w:pPr>
    </w:p>
    <w:p w14:paraId="0BADBC7F" w14:textId="77777777" w:rsidR="00C525F9" w:rsidRDefault="00C525F9">
      <w:pPr>
        <w:widowControl/>
        <w:jc w:val="left"/>
        <w:rPr>
          <w:rFonts w:ascii="方正小标宋简体" w:eastAsia="方正小标宋简体" w:hAnsi="方正小标宋简体" w:cs="方正小标宋简体" w:hint="eastAsia"/>
          <w:b/>
          <w:sz w:val="32"/>
        </w:rPr>
      </w:pPr>
    </w:p>
    <w:p w14:paraId="2324FEEC" w14:textId="77777777" w:rsidR="00C525F9" w:rsidRDefault="00C525F9">
      <w:pPr>
        <w:widowControl/>
        <w:jc w:val="left"/>
        <w:rPr>
          <w:rFonts w:ascii="方正小标宋简体" w:eastAsia="方正小标宋简体" w:hAnsi="方正小标宋简体" w:cs="方正小标宋简体" w:hint="eastAsia"/>
          <w:b/>
          <w:sz w:val="32"/>
        </w:rPr>
      </w:pPr>
    </w:p>
    <w:p w14:paraId="5D5472B5" w14:textId="77777777" w:rsidR="00C525F9"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0BC174D4" w14:textId="77777777" w:rsidR="00C525F9"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C525F9" w14:paraId="19B8E535" w14:textId="77777777">
        <w:tc>
          <w:tcPr>
            <w:tcW w:w="1575" w:type="dxa"/>
            <w:gridSpan w:val="2"/>
          </w:tcPr>
          <w:p w14:paraId="17ABB226"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30DE1A12" w14:textId="77777777" w:rsidR="00C525F9" w:rsidRDefault="00C525F9">
            <w:pPr>
              <w:widowControl/>
              <w:jc w:val="center"/>
              <w:rPr>
                <w:rFonts w:ascii="仿宋_GB2312" w:eastAsia="仿宋_GB2312" w:hAnsi="仿宋_GB2312" w:cs="仿宋_GB2312" w:hint="eastAsia"/>
                <w:kern w:val="0"/>
                <w:sz w:val="28"/>
                <w:szCs w:val="28"/>
                <w:shd w:val="clear" w:color="auto" w:fill="FFFFFF"/>
                <w:lang w:bidi="ar"/>
              </w:rPr>
            </w:pPr>
          </w:p>
        </w:tc>
        <w:tc>
          <w:tcPr>
            <w:tcW w:w="1935" w:type="dxa"/>
          </w:tcPr>
          <w:p w14:paraId="539AFC34"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7BCA44A8" w14:textId="77777777" w:rsidR="00C525F9" w:rsidRDefault="00C525F9">
            <w:pPr>
              <w:widowControl/>
              <w:jc w:val="left"/>
              <w:rPr>
                <w:rFonts w:ascii="仿宋_GB2312" w:eastAsia="仿宋_GB2312" w:hAnsi="仿宋_GB2312" w:cs="仿宋_GB2312" w:hint="eastAsia"/>
                <w:kern w:val="0"/>
                <w:sz w:val="30"/>
                <w:szCs w:val="30"/>
                <w:shd w:val="clear" w:color="auto" w:fill="FFFFFF"/>
                <w:lang w:bidi="ar"/>
              </w:rPr>
            </w:pPr>
          </w:p>
        </w:tc>
      </w:tr>
      <w:tr w:rsidR="00C525F9" w14:paraId="42E06398" w14:textId="77777777">
        <w:trPr>
          <w:trHeight w:val="709"/>
        </w:trPr>
        <w:tc>
          <w:tcPr>
            <w:tcW w:w="1575" w:type="dxa"/>
            <w:gridSpan w:val="2"/>
          </w:tcPr>
          <w:p w14:paraId="653DE59D" w14:textId="77777777" w:rsidR="00C525F9"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129E9D31" w14:textId="77777777" w:rsidR="00C525F9" w:rsidRDefault="00C525F9">
            <w:pPr>
              <w:ind w:firstLine="560"/>
              <w:rPr>
                <w:rFonts w:ascii="仿宋_GB2312" w:eastAsia="仿宋_GB2312" w:hAnsi="仿宋_GB2312" w:cs="仿宋_GB2312" w:hint="eastAsia"/>
                <w:sz w:val="28"/>
                <w:szCs w:val="28"/>
              </w:rPr>
            </w:pPr>
          </w:p>
        </w:tc>
        <w:tc>
          <w:tcPr>
            <w:tcW w:w="1935" w:type="dxa"/>
          </w:tcPr>
          <w:p w14:paraId="6A011C84" w14:textId="77777777" w:rsidR="00C525F9"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47AFEB3D" w14:textId="77777777" w:rsidR="00C525F9" w:rsidRDefault="00C525F9">
            <w:pPr>
              <w:widowControl/>
              <w:jc w:val="left"/>
              <w:rPr>
                <w:rFonts w:ascii="仿宋_GB2312" w:eastAsia="仿宋_GB2312" w:hAnsi="仿宋_GB2312" w:cs="仿宋_GB2312" w:hint="eastAsia"/>
                <w:kern w:val="0"/>
                <w:sz w:val="30"/>
                <w:szCs w:val="30"/>
                <w:shd w:val="clear" w:color="auto" w:fill="FFFFFF"/>
                <w:lang w:bidi="ar"/>
              </w:rPr>
            </w:pPr>
          </w:p>
        </w:tc>
      </w:tr>
      <w:tr w:rsidR="00C525F9" w14:paraId="47DAF841" w14:textId="77777777">
        <w:tc>
          <w:tcPr>
            <w:tcW w:w="9885" w:type="dxa"/>
            <w:gridSpan w:val="8"/>
          </w:tcPr>
          <w:p w14:paraId="35598F4B"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投标（响应）供应商相关人员情况</w:t>
            </w:r>
          </w:p>
        </w:tc>
      </w:tr>
      <w:tr w:rsidR="00C525F9" w14:paraId="1F720784" w14:textId="77777777">
        <w:tc>
          <w:tcPr>
            <w:tcW w:w="945" w:type="dxa"/>
          </w:tcPr>
          <w:p w14:paraId="36729E72"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6635442B"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24850DC6"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1F6E2AD7"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606E3FA3" w14:textId="77777777" w:rsidR="00C525F9"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008C3FA3" w14:textId="77777777" w:rsidR="00C525F9"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C525F9" w14:paraId="2FAF16D4" w14:textId="77777777">
        <w:tc>
          <w:tcPr>
            <w:tcW w:w="945" w:type="dxa"/>
          </w:tcPr>
          <w:p w14:paraId="74970860" w14:textId="77777777" w:rsidR="00C525F9"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612943C5" w14:textId="77777777" w:rsidR="00C525F9"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0719CC97"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03CA5F2D"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5B1FC2C"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823C7A7"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r>
      <w:tr w:rsidR="00C525F9" w14:paraId="7E7645A9" w14:textId="77777777">
        <w:trPr>
          <w:trHeight w:val="419"/>
        </w:trPr>
        <w:tc>
          <w:tcPr>
            <w:tcW w:w="945" w:type="dxa"/>
          </w:tcPr>
          <w:p w14:paraId="6B0B8F97" w14:textId="77777777" w:rsidR="00C525F9"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3590861F" w14:textId="77777777" w:rsidR="00C525F9"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04762D41"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4B2CFDC"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ADCFC12"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ABF0D84"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r>
      <w:tr w:rsidR="00C525F9" w14:paraId="672F1281" w14:textId="77777777">
        <w:tc>
          <w:tcPr>
            <w:tcW w:w="945" w:type="dxa"/>
          </w:tcPr>
          <w:p w14:paraId="1A5B53E4" w14:textId="77777777" w:rsidR="00C525F9"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3CAE1018" w14:textId="77777777" w:rsidR="00C525F9"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7CAC4062"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72EDD5E"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BEF6365"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9C50A76"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r>
      <w:tr w:rsidR="00C525F9" w14:paraId="0501AB4C" w14:textId="77777777">
        <w:tc>
          <w:tcPr>
            <w:tcW w:w="945" w:type="dxa"/>
          </w:tcPr>
          <w:p w14:paraId="13E5BD33" w14:textId="77777777" w:rsidR="00C525F9"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6F981B4D" w14:textId="77777777" w:rsidR="00C525F9"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395C47A4"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435435C"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A65DFAA"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1423BED"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r>
      <w:tr w:rsidR="00C525F9" w14:paraId="12D5C29F" w14:textId="77777777">
        <w:trPr>
          <w:trHeight w:val="329"/>
        </w:trPr>
        <w:tc>
          <w:tcPr>
            <w:tcW w:w="945" w:type="dxa"/>
          </w:tcPr>
          <w:p w14:paraId="2C153EEE" w14:textId="77777777" w:rsidR="00C525F9"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461BEC67" w14:textId="77777777" w:rsidR="00C525F9"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3849113F"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662771F4"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24B9634"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8CE0654"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r>
      <w:tr w:rsidR="00C525F9" w14:paraId="3F7F2446" w14:textId="77777777">
        <w:tc>
          <w:tcPr>
            <w:tcW w:w="9885" w:type="dxa"/>
            <w:gridSpan w:val="8"/>
          </w:tcPr>
          <w:p w14:paraId="2D981C37" w14:textId="77777777" w:rsidR="00C525F9"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4"/>
                <w:szCs w:val="24"/>
                <w:shd w:val="clear" w:color="auto" w:fill="FFFFFF"/>
                <w:lang w:bidi="ar"/>
              </w:rPr>
              <w:t>说明：同一职务有多人担任（如主要技术人员），应分行填写</w:t>
            </w:r>
          </w:p>
        </w:tc>
      </w:tr>
      <w:tr w:rsidR="00C525F9" w14:paraId="7FB4B2C9" w14:textId="77777777">
        <w:tc>
          <w:tcPr>
            <w:tcW w:w="9885" w:type="dxa"/>
            <w:gridSpan w:val="8"/>
          </w:tcPr>
          <w:p w14:paraId="0B9F7769" w14:textId="77777777" w:rsidR="00C525F9"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C525F9" w14:paraId="72D37B48" w14:textId="77777777">
        <w:tc>
          <w:tcPr>
            <w:tcW w:w="945" w:type="dxa"/>
          </w:tcPr>
          <w:p w14:paraId="523BB956"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5841FCDF"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768ECEAD" w14:textId="77777777" w:rsidR="00C525F9"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5F9BB09E" w14:textId="77777777" w:rsidR="00C525F9"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C525F9" w14:paraId="3FE34242" w14:textId="77777777">
        <w:tc>
          <w:tcPr>
            <w:tcW w:w="945" w:type="dxa"/>
          </w:tcPr>
          <w:p w14:paraId="362D69D9" w14:textId="77777777" w:rsidR="00C525F9" w:rsidRDefault="00C525F9">
            <w:pPr>
              <w:widowControl/>
              <w:jc w:val="center"/>
              <w:rPr>
                <w:rFonts w:ascii="仿宋_GB2312" w:eastAsia="仿宋_GB2312" w:hAnsi="仿宋_GB2312" w:cs="仿宋_GB2312" w:hint="eastAsia"/>
                <w:kern w:val="0"/>
                <w:sz w:val="28"/>
                <w:szCs w:val="28"/>
                <w:shd w:val="clear" w:color="auto" w:fill="FFFFFF"/>
                <w:lang w:bidi="ar"/>
              </w:rPr>
            </w:pPr>
          </w:p>
          <w:p w14:paraId="07428ADE"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1ED622BE" w14:textId="77777777" w:rsidR="00C525F9" w:rsidRDefault="00C525F9">
            <w:pPr>
              <w:widowControl/>
              <w:jc w:val="center"/>
              <w:rPr>
                <w:rFonts w:ascii="仿宋_GB2312" w:eastAsia="仿宋_GB2312" w:hAnsi="仿宋_GB2312" w:cs="仿宋_GB2312" w:hint="eastAsia"/>
                <w:kern w:val="0"/>
                <w:sz w:val="28"/>
                <w:szCs w:val="28"/>
                <w:shd w:val="clear" w:color="auto" w:fill="FFFFFF"/>
                <w:lang w:bidi="ar"/>
              </w:rPr>
            </w:pPr>
          </w:p>
          <w:p w14:paraId="17FFA06D"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44BA416D"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386CC58B" w14:textId="77777777" w:rsidR="00C525F9"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C525F9" w14:paraId="4F48FC70" w14:textId="77777777">
        <w:tc>
          <w:tcPr>
            <w:tcW w:w="945" w:type="dxa"/>
          </w:tcPr>
          <w:p w14:paraId="0C71B2E0"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00E7E723" w14:textId="77777777" w:rsidR="00C525F9"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5B9AE030" w14:textId="77777777" w:rsidR="00C525F9" w:rsidRDefault="00C525F9">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5F976D4D" w14:textId="77777777" w:rsidR="00C525F9"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C525F9" w14:paraId="00988ABD" w14:textId="77777777">
        <w:tc>
          <w:tcPr>
            <w:tcW w:w="9885" w:type="dxa"/>
            <w:gridSpan w:val="8"/>
          </w:tcPr>
          <w:p w14:paraId="3E0929E2" w14:textId="77777777" w:rsidR="00C525F9"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4"/>
                <w:szCs w:val="24"/>
                <w:shd w:val="clear" w:color="auto" w:fill="FFFFFF"/>
                <w:lang w:bidi="ar"/>
              </w:rPr>
              <w:t>说明：同一关联关系类型有多个主体的，应分行填写</w:t>
            </w:r>
          </w:p>
        </w:tc>
      </w:tr>
    </w:tbl>
    <w:p w14:paraId="770F1AA5" w14:textId="77777777" w:rsidR="00C525F9" w:rsidRDefault="00C525F9">
      <w:pPr>
        <w:spacing w:line="360" w:lineRule="auto"/>
        <w:rPr>
          <w:rFonts w:ascii="仿宋_GB2312" w:eastAsia="仿宋_GB2312" w:hAnsi="仿宋_GB2312" w:cs="仿宋_GB2312" w:hint="eastAsia"/>
          <w:sz w:val="32"/>
        </w:rPr>
      </w:pPr>
    </w:p>
    <w:p w14:paraId="197E2FAB" w14:textId="77777777" w:rsidR="00C525F9" w:rsidRDefault="00C525F9">
      <w:pPr>
        <w:spacing w:line="360" w:lineRule="auto"/>
        <w:ind w:firstLine="643"/>
        <w:jc w:val="center"/>
        <w:rPr>
          <w:rFonts w:ascii="方正小标宋简体" w:eastAsia="方正小标宋简体" w:hAnsi="方正小标宋简体" w:cs="方正小标宋简体" w:hint="eastAsia"/>
          <w:sz w:val="32"/>
        </w:rPr>
      </w:pPr>
    </w:p>
    <w:p w14:paraId="18F77E94" w14:textId="77777777" w:rsidR="00C525F9" w:rsidRDefault="00C525F9">
      <w:pPr>
        <w:spacing w:line="360" w:lineRule="auto"/>
        <w:ind w:firstLine="643"/>
        <w:jc w:val="center"/>
        <w:rPr>
          <w:rFonts w:ascii="方正小标宋简体" w:eastAsia="方正小标宋简体" w:hAnsi="方正小标宋简体" w:cs="方正小标宋简体" w:hint="eastAsia"/>
          <w:sz w:val="32"/>
        </w:rPr>
      </w:pPr>
    </w:p>
    <w:p w14:paraId="69BFA3DE" w14:textId="77777777" w:rsidR="00C525F9" w:rsidRDefault="00C525F9">
      <w:pPr>
        <w:spacing w:line="360" w:lineRule="auto"/>
        <w:ind w:firstLine="643"/>
        <w:jc w:val="center"/>
        <w:rPr>
          <w:rFonts w:ascii="方正小标宋简体" w:eastAsia="方正小标宋简体" w:hAnsi="方正小标宋简体" w:cs="方正小标宋简体" w:hint="eastAsia"/>
          <w:sz w:val="32"/>
        </w:rPr>
      </w:pPr>
    </w:p>
    <w:p w14:paraId="77FE6D03" w14:textId="77777777" w:rsidR="00C525F9" w:rsidRDefault="00C525F9">
      <w:pPr>
        <w:spacing w:line="360" w:lineRule="auto"/>
        <w:ind w:firstLine="643"/>
        <w:jc w:val="center"/>
        <w:rPr>
          <w:rFonts w:ascii="方正小标宋简体" w:eastAsia="方正小标宋简体" w:hAnsi="方正小标宋简体" w:cs="方正小标宋简体" w:hint="eastAsia"/>
          <w:sz w:val="32"/>
        </w:rPr>
      </w:pPr>
    </w:p>
    <w:p w14:paraId="76A90578" w14:textId="77777777" w:rsidR="00C525F9"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六、开标一览表（报价表）</w:t>
      </w:r>
    </w:p>
    <w:p w14:paraId="4D43D6B0" w14:textId="77777777" w:rsidR="00C525F9" w:rsidRDefault="00C525F9">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C525F9" w14:paraId="0989B4E3" w14:textId="77777777">
        <w:trPr>
          <w:trHeight w:val="850"/>
          <w:jc w:val="center"/>
        </w:trPr>
        <w:tc>
          <w:tcPr>
            <w:tcW w:w="1624" w:type="dxa"/>
            <w:shd w:val="clear" w:color="auto" w:fill="auto"/>
            <w:vAlign w:val="center"/>
          </w:tcPr>
          <w:p w14:paraId="3E8FEEC9" w14:textId="77777777" w:rsidR="00C525F9"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32C86E7C" w14:textId="77777777" w:rsidR="00C525F9"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4E43603D" w14:textId="77777777" w:rsidR="00C525F9"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09CFF229" w14:textId="77777777" w:rsidR="00C525F9"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C525F9" w14:paraId="1148DFD8" w14:textId="77777777">
        <w:trPr>
          <w:trHeight w:val="862"/>
          <w:jc w:val="center"/>
        </w:trPr>
        <w:tc>
          <w:tcPr>
            <w:tcW w:w="1624" w:type="dxa"/>
            <w:shd w:val="clear" w:color="auto" w:fill="auto"/>
            <w:vAlign w:val="center"/>
          </w:tcPr>
          <w:p w14:paraId="02ED1F77" w14:textId="77777777" w:rsidR="00C525F9" w:rsidRDefault="00C525F9">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5DDCD825" w14:textId="77777777" w:rsidR="00C525F9" w:rsidRDefault="00C525F9">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7C5CDAF5" w14:textId="77777777" w:rsidR="00C525F9" w:rsidRDefault="00C525F9">
            <w:pPr>
              <w:spacing w:line="240" w:lineRule="atLeast"/>
              <w:rPr>
                <w:rFonts w:ascii="仿宋_GB2312" w:eastAsia="仿宋_GB2312" w:hAnsiTheme="minorEastAsia" w:hint="eastAsia"/>
                <w:sz w:val="28"/>
                <w:szCs w:val="28"/>
              </w:rPr>
            </w:pPr>
          </w:p>
        </w:tc>
      </w:tr>
      <w:tr w:rsidR="00C525F9" w14:paraId="15DE7D54" w14:textId="77777777">
        <w:trPr>
          <w:trHeight w:val="862"/>
          <w:jc w:val="center"/>
        </w:trPr>
        <w:tc>
          <w:tcPr>
            <w:tcW w:w="1624" w:type="dxa"/>
            <w:shd w:val="clear" w:color="auto" w:fill="auto"/>
            <w:vAlign w:val="center"/>
          </w:tcPr>
          <w:p w14:paraId="33C0183E" w14:textId="77777777" w:rsidR="00C525F9"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6B6ED3E5" w14:textId="77777777" w:rsidR="00C525F9"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5C3DC13" w14:textId="77777777" w:rsidR="00C525F9"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137AAA61" w14:textId="77777777" w:rsidR="00C525F9" w:rsidRDefault="00C525F9">
      <w:pPr>
        <w:spacing w:line="360" w:lineRule="auto"/>
        <w:ind w:firstLine="560"/>
        <w:rPr>
          <w:rFonts w:asciiTheme="minorEastAsia" w:hAnsiTheme="minorEastAsia" w:hint="eastAsia"/>
        </w:rPr>
      </w:pPr>
    </w:p>
    <w:p w14:paraId="63E6FAD1" w14:textId="77777777" w:rsidR="00C525F9" w:rsidRDefault="00C525F9">
      <w:pPr>
        <w:spacing w:line="360" w:lineRule="auto"/>
        <w:ind w:firstLine="560"/>
        <w:rPr>
          <w:rFonts w:asciiTheme="minorEastAsia" w:hAnsiTheme="minorEastAsia" w:hint="eastAsia"/>
        </w:rPr>
      </w:pPr>
    </w:p>
    <w:p w14:paraId="2F310AE1" w14:textId="77777777" w:rsidR="00C525F9" w:rsidRDefault="00C525F9">
      <w:pPr>
        <w:spacing w:line="360" w:lineRule="auto"/>
        <w:ind w:firstLine="560"/>
        <w:rPr>
          <w:rFonts w:asciiTheme="minorEastAsia" w:hAnsiTheme="minorEastAsia" w:hint="eastAsia"/>
        </w:rPr>
      </w:pPr>
    </w:p>
    <w:p w14:paraId="077B233F" w14:textId="77777777" w:rsidR="00C525F9"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1A03E2A2" w14:textId="77777777" w:rsidR="00C525F9" w:rsidRDefault="00C525F9">
      <w:pPr>
        <w:spacing w:line="360" w:lineRule="auto"/>
        <w:ind w:firstLine="560"/>
        <w:rPr>
          <w:rFonts w:asciiTheme="minorEastAsia" w:hAnsiTheme="minorEastAsia" w:hint="eastAsia"/>
        </w:rPr>
      </w:pPr>
    </w:p>
    <w:p w14:paraId="221A23EA" w14:textId="77777777" w:rsidR="00C525F9" w:rsidRDefault="00C525F9">
      <w:pPr>
        <w:spacing w:line="360" w:lineRule="auto"/>
        <w:ind w:firstLine="560"/>
        <w:rPr>
          <w:rFonts w:asciiTheme="minorEastAsia" w:hAnsiTheme="minorEastAsia" w:hint="eastAsia"/>
        </w:rPr>
      </w:pPr>
    </w:p>
    <w:p w14:paraId="5FE09149" w14:textId="77777777" w:rsidR="00C525F9" w:rsidRDefault="00C525F9">
      <w:pPr>
        <w:spacing w:line="360" w:lineRule="auto"/>
        <w:ind w:firstLine="560"/>
        <w:rPr>
          <w:rFonts w:asciiTheme="minorEastAsia" w:hAnsiTheme="minorEastAsia" w:hint="eastAsia"/>
        </w:rPr>
      </w:pPr>
    </w:p>
    <w:p w14:paraId="45329016" w14:textId="77777777" w:rsidR="00C525F9" w:rsidRDefault="00C525F9">
      <w:pPr>
        <w:spacing w:line="360" w:lineRule="auto"/>
        <w:ind w:firstLine="560"/>
        <w:rPr>
          <w:rFonts w:asciiTheme="minorEastAsia" w:hAnsiTheme="minorEastAsia" w:hint="eastAsia"/>
        </w:rPr>
      </w:pPr>
    </w:p>
    <w:p w14:paraId="3FCE6B6B" w14:textId="77777777" w:rsidR="00C525F9" w:rsidRDefault="00C525F9">
      <w:pPr>
        <w:spacing w:line="360" w:lineRule="auto"/>
        <w:ind w:firstLine="560"/>
        <w:rPr>
          <w:rFonts w:asciiTheme="minorEastAsia" w:hAnsiTheme="minorEastAsia" w:hint="eastAsia"/>
        </w:rPr>
      </w:pPr>
    </w:p>
    <w:p w14:paraId="6CFBB006" w14:textId="77777777" w:rsidR="00C525F9" w:rsidRDefault="00C525F9">
      <w:pPr>
        <w:spacing w:line="360" w:lineRule="auto"/>
        <w:ind w:firstLine="560"/>
        <w:rPr>
          <w:rFonts w:asciiTheme="minorEastAsia" w:hAnsiTheme="minorEastAsia" w:hint="eastAsia"/>
        </w:rPr>
      </w:pPr>
    </w:p>
    <w:p w14:paraId="0E9CD350" w14:textId="77777777" w:rsidR="00C525F9" w:rsidRDefault="00C525F9">
      <w:pPr>
        <w:spacing w:line="360" w:lineRule="auto"/>
        <w:ind w:firstLine="560"/>
        <w:rPr>
          <w:rFonts w:asciiTheme="minorEastAsia" w:hAnsiTheme="minorEastAsia" w:hint="eastAsia"/>
        </w:rPr>
      </w:pPr>
    </w:p>
    <w:p w14:paraId="316364BA" w14:textId="77777777" w:rsidR="00C525F9" w:rsidRDefault="00C525F9">
      <w:pPr>
        <w:spacing w:line="360" w:lineRule="auto"/>
        <w:ind w:firstLine="560"/>
        <w:rPr>
          <w:rFonts w:asciiTheme="minorEastAsia" w:hAnsiTheme="minorEastAsia" w:hint="eastAsia"/>
        </w:rPr>
      </w:pPr>
    </w:p>
    <w:p w14:paraId="4D1C040B" w14:textId="77777777" w:rsidR="00C525F9" w:rsidRDefault="00C525F9">
      <w:pPr>
        <w:spacing w:line="360" w:lineRule="auto"/>
        <w:ind w:firstLine="560"/>
        <w:rPr>
          <w:rFonts w:asciiTheme="minorEastAsia" w:hAnsiTheme="minorEastAsia" w:hint="eastAsia"/>
        </w:rPr>
      </w:pPr>
    </w:p>
    <w:p w14:paraId="46D3F6FB" w14:textId="77777777" w:rsidR="00C525F9" w:rsidRDefault="00C525F9">
      <w:pPr>
        <w:spacing w:line="360" w:lineRule="auto"/>
        <w:ind w:firstLine="560"/>
        <w:rPr>
          <w:rFonts w:asciiTheme="minorEastAsia" w:hAnsiTheme="minorEastAsia" w:hint="eastAsia"/>
        </w:rPr>
      </w:pPr>
    </w:p>
    <w:p w14:paraId="4CB6E4FB" w14:textId="77777777" w:rsidR="00C525F9"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七、实施方案</w:t>
      </w:r>
    </w:p>
    <w:p w14:paraId="1F7B5D4F" w14:textId="77777777" w:rsidR="00C525F9"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5AB7574B" w14:textId="77777777" w:rsidR="00C525F9" w:rsidRDefault="00C525F9">
      <w:pPr>
        <w:spacing w:line="360" w:lineRule="auto"/>
        <w:ind w:firstLine="560"/>
        <w:rPr>
          <w:rFonts w:ascii="仿宋_GB2312" w:eastAsia="仿宋_GB2312" w:hAnsi="仿宋_GB2312" w:cs="仿宋_GB2312" w:hint="eastAsia"/>
          <w:bCs/>
          <w:sz w:val="32"/>
        </w:rPr>
      </w:pPr>
    </w:p>
    <w:p w14:paraId="469CCFE8" w14:textId="77777777" w:rsidR="00C525F9" w:rsidRDefault="00C525F9">
      <w:pPr>
        <w:spacing w:line="360" w:lineRule="auto"/>
        <w:ind w:firstLine="560"/>
        <w:rPr>
          <w:rFonts w:ascii="仿宋_GB2312" w:eastAsia="仿宋_GB2312" w:hAnsi="仿宋_GB2312" w:cs="仿宋_GB2312" w:hint="eastAsia"/>
          <w:bCs/>
          <w:sz w:val="32"/>
        </w:rPr>
      </w:pPr>
    </w:p>
    <w:p w14:paraId="08E0D432" w14:textId="77777777" w:rsidR="00C525F9" w:rsidRDefault="00C525F9">
      <w:pPr>
        <w:spacing w:line="360" w:lineRule="auto"/>
        <w:ind w:firstLine="560"/>
        <w:rPr>
          <w:rFonts w:ascii="仿宋_GB2312" w:eastAsia="仿宋_GB2312" w:hAnsi="仿宋_GB2312" w:cs="仿宋_GB2312" w:hint="eastAsia"/>
          <w:bCs/>
          <w:sz w:val="32"/>
        </w:rPr>
      </w:pPr>
    </w:p>
    <w:p w14:paraId="34393EA2" w14:textId="77777777" w:rsidR="00C525F9" w:rsidRDefault="00C525F9">
      <w:pPr>
        <w:spacing w:line="360" w:lineRule="auto"/>
        <w:ind w:firstLine="560"/>
        <w:rPr>
          <w:rFonts w:ascii="仿宋_GB2312" w:eastAsia="仿宋_GB2312" w:hAnsi="仿宋_GB2312" w:cs="仿宋_GB2312" w:hint="eastAsia"/>
          <w:bCs/>
          <w:sz w:val="32"/>
        </w:rPr>
      </w:pPr>
    </w:p>
    <w:p w14:paraId="132496BC" w14:textId="77777777" w:rsidR="00C525F9" w:rsidRDefault="00C525F9">
      <w:pPr>
        <w:spacing w:line="360" w:lineRule="auto"/>
        <w:ind w:firstLine="560"/>
        <w:rPr>
          <w:rFonts w:ascii="仿宋_GB2312" w:eastAsia="仿宋_GB2312" w:hAnsi="仿宋_GB2312" w:cs="仿宋_GB2312" w:hint="eastAsia"/>
          <w:bCs/>
          <w:sz w:val="32"/>
        </w:rPr>
      </w:pPr>
    </w:p>
    <w:p w14:paraId="7DB76184" w14:textId="77777777" w:rsidR="00C525F9" w:rsidRDefault="00C525F9">
      <w:pPr>
        <w:spacing w:line="360" w:lineRule="auto"/>
        <w:ind w:firstLine="560"/>
        <w:rPr>
          <w:rFonts w:ascii="仿宋_GB2312" w:eastAsia="仿宋_GB2312" w:hAnsi="仿宋_GB2312" w:cs="仿宋_GB2312" w:hint="eastAsia"/>
          <w:bCs/>
          <w:sz w:val="32"/>
        </w:rPr>
      </w:pPr>
    </w:p>
    <w:p w14:paraId="7F250022" w14:textId="77777777" w:rsidR="00C525F9" w:rsidRDefault="00C525F9">
      <w:pPr>
        <w:spacing w:line="360" w:lineRule="auto"/>
        <w:ind w:firstLine="560"/>
        <w:rPr>
          <w:rFonts w:ascii="仿宋_GB2312" w:eastAsia="仿宋_GB2312" w:hAnsi="仿宋_GB2312" w:cs="仿宋_GB2312" w:hint="eastAsia"/>
          <w:bCs/>
          <w:sz w:val="32"/>
        </w:rPr>
      </w:pPr>
    </w:p>
    <w:p w14:paraId="498309DE" w14:textId="77777777" w:rsidR="00C525F9" w:rsidRDefault="00C525F9">
      <w:pPr>
        <w:spacing w:line="360" w:lineRule="auto"/>
        <w:ind w:firstLine="560"/>
        <w:rPr>
          <w:rFonts w:ascii="仿宋_GB2312" w:eastAsia="仿宋_GB2312" w:hAnsi="仿宋_GB2312" w:cs="仿宋_GB2312" w:hint="eastAsia"/>
          <w:bCs/>
          <w:sz w:val="32"/>
        </w:rPr>
      </w:pPr>
    </w:p>
    <w:p w14:paraId="431E6AAE" w14:textId="77777777" w:rsidR="00C525F9" w:rsidRDefault="00C525F9">
      <w:pPr>
        <w:spacing w:line="360" w:lineRule="auto"/>
        <w:ind w:firstLine="560"/>
        <w:rPr>
          <w:rFonts w:ascii="仿宋_GB2312" w:eastAsia="仿宋_GB2312" w:hAnsi="仿宋_GB2312" w:cs="仿宋_GB2312" w:hint="eastAsia"/>
          <w:bCs/>
          <w:sz w:val="32"/>
        </w:rPr>
      </w:pPr>
    </w:p>
    <w:p w14:paraId="00EF77AC" w14:textId="77777777" w:rsidR="00C525F9" w:rsidRDefault="00C525F9">
      <w:pPr>
        <w:spacing w:line="360" w:lineRule="auto"/>
        <w:ind w:firstLine="560"/>
        <w:rPr>
          <w:rFonts w:ascii="仿宋_GB2312" w:eastAsia="仿宋_GB2312" w:hAnsi="仿宋_GB2312" w:cs="仿宋_GB2312" w:hint="eastAsia"/>
          <w:bCs/>
          <w:sz w:val="32"/>
        </w:rPr>
      </w:pPr>
    </w:p>
    <w:p w14:paraId="7DCEA885" w14:textId="77777777" w:rsidR="00C525F9" w:rsidRDefault="00C525F9">
      <w:pPr>
        <w:spacing w:line="360" w:lineRule="auto"/>
        <w:ind w:firstLine="560"/>
        <w:rPr>
          <w:rFonts w:ascii="仿宋_GB2312" w:eastAsia="仿宋_GB2312" w:hAnsi="仿宋_GB2312" w:cs="仿宋_GB2312" w:hint="eastAsia"/>
          <w:bCs/>
          <w:sz w:val="32"/>
        </w:rPr>
      </w:pPr>
    </w:p>
    <w:p w14:paraId="7C23E881" w14:textId="77777777" w:rsidR="00C525F9" w:rsidRDefault="00C525F9">
      <w:pPr>
        <w:spacing w:line="360" w:lineRule="auto"/>
        <w:ind w:firstLine="560"/>
        <w:rPr>
          <w:rFonts w:ascii="仿宋_GB2312" w:eastAsia="仿宋_GB2312" w:hAnsi="仿宋_GB2312" w:cs="仿宋_GB2312" w:hint="eastAsia"/>
          <w:bCs/>
          <w:sz w:val="32"/>
        </w:rPr>
      </w:pPr>
    </w:p>
    <w:p w14:paraId="089BA1B7" w14:textId="77777777" w:rsidR="00C525F9" w:rsidRDefault="00C525F9">
      <w:pPr>
        <w:spacing w:line="360" w:lineRule="auto"/>
        <w:ind w:firstLine="560"/>
        <w:rPr>
          <w:rFonts w:ascii="仿宋_GB2312" w:eastAsia="仿宋_GB2312" w:hAnsi="仿宋_GB2312" w:cs="仿宋_GB2312" w:hint="eastAsia"/>
          <w:bCs/>
          <w:sz w:val="32"/>
        </w:rPr>
      </w:pPr>
    </w:p>
    <w:p w14:paraId="55979EE7" w14:textId="77777777" w:rsidR="00C525F9" w:rsidRDefault="00C525F9">
      <w:pPr>
        <w:spacing w:line="360" w:lineRule="auto"/>
        <w:ind w:firstLine="560"/>
        <w:rPr>
          <w:rFonts w:ascii="仿宋_GB2312" w:eastAsia="仿宋_GB2312" w:hAnsi="仿宋_GB2312" w:cs="仿宋_GB2312" w:hint="eastAsia"/>
          <w:bCs/>
          <w:sz w:val="32"/>
        </w:rPr>
      </w:pPr>
    </w:p>
    <w:p w14:paraId="34B7F150" w14:textId="77777777" w:rsidR="00C525F9" w:rsidRDefault="00C525F9">
      <w:pPr>
        <w:spacing w:line="360" w:lineRule="auto"/>
        <w:ind w:firstLine="560"/>
        <w:rPr>
          <w:rFonts w:ascii="仿宋_GB2312" w:eastAsia="仿宋_GB2312" w:hAnsi="仿宋_GB2312" w:cs="仿宋_GB2312" w:hint="eastAsia"/>
          <w:bCs/>
          <w:sz w:val="32"/>
        </w:rPr>
      </w:pPr>
    </w:p>
    <w:p w14:paraId="0FB16B66" w14:textId="77777777" w:rsidR="00C525F9" w:rsidRDefault="00C525F9">
      <w:pPr>
        <w:spacing w:line="360" w:lineRule="auto"/>
        <w:ind w:firstLine="560"/>
        <w:rPr>
          <w:rFonts w:ascii="仿宋_GB2312" w:eastAsia="仿宋_GB2312" w:hAnsi="仿宋_GB2312" w:cs="仿宋_GB2312" w:hint="eastAsia"/>
          <w:bCs/>
          <w:sz w:val="32"/>
        </w:rPr>
      </w:pPr>
    </w:p>
    <w:p w14:paraId="2471D9A9" w14:textId="77777777" w:rsidR="00C525F9" w:rsidRDefault="00C525F9">
      <w:pPr>
        <w:spacing w:line="360" w:lineRule="auto"/>
        <w:ind w:firstLine="560"/>
        <w:rPr>
          <w:rFonts w:ascii="仿宋_GB2312" w:eastAsia="仿宋_GB2312" w:hAnsi="仿宋_GB2312" w:cs="仿宋_GB2312" w:hint="eastAsia"/>
          <w:bCs/>
          <w:sz w:val="32"/>
        </w:rPr>
      </w:pPr>
    </w:p>
    <w:p w14:paraId="3EB7E550" w14:textId="77777777" w:rsidR="00C525F9" w:rsidRDefault="00C525F9">
      <w:pPr>
        <w:spacing w:line="360" w:lineRule="auto"/>
        <w:ind w:firstLine="560"/>
        <w:rPr>
          <w:rFonts w:ascii="仿宋_GB2312" w:eastAsia="仿宋_GB2312" w:hAnsi="仿宋_GB2312" w:cs="仿宋_GB2312" w:hint="eastAsia"/>
          <w:bCs/>
          <w:sz w:val="32"/>
        </w:rPr>
      </w:pPr>
    </w:p>
    <w:p w14:paraId="2FE4FB64" w14:textId="77777777" w:rsidR="00C525F9" w:rsidRDefault="00C525F9">
      <w:pPr>
        <w:spacing w:line="360" w:lineRule="auto"/>
        <w:ind w:firstLine="560"/>
        <w:rPr>
          <w:rFonts w:ascii="仿宋_GB2312" w:eastAsia="仿宋_GB2312" w:hAnsi="仿宋_GB2312" w:cs="仿宋_GB2312" w:hint="eastAsia"/>
          <w:bCs/>
          <w:sz w:val="32"/>
        </w:rPr>
      </w:pPr>
    </w:p>
    <w:p w14:paraId="7E8CF02F" w14:textId="77777777" w:rsidR="00C525F9" w:rsidRDefault="00C525F9">
      <w:pPr>
        <w:spacing w:line="360" w:lineRule="auto"/>
        <w:ind w:firstLine="560"/>
        <w:rPr>
          <w:rFonts w:ascii="仿宋_GB2312" w:eastAsia="仿宋_GB2312" w:hAnsi="仿宋_GB2312" w:cs="仿宋_GB2312" w:hint="eastAsia"/>
          <w:bCs/>
          <w:sz w:val="32"/>
        </w:rPr>
      </w:pPr>
    </w:p>
    <w:p w14:paraId="7FE73880" w14:textId="77777777" w:rsidR="00C525F9"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八、项目重点难点分析、应对措施及相关的合理化建议</w:t>
      </w:r>
    </w:p>
    <w:p w14:paraId="646F8966" w14:textId="77777777" w:rsidR="00C525F9"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5F6F47C" w14:textId="77777777" w:rsidR="00C525F9" w:rsidRDefault="00C525F9">
      <w:pPr>
        <w:spacing w:line="360" w:lineRule="auto"/>
        <w:ind w:firstLine="560"/>
        <w:rPr>
          <w:rFonts w:ascii="仿宋_GB2312" w:eastAsia="仿宋_GB2312" w:hAnsi="仿宋_GB2312" w:cs="仿宋_GB2312" w:hint="eastAsia"/>
          <w:bCs/>
          <w:sz w:val="32"/>
        </w:rPr>
      </w:pPr>
    </w:p>
    <w:p w14:paraId="0E0DF824" w14:textId="77777777" w:rsidR="00C525F9" w:rsidRDefault="00C525F9">
      <w:pPr>
        <w:spacing w:line="360" w:lineRule="auto"/>
        <w:ind w:firstLine="560"/>
        <w:rPr>
          <w:rFonts w:ascii="仿宋_GB2312" w:eastAsia="仿宋_GB2312" w:hAnsi="仿宋_GB2312" w:cs="仿宋_GB2312" w:hint="eastAsia"/>
          <w:bCs/>
          <w:sz w:val="32"/>
        </w:rPr>
      </w:pPr>
    </w:p>
    <w:p w14:paraId="48F52E4E" w14:textId="77777777" w:rsidR="00C525F9" w:rsidRDefault="00C525F9">
      <w:pPr>
        <w:spacing w:line="360" w:lineRule="auto"/>
        <w:ind w:firstLine="560"/>
        <w:rPr>
          <w:rFonts w:ascii="仿宋_GB2312" w:eastAsia="仿宋_GB2312" w:hAnsi="仿宋_GB2312" w:cs="仿宋_GB2312" w:hint="eastAsia"/>
          <w:bCs/>
          <w:sz w:val="32"/>
        </w:rPr>
      </w:pPr>
    </w:p>
    <w:p w14:paraId="00FE4D24" w14:textId="77777777" w:rsidR="00C525F9" w:rsidRDefault="00C525F9">
      <w:pPr>
        <w:spacing w:line="360" w:lineRule="auto"/>
        <w:ind w:firstLine="560"/>
        <w:rPr>
          <w:rFonts w:ascii="仿宋_GB2312" w:eastAsia="仿宋_GB2312" w:hAnsi="仿宋_GB2312" w:cs="仿宋_GB2312" w:hint="eastAsia"/>
          <w:bCs/>
          <w:sz w:val="32"/>
        </w:rPr>
      </w:pPr>
    </w:p>
    <w:p w14:paraId="36E219A6" w14:textId="77777777" w:rsidR="00C525F9" w:rsidRDefault="00C525F9">
      <w:pPr>
        <w:spacing w:line="360" w:lineRule="auto"/>
        <w:ind w:firstLine="560"/>
        <w:rPr>
          <w:rFonts w:ascii="仿宋_GB2312" w:eastAsia="仿宋_GB2312" w:hAnsi="仿宋_GB2312" w:cs="仿宋_GB2312" w:hint="eastAsia"/>
          <w:bCs/>
          <w:sz w:val="32"/>
        </w:rPr>
      </w:pPr>
    </w:p>
    <w:p w14:paraId="1AFEB84B" w14:textId="77777777" w:rsidR="00C525F9" w:rsidRDefault="00C525F9">
      <w:pPr>
        <w:spacing w:line="360" w:lineRule="auto"/>
        <w:ind w:firstLine="560"/>
        <w:rPr>
          <w:rFonts w:ascii="仿宋_GB2312" w:eastAsia="仿宋_GB2312" w:hAnsi="仿宋_GB2312" w:cs="仿宋_GB2312" w:hint="eastAsia"/>
          <w:bCs/>
          <w:sz w:val="32"/>
        </w:rPr>
      </w:pPr>
    </w:p>
    <w:p w14:paraId="38F0E306" w14:textId="77777777" w:rsidR="00C525F9" w:rsidRDefault="00C525F9">
      <w:pPr>
        <w:spacing w:line="360" w:lineRule="auto"/>
        <w:ind w:firstLine="560"/>
        <w:rPr>
          <w:rFonts w:ascii="仿宋_GB2312" w:eastAsia="仿宋_GB2312" w:hAnsi="仿宋_GB2312" w:cs="仿宋_GB2312" w:hint="eastAsia"/>
          <w:bCs/>
          <w:sz w:val="32"/>
        </w:rPr>
      </w:pPr>
    </w:p>
    <w:p w14:paraId="0C42257D" w14:textId="77777777" w:rsidR="00C525F9" w:rsidRDefault="00C525F9">
      <w:pPr>
        <w:spacing w:line="360" w:lineRule="auto"/>
        <w:ind w:firstLine="560"/>
        <w:rPr>
          <w:rFonts w:ascii="仿宋_GB2312" w:eastAsia="仿宋_GB2312" w:hAnsi="仿宋_GB2312" w:cs="仿宋_GB2312" w:hint="eastAsia"/>
          <w:bCs/>
          <w:sz w:val="32"/>
        </w:rPr>
      </w:pPr>
    </w:p>
    <w:p w14:paraId="60A4EAC0" w14:textId="77777777" w:rsidR="00C525F9" w:rsidRDefault="00C525F9">
      <w:pPr>
        <w:spacing w:line="360" w:lineRule="auto"/>
        <w:ind w:firstLine="560"/>
        <w:rPr>
          <w:rFonts w:ascii="仿宋_GB2312" w:eastAsia="仿宋_GB2312" w:hAnsi="仿宋_GB2312" w:cs="仿宋_GB2312" w:hint="eastAsia"/>
          <w:bCs/>
          <w:sz w:val="32"/>
        </w:rPr>
      </w:pPr>
    </w:p>
    <w:p w14:paraId="31CEA663" w14:textId="77777777" w:rsidR="00C525F9" w:rsidRDefault="00C525F9">
      <w:pPr>
        <w:spacing w:line="360" w:lineRule="auto"/>
        <w:ind w:firstLine="560"/>
        <w:rPr>
          <w:rFonts w:ascii="仿宋_GB2312" w:eastAsia="仿宋_GB2312" w:hAnsi="仿宋_GB2312" w:cs="仿宋_GB2312" w:hint="eastAsia"/>
          <w:bCs/>
          <w:sz w:val="32"/>
        </w:rPr>
      </w:pPr>
    </w:p>
    <w:p w14:paraId="5FD1E740" w14:textId="77777777" w:rsidR="00C525F9" w:rsidRDefault="00C525F9">
      <w:pPr>
        <w:spacing w:line="360" w:lineRule="auto"/>
        <w:ind w:firstLine="560"/>
        <w:rPr>
          <w:rFonts w:ascii="仿宋_GB2312" w:eastAsia="仿宋_GB2312" w:hAnsi="仿宋_GB2312" w:cs="仿宋_GB2312" w:hint="eastAsia"/>
          <w:bCs/>
          <w:sz w:val="32"/>
        </w:rPr>
      </w:pPr>
    </w:p>
    <w:p w14:paraId="12A16070" w14:textId="77777777" w:rsidR="00C525F9" w:rsidRDefault="00C525F9">
      <w:pPr>
        <w:spacing w:line="360" w:lineRule="auto"/>
        <w:ind w:firstLine="560"/>
        <w:rPr>
          <w:rFonts w:ascii="仿宋_GB2312" w:eastAsia="仿宋_GB2312" w:hAnsi="仿宋_GB2312" w:cs="仿宋_GB2312" w:hint="eastAsia"/>
          <w:bCs/>
          <w:sz w:val="32"/>
        </w:rPr>
      </w:pPr>
    </w:p>
    <w:p w14:paraId="53FD6887" w14:textId="77777777" w:rsidR="00C525F9" w:rsidRDefault="00C525F9">
      <w:pPr>
        <w:spacing w:line="360" w:lineRule="auto"/>
        <w:ind w:firstLine="560"/>
        <w:rPr>
          <w:rFonts w:ascii="仿宋_GB2312" w:eastAsia="仿宋_GB2312" w:hAnsi="仿宋_GB2312" w:cs="仿宋_GB2312" w:hint="eastAsia"/>
          <w:bCs/>
          <w:sz w:val="32"/>
        </w:rPr>
      </w:pPr>
    </w:p>
    <w:p w14:paraId="3B9FD397" w14:textId="77777777" w:rsidR="00C525F9" w:rsidRDefault="00C525F9">
      <w:pPr>
        <w:spacing w:line="360" w:lineRule="auto"/>
        <w:ind w:firstLine="560"/>
        <w:rPr>
          <w:rFonts w:ascii="仿宋_GB2312" w:eastAsia="仿宋_GB2312" w:hAnsi="仿宋_GB2312" w:cs="仿宋_GB2312" w:hint="eastAsia"/>
          <w:bCs/>
          <w:sz w:val="32"/>
        </w:rPr>
      </w:pPr>
    </w:p>
    <w:p w14:paraId="7D852BCE" w14:textId="77777777" w:rsidR="00C525F9" w:rsidRDefault="00C525F9">
      <w:pPr>
        <w:spacing w:line="360" w:lineRule="auto"/>
        <w:ind w:firstLine="560"/>
        <w:rPr>
          <w:rFonts w:ascii="仿宋_GB2312" w:eastAsia="仿宋_GB2312" w:hAnsi="仿宋_GB2312" w:cs="仿宋_GB2312" w:hint="eastAsia"/>
          <w:bCs/>
          <w:sz w:val="32"/>
        </w:rPr>
      </w:pPr>
    </w:p>
    <w:p w14:paraId="78EE89E0" w14:textId="77777777" w:rsidR="00C525F9" w:rsidRDefault="00C525F9">
      <w:pPr>
        <w:spacing w:line="360" w:lineRule="auto"/>
        <w:ind w:firstLine="560"/>
        <w:rPr>
          <w:rFonts w:ascii="仿宋_GB2312" w:eastAsia="仿宋_GB2312" w:hAnsi="仿宋_GB2312" w:cs="仿宋_GB2312" w:hint="eastAsia"/>
          <w:bCs/>
          <w:sz w:val="32"/>
        </w:rPr>
      </w:pPr>
    </w:p>
    <w:p w14:paraId="722C42F2" w14:textId="77777777" w:rsidR="00C525F9" w:rsidRDefault="00C525F9">
      <w:pPr>
        <w:spacing w:line="360" w:lineRule="auto"/>
        <w:ind w:firstLine="560"/>
        <w:rPr>
          <w:rFonts w:ascii="仿宋_GB2312" w:eastAsia="仿宋_GB2312" w:hAnsi="仿宋_GB2312" w:cs="仿宋_GB2312" w:hint="eastAsia"/>
          <w:bCs/>
          <w:sz w:val="32"/>
        </w:rPr>
      </w:pPr>
    </w:p>
    <w:p w14:paraId="27111F66" w14:textId="77777777" w:rsidR="00C525F9" w:rsidRDefault="00C525F9">
      <w:pPr>
        <w:spacing w:line="360" w:lineRule="auto"/>
        <w:ind w:firstLine="560"/>
        <w:rPr>
          <w:rFonts w:ascii="仿宋_GB2312" w:eastAsia="仿宋_GB2312" w:hAnsi="仿宋_GB2312" w:cs="仿宋_GB2312" w:hint="eastAsia"/>
          <w:bCs/>
          <w:sz w:val="32"/>
        </w:rPr>
      </w:pPr>
    </w:p>
    <w:p w14:paraId="56EE4BAB" w14:textId="77777777" w:rsidR="00C525F9" w:rsidRDefault="00C525F9">
      <w:pPr>
        <w:spacing w:line="360" w:lineRule="auto"/>
        <w:ind w:firstLine="560"/>
        <w:rPr>
          <w:rFonts w:ascii="仿宋_GB2312" w:eastAsia="仿宋_GB2312" w:hAnsi="仿宋_GB2312" w:cs="仿宋_GB2312" w:hint="eastAsia"/>
          <w:bCs/>
          <w:sz w:val="32"/>
        </w:rPr>
      </w:pPr>
    </w:p>
    <w:p w14:paraId="0ED9C121" w14:textId="77777777" w:rsidR="00C525F9" w:rsidRDefault="00C525F9">
      <w:pPr>
        <w:spacing w:line="360" w:lineRule="auto"/>
        <w:ind w:firstLine="560"/>
        <w:rPr>
          <w:rFonts w:ascii="仿宋_GB2312" w:eastAsia="仿宋_GB2312" w:hAnsi="仿宋_GB2312" w:cs="仿宋_GB2312" w:hint="eastAsia"/>
          <w:bCs/>
          <w:sz w:val="32"/>
        </w:rPr>
      </w:pPr>
    </w:p>
    <w:p w14:paraId="52D2D8F1" w14:textId="77777777" w:rsidR="00C525F9"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九、项目完成（服务期满）后的服务承诺</w:t>
      </w:r>
    </w:p>
    <w:p w14:paraId="7DD97A1A" w14:textId="77777777" w:rsidR="00C525F9"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B2E2E82" w14:textId="77777777" w:rsidR="00C525F9" w:rsidRDefault="00C525F9">
      <w:pPr>
        <w:spacing w:line="360" w:lineRule="auto"/>
        <w:ind w:firstLine="560"/>
        <w:rPr>
          <w:rFonts w:ascii="仿宋_GB2312" w:eastAsia="仿宋_GB2312" w:hAnsi="仿宋_GB2312" w:cs="仿宋_GB2312" w:hint="eastAsia"/>
          <w:bCs/>
          <w:sz w:val="32"/>
        </w:rPr>
      </w:pPr>
    </w:p>
    <w:p w14:paraId="55BAFCD4" w14:textId="77777777" w:rsidR="00C525F9" w:rsidRDefault="00C525F9">
      <w:pPr>
        <w:spacing w:line="360" w:lineRule="auto"/>
        <w:ind w:firstLine="560"/>
        <w:rPr>
          <w:rFonts w:ascii="仿宋_GB2312" w:eastAsia="仿宋_GB2312" w:hAnsi="仿宋_GB2312" w:cs="仿宋_GB2312" w:hint="eastAsia"/>
          <w:bCs/>
          <w:sz w:val="32"/>
        </w:rPr>
      </w:pPr>
    </w:p>
    <w:p w14:paraId="0182356C" w14:textId="77777777" w:rsidR="00C525F9" w:rsidRDefault="00C525F9">
      <w:pPr>
        <w:spacing w:line="360" w:lineRule="auto"/>
        <w:ind w:firstLine="560"/>
        <w:rPr>
          <w:rFonts w:ascii="仿宋_GB2312" w:eastAsia="仿宋_GB2312" w:hAnsi="仿宋_GB2312" w:cs="仿宋_GB2312" w:hint="eastAsia"/>
          <w:bCs/>
          <w:sz w:val="32"/>
        </w:rPr>
      </w:pPr>
    </w:p>
    <w:p w14:paraId="7B4832FE" w14:textId="77777777" w:rsidR="00C525F9" w:rsidRDefault="00C525F9">
      <w:pPr>
        <w:spacing w:line="360" w:lineRule="auto"/>
        <w:ind w:firstLine="560"/>
        <w:rPr>
          <w:rFonts w:ascii="仿宋_GB2312" w:eastAsia="仿宋_GB2312" w:hAnsi="仿宋_GB2312" w:cs="仿宋_GB2312" w:hint="eastAsia"/>
          <w:bCs/>
          <w:sz w:val="32"/>
        </w:rPr>
      </w:pPr>
    </w:p>
    <w:p w14:paraId="1BD93469" w14:textId="77777777" w:rsidR="00C525F9" w:rsidRDefault="00C525F9">
      <w:pPr>
        <w:spacing w:line="360" w:lineRule="auto"/>
        <w:ind w:firstLine="560"/>
        <w:rPr>
          <w:rFonts w:ascii="仿宋_GB2312" w:eastAsia="仿宋_GB2312" w:hAnsi="仿宋_GB2312" w:cs="仿宋_GB2312" w:hint="eastAsia"/>
          <w:bCs/>
          <w:sz w:val="32"/>
        </w:rPr>
      </w:pPr>
    </w:p>
    <w:p w14:paraId="76BC6201" w14:textId="77777777" w:rsidR="00C525F9" w:rsidRDefault="00C525F9">
      <w:pPr>
        <w:spacing w:line="360" w:lineRule="auto"/>
        <w:ind w:firstLine="560"/>
        <w:rPr>
          <w:rFonts w:ascii="仿宋_GB2312" w:eastAsia="仿宋_GB2312" w:hAnsi="仿宋_GB2312" w:cs="仿宋_GB2312" w:hint="eastAsia"/>
          <w:bCs/>
          <w:sz w:val="32"/>
        </w:rPr>
      </w:pPr>
    </w:p>
    <w:p w14:paraId="3408B39B" w14:textId="77777777" w:rsidR="00C525F9" w:rsidRDefault="00C525F9">
      <w:pPr>
        <w:spacing w:line="360" w:lineRule="auto"/>
        <w:ind w:firstLine="560"/>
        <w:rPr>
          <w:rFonts w:ascii="仿宋_GB2312" w:eastAsia="仿宋_GB2312" w:hAnsi="仿宋_GB2312" w:cs="仿宋_GB2312" w:hint="eastAsia"/>
          <w:bCs/>
          <w:sz w:val="32"/>
        </w:rPr>
      </w:pPr>
    </w:p>
    <w:p w14:paraId="4CDF02DF" w14:textId="77777777" w:rsidR="00C525F9" w:rsidRDefault="00C525F9">
      <w:pPr>
        <w:spacing w:line="360" w:lineRule="auto"/>
        <w:ind w:firstLine="560"/>
        <w:rPr>
          <w:rFonts w:ascii="仿宋_GB2312" w:eastAsia="仿宋_GB2312" w:hAnsi="仿宋_GB2312" w:cs="仿宋_GB2312" w:hint="eastAsia"/>
          <w:bCs/>
          <w:sz w:val="32"/>
        </w:rPr>
      </w:pPr>
    </w:p>
    <w:p w14:paraId="227DFC61" w14:textId="77777777" w:rsidR="00C525F9" w:rsidRDefault="00C525F9">
      <w:pPr>
        <w:spacing w:line="360" w:lineRule="auto"/>
        <w:ind w:firstLine="560"/>
        <w:rPr>
          <w:rFonts w:ascii="仿宋_GB2312" w:eastAsia="仿宋_GB2312" w:hAnsi="仿宋_GB2312" w:cs="仿宋_GB2312" w:hint="eastAsia"/>
          <w:bCs/>
          <w:sz w:val="32"/>
        </w:rPr>
      </w:pPr>
    </w:p>
    <w:p w14:paraId="5647E722" w14:textId="77777777" w:rsidR="00C525F9" w:rsidRDefault="00C525F9">
      <w:pPr>
        <w:spacing w:line="360" w:lineRule="auto"/>
        <w:ind w:firstLine="560"/>
        <w:rPr>
          <w:rFonts w:ascii="仿宋_GB2312" w:eastAsia="仿宋_GB2312" w:hAnsi="仿宋_GB2312" w:cs="仿宋_GB2312" w:hint="eastAsia"/>
          <w:bCs/>
          <w:sz w:val="32"/>
        </w:rPr>
      </w:pPr>
    </w:p>
    <w:p w14:paraId="1F7AF1A6" w14:textId="77777777" w:rsidR="00C525F9" w:rsidRDefault="00C525F9">
      <w:pPr>
        <w:spacing w:line="360" w:lineRule="auto"/>
        <w:ind w:firstLine="560"/>
        <w:rPr>
          <w:rFonts w:ascii="仿宋_GB2312" w:eastAsia="仿宋_GB2312" w:hAnsi="仿宋_GB2312" w:cs="仿宋_GB2312" w:hint="eastAsia"/>
          <w:bCs/>
          <w:sz w:val="32"/>
        </w:rPr>
      </w:pPr>
    </w:p>
    <w:p w14:paraId="4A952F2B" w14:textId="77777777" w:rsidR="00C525F9" w:rsidRDefault="00C525F9">
      <w:pPr>
        <w:spacing w:line="360" w:lineRule="auto"/>
        <w:ind w:firstLine="560"/>
        <w:rPr>
          <w:rFonts w:ascii="仿宋_GB2312" w:eastAsia="仿宋_GB2312" w:hAnsi="仿宋_GB2312" w:cs="仿宋_GB2312" w:hint="eastAsia"/>
          <w:bCs/>
          <w:sz w:val="32"/>
        </w:rPr>
      </w:pPr>
    </w:p>
    <w:p w14:paraId="583F517F" w14:textId="77777777" w:rsidR="00C525F9" w:rsidRDefault="00C525F9">
      <w:pPr>
        <w:spacing w:line="360" w:lineRule="auto"/>
        <w:ind w:firstLine="560"/>
        <w:rPr>
          <w:rFonts w:ascii="仿宋_GB2312" w:eastAsia="仿宋_GB2312" w:hAnsi="仿宋_GB2312" w:cs="仿宋_GB2312" w:hint="eastAsia"/>
          <w:bCs/>
          <w:sz w:val="32"/>
        </w:rPr>
      </w:pPr>
    </w:p>
    <w:p w14:paraId="10265CEA" w14:textId="77777777" w:rsidR="00C525F9" w:rsidRDefault="00C525F9">
      <w:pPr>
        <w:spacing w:line="360" w:lineRule="auto"/>
        <w:ind w:firstLine="560"/>
        <w:rPr>
          <w:rFonts w:ascii="仿宋_GB2312" w:eastAsia="仿宋_GB2312" w:hAnsi="仿宋_GB2312" w:cs="仿宋_GB2312" w:hint="eastAsia"/>
          <w:bCs/>
          <w:sz w:val="32"/>
        </w:rPr>
      </w:pPr>
    </w:p>
    <w:p w14:paraId="2AC74670" w14:textId="77777777" w:rsidR="00C525F9" w:rsidRDefault="00C525F9">
      <w:pPr>
        <w:spacing w:line="360" w:lineRule="auto"/>
        <w:ind w:firstLine="560"/>
        <w:rPr>
          <w:rFonts w:ascii="仿宋_GB2312" w:eastAsia="仿宋_GB2312" w:hAnsi="仿宋_GB2312" w:cs="仿宋_GB2312" w:hint="eastAsia"/>
          <w:bCs/>
          <w:sz w:val="32"/>
        </w:rPr>
      </w:pPr>
    </w:p>
    <w:p w14:paraId="39E610D4" w14:textId="77777777" w:rsidR="00C525F9" w:rsidRDefault="00C525F9">
      <w:pPr>
        <w:spacing w:line="360" w:lineRule="auto"/>
        <w:ind w:firstLine="560"/>
        <w:rPr>
          <w:rFonts w:ascii="仿宋_GB2312" w:eastAsia="仿宋_GB2312" w:hAnsi="仿宋_GB2312" w:cs="仿宋_GB2312" w:hint="eastAsia"/>
          <w:bCs/>
          <w:sz w:val="32"/>
        </w:rPr>
      </w:pPr>
    </w:p>
    <w:p w14:paraId="4A205C32" w14:textId="77777777" w:rsidR="00C525F9" w:rsidRDefault="00C525F9">
      <w:pPr>
        <w:spacing w:line="360" w:lineRule="auto"/>
        <w:ind w:firstLine="560"/>
        <w:rPr>
          <w:rFonts w:ascii="仿宋_GB2312" w:eastAsia="仿宋_GB2312" w:hAnsi="仿宋_GB2312" w:cs="仿宋_GB2312" w:hint="eastAsia"/>
          <w:bCs/>
          <w:sz w:val="32"/>
        </w:rPr>
      </w:pPr>
    </w:p>
    <w:p w14:paraId="567DD96E" w14:textId="77777777" w:rsidR="00C525F9" w:rsidRDefault="00C525F9">
      <w:pPr>
        <w:spacing w:line="360" w:lineRule="auto"/>
        <w:ind w:firstLine="560"/>
        <w:rPr>
          <w:rFonts w:ascii="仿宋_GB2312" w:eastAsia="仿宋_GB2312" w:hAnsi="仿宋_GB2312" w:cs="仿宋_GB2312" w:hint="eastAsia"/>
          <w:bCs/>
          <w:sz w:val="32"/>
        </w:rPr>
      </w:pPr>
    </w:p>
    <w:p w14:paraId="350B470D" w14:textId="77777777" w:rsidR="00C525F9" w:rsidRDefault="00C525F9">
      <w:pPr>
        <w:spacing w:line="360" w:lineRule="auto"/>
        <w:ind w:firstLine="560"/>
        <w:rPr>
          <w:rFonts w:ascii="仿宋_GB2312" w:eastAsia="仿宋_GB2312" w:hAnsi="仿宋_GB2312" w:cs="仿宋_GB2312" w:hint="eastAsia"/>
          <w:bCs/>
          <w:sz w:val="32"/>
        </w:rPr>
      </w:pPr>
    </w:p>
    <w:p w14:paraId="0CB17B64" w14:textId="77777777" w:rsidR="00C525F9" w:rsidRDefault="00C525F9">
      <w:pPr>
        <w:spacing w:line="360" w:lineRule="auto"/>
        <w:ind w:firstLine="560"/>
        <w:rPr>
          <w:rFonts w:ascii="仿宋_GB2312" w:eastAsia="仿宋_GB2312" w:hAnsi="仿宋_GB2312" w:cs="仿宋_GB2312" w:hint="eastAsia"/>
          <w:bCs/>
          <w:sz w:val="32"/>
        </w:rPr>
      </w:pPr>
    </w:p>
    <w:p w14:paraId="0FD7719D" w14:textId="77777777" w:rsidR="00C525F9"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十、违约承诺</w:t>
      </w:r>
    </w:p>
    <w:p w14:paraId="572E560C" w14:textId="77777777" w:rsidR="00C525F9"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7A7E52D" w14:textId="77777777" w:rsidR="00C525F9" w:rsidRDefault="00C525F9">
      <w:pPr>
        <w:spacing w:line="360" w:lineRule="auto"/>
        <w:ind w:firstLine="560"/>
        <w:jc w:val="center"/>
        <w:rPr>
          <w:rFonts w:ascii="方正小标宋简体" w:eastAsia="方正小标宋简体" w:hAnsi="方正小标宋简体" w:cs="方正小标宋简体" w:hint="eastAsia"/>
          <w:bCs/>
          <w:sz w:val="32"/>
        </w:rPr>
      </w:pPr>
    </w:p>
    <w:p w14:paraId="6F0FA884" w14:textId="77777777" w:rsidR="00C525F9" w:rsidRDefault="00C525F9">
      <w:pPr>
        <w:spacing w:line="360" w:lineRule="auto"/>
        <w:ind w:firstLine="560"/>
        <w:rPr>
          <w:rFonts w:ascii="仿宋_GB2312" w:eastAsia="仿宋_GB2312" w:hAnsi="仿宋_GB2312" w:cs="仿宋_GB2312" w:hint="eastAsia"/>
          <w:bCs/>
          <w:sz w:val="32"/>
        </w:rPr>
      </w:pPr>
    </w:p>
    <w:p w14:paraId="46C0C07F" w14:textId="77777777" w:rsidR="00C525F9" w:rsidRDefault="00C525F9">
      <w:pPr>
        <w:spacing w:line="360" w:lineRule="auto"/>
        <w:ind w:firstLine="560"/>
        <w:rPr>
          <w:rFonts w:ascii="仿宋_GB2312" w:eastAsia="仿宋_GB2312" w:hAnsi="仿宋_GB2312" w:cs="仿宋_GB2312" w:hint="eastAsia"/>
          <w:bCs/>
          <w:sz w:val="32"/>
        </w:rPr>
      </w:pPr>
    </w:p>
    <w:p w14:paraId="6BA59B61" w14:textId="77777777" w:rsidR="00C525F9" w:rsidRDefault="00C525F9">
      <w:pPr>
        <w:spacing w:line="360" w:lineRule="auto"/>
        <w:ind w:firstLine="560"/>
        <w:rPr>
          <w:rFonts w:ascii="仿宋_GB2312" w:eastAsia="仿宋_GB2312" w:hAnsi="仿宋_GB2312" w:cs="仿宋_GB2312" w:hint="eastAsia"/>
          <w:bCs/>
          <w:sz w:val="32"/>
        </w:rPr>
      </w:pPr>
    </w:p>
    <w:p w14:paraId="4B46D0DF" w14:textId="77777777" w:rsidR="00C525F9" w:rsidRDefault="00C525F9">
      <w:pPr>
        <w:spacing w:line="360" w:lineRule="auto"/>
        <w:ind w:firstLine="560"/>
        <w:rPr>
          <w:rFonts w:ascii="仿宋_GB2312" w:eastAsia="仿宋_GB2312" w:hAnsi="仿宋_GB2312" w:cs="仿宋_GB2312" w:hint="eastAsia"/>
          <w:bCs/>
          <w:sz w:val="32"/>
        </w:rPr>
      </w:pPr>
    </w:p>
    <w:p w14:paraId="76C7E5EE" w14:textId="77777777" w:rsidR="00C525F9" w:rsidRDefault="00C525F9">
      <w:pPr>
        <w:spacing w:line="360" w:lineRule="auto"/>
        <w:ind w:firstLine="560"/>
        <w:rPr>
          <w:rFonts w:ascii="仿宋_GB2312" w:eastAsia="仿宋_GB2312" w:hAnsi="仿宋_GB2312" w:cs="仿宋_GB2312" w:hint="eastAsia"/>
          <w:bCs/>
          <w:sz w:val="32"/>
        </w:rPr>
      </w:pPr>
    </w:p>
    <w:p w14:paraId="6DCCE361" w14:textId="77777777" w:rsidR="00C525F9" w:rsidRDefault="00C525F9">
      <w:pPr>
        <w:spacing w:line="360" w:lineRule="auto"/>
        <w:ind w:firstLine="560"/>
        <w:rPr>
          <w:rFonts w:ascii="仿宋_GB2312" w:eastAsia="仿宋_GB2312" w:hAnsi="仿宋_GB2312" w:cs="仿宋_GB2312" w:hint="eastAsia"/>
          <w:bCs/>
          <w:sz w:val="32"/>
        </w:rPr>
      </w:pPr>
    </w:p>
    <w:p w14:paraId="683BED42" w14:textId="77777777" w:rsidR="00C525F9" w:rsidRDefault="00C525F9">
      <w:pPr>
        <w:spacing w:line="360" w:lineRule="auto"/>
        <w:ind w:firstLine="560"/>
        <w:rPr>
          <w:rFonts w:ascii="仿宋_GB2312" w:eastAsia="仿宋_GB2312" w:hAnsi="仿宋_GB2312" w:cs="仿宋_GB2312" w:hint="eastAsia"/>
          <w:bCs/>
          <w:sz w:val="32"/>
        </w:rPr>
      </w:pPr>
    </w:p>
    <w:p w14:paraId="5E09E1E7" w14:textId="77777777" w:rsidR="00C525F9" w:rsidRDefault="00C525F9">
      <w:pPr>
        <w:spacing w:line="360" w:lineRule="auto"/>
        <w:ind w:firstLine="560"/>
        <w:rPr>
          <w:rFonts w:ascii="仿宋_GB2312" w:eastAsia="仿宋_GB2312" w:hAnsi="仿宋_GB2312" w:cs="仿宋_GB2312" w:hint="eastAsia"/>
          <w:bCs/>
          <w:sz w:val="32"/>
        </w:rPr>
      </w:pPr>
    </w:p>
    <w:p w14:paraId="3C2C4E75" w14:textId="77777777" w:rsidR="00C525F9" w:rsidRDefault="00C525F9">
      <w:pPr>
        <w:spacing w:line="360" w:lineRule="auto"/>
        <w:ind w:firstLine="560"/>
        <w:rPr>
          <w:rFonts w:ascii="仿宋_GB2312" w:eastAsia="仿宋_GB2312" w:hAnsi="仿宋_GB2312" w:cs="仿宋_GB2312" w:hint="eastAsia"/>
          <w:bCs/>
          <w:sz w:val="32"/>
        </w:rPr>
      </w:pPr>
    </w:p>
    <w:p w14:paraId="0ACABBCB" w14:textId="77777777" w:rsidR="00C525F9" w:rsidRDefault="00C525F9">
      <w:pPr>
        <w:spacing w:line="360" w:lineRule="auto"/>
        <w:ind w:firstLine="560"/>
        <w:rPr>
          <w:rFonts w:ascii="仿宋_GB2312" w:eastAsia="仿宋_GB2312" w:hAnsi="仿宋_GB2312" w:cs="仿宋_GB2312" w:hint="eastAsia"/>
          <w:bCs/>
          <w:sz w:val="32"/>
        </w:rPr>
      </w:pPr>
    </w:p>
    <w:p w14:paraId="1E9313B2" w14:textId="77777777" w:rsidR="00C525F9" w:rsidRDefault="00C525F9">
      <w:pPr>
        <w:spacing w:line="360" w:lineRule="auto"/>
        <w:ind w:firstLine="560"/>
        <w:rPr>
          <w:rFonts w:ascii="仿宋_GB2312" w:eastAsia="仿宋_GB2312" w:hAnsi="仿宋_GB2312" w:cs="仿宋_GB2312" w:hint="eastAsia"/>
          <w:bCs/>
          <w:sz w:val="32"/>
        </w:rPr>
      </w:pPr>
    </w:p>
    <w:p w14:paraId="0B6748F1" w14:textId="77777777" w:rsidR="00C525F9" w:rsidRDefault="00C525F9">
      <w:pPr>
        <w:spacing w:line="360" w:lineRule="auto"/>
        <w:ind w:firstLine="560"/>
        <w:rPr>
          <w:rFonts w:ascii="仿宋_GB2312" w:eastAsia="仿宋_GB2312" w:hAnsi="仿宋_GB2312" w:cs="仿宋_GB2312" w:hint="eastAsia"/>
          <w:bCs/>
          <w:sz w:val="32"/>
        </w:rPr>
      </w:pPr>
    </w:p>
    <w:p w14:paraId="1465FEA6" w14:textId="77777777" w:rsidR="00C525F9" w:rsidRDefault="00C525F9">
      <w:pPr>
        <w:spacing w:line="360" w:lineRule="auto"/>
        <w:ind w:firstLine="560"/>
        <w:rPr>
          <w:rFonts w:ascii="仿宋_GB2312" w:eastAsia="仿宋_GB2312" w:hAnsi="仿宋_GB2312" w:cs="仿宋_GB2312" w:hint="eastAsia"/>
          <w:bCs/>
          <w:sz w:val="32"/>
        </w:rPr>
      </w:pPr>
    </w:p>
    <w:p w14:paraId="27E6E984" w14:textId="77777777" w:rsidR="00C525F9" w:rsidRDefault="00C525F9">
      <w:pPr>
        <w:spacing w:line="360" w:lineRule="auto"/>
        <w:ind w:firstLine="560"/>
        <w:rPr>
          <w:rFonts w:ascii="仿宋_GB2312" w:eastAsia="仿宋_GB2312" w:hAnsi="仿宋_GB2312" w:cs="仿宋_GB2312" w:hint="eastAsia"/>
          <w:bCs/>
          <w:sz w:val="32"/>
        </w:rPr>
      </w:pPr>
    </w:p>
    <w:p w14:paraId="6099442B" w14:textId="77777777" w:rsidR="00C525F9" w:rsidRDefault="00C525F9">
      <w:pPr>
        <w:spacing w:line="360" w:lineRule="auto"/>
        <w:ind w:firstLine="560"/>
        <w:rPr>
          <w:rFonts w:ascii="仿宋_GB2312" w:eastAsia="仿宋_GB2312" w:hAnsi="仿宋_GB2312" w:cs="仿宋_GB2312" w:hint="eastAsia"/>
          <w:bCs/>
          <w:sz w:val="32"/>
        </w:rPr>
      </w:pPr>
    </w:p>
    <w:p w14:paraId="72D90FF1" w14:textId="77777777" w:rsidR="00C525F9" w:rsidRDefault="00C525F9">
      <w:pPr>
        <w:spacing w:line="360" w:lineRule="auto"/>
        <w:ind w:firstLine="560"/>
        <w:rPr>
          <w:rFonts w:ascii="仿宋_GB2312" w:eastAsia="仿宋_GB2312" w:hAnsi="仿宋_GB2312" w:cs="仿宋_GB2312" w:hint="eastAsia"/>
          <w:bCs/>
          <w:sz w:val="32"/>
        </w:rPr>
      </w:pPr>
    </w:p>
    <w:p w14:paraId="0C458717" w14:textId="77777777" w:rsidR="00C525F9" w:rsidRDefault="00C525F9">
      <w:pPr>
        <w:spacing w:line="360" w:lineRule="auto"/>
        <w:ind w:firstLine="560"/>
        <w:rPr>
          <w:rFonts w:ascii="仿宋_GB2312" w:eastAsia="仿宋_GB2312" w:hAnsi="仿宋_GB2312" w:cs="仿宋_GB2312" w:hint="eastAsia"/>
          <w:bCs/>
          <w:sz w:val="32"/>
        </w:rPr>
      </w:pPr>
    </w:p>
    <w:p w14:paraId="625C3E9E" w14:textId="77777777" w:rsidR="00C525F9" w:rsidRDefault="00C525F9">
      <w:pPr>
        <w:spacing w:line="360" w:lineRule="auto"/>
        <w:ind w:firstLine="560"/>
        <w:rPr>
          <w:rFonts w:ascii="仿宋_GB2312" w:eastAsia="仿宋_GB2312" w:hAnsi="仿宋_GB2312" w:cs="仿宋_GB2312" w:hint="eastAsia"/>
          <w:bCs/>
          <w:sz w:val="32"/>
        </w:rPr>
      </w:pPr>
    </w:p>
    <w:p w14:paraId="07DB1542" w14:textId="77777777" w:rsidR="00C525F9" w:rsidRDefault="00C525F9">
      <w:pPr>
        <w:spacing w:line="360" w:lineRule="auto"/>
        <w:ind w:firstLine="560"/>
        <w:rPr>
          <w:rFonts w:ascii="仿宋_GB2312" w:eastAsia="仿宋_GB2312" w:hAnsi="仿宋_GB2312" w:cs="仿宋_GB2312" w:hint="eastAsia"/>
          <w:bCs/>
          <w:sz w:val="32"/>
        </w:rPr>
      </w:pPr>
    </w:p>
    <w:p w14:paraId="7ACB40FE" w14:textId="77777777" w:rsidR="00C525F9"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十一、投标人资格情况及通过相关认证情况</w:t>
      </w:r>
    </w:p>
    <w:p w14:paraId="62893D11"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14:paraId="45F8AB7D" w14:textId="77777777" w:rsidR="00C525F9" w:rsidRDefault="00C525F9">
      <w:pPr>
        <w:ind w:firstLine="560"/>
        <w:rPr>
          <w:rFonts w:ascii="仿宋_GB2312" w:eastAsia="仿宋_GB2312" w:hAnsiTheme="minorEastAsia" w:cstheme="majorEastAsia" w:hint="eastAsia"/>
          <w:sz w:val="32"/>
          <w:szCs w:val="32"/>
        </w:rPr>
      </w:pPr>
    </w:p>
    <w:p w14:paraId="6FD7ACFB" w14:textId="77777777" w:rsidR="00C525F9" w:rsidRDefault="00C525F9">
      <w:pPr>
        <w:ind w:firstLine="560"/>
        <w:rPr>
          <w:rFonts w:ascii="仿宋_GB2312" w:eastAsia="仿宋_GB2312" w:hAnsiTheme="minorEastAsia" w:cstheme="majorEastAsia" w:hint="eastAsia"/>
          <w:sz w:val="32"/>
          <w:szCs w:val="32"/>
        </w:rPr>
      </w:pPr>
    </w:p>
    <w:p w14:paraId="4013F977" w14:textId="77777777" w:rsidR="00C525F9" w:rsidRDefault="00C525F9">
      <w:pPr>
        <w:ind w:firstLine="560"/>
        <w:rPr>
          <w:rFonts w:ascii="仿宋_GB2312" w:eastAsia="仿宋_GB2312" w:hAnsiTheme="minorEastAsia" w:cstheme="majorEastAsia" w:hint="eastAsia"/>
          <w:sz w:val="32"/>
          <w:szCs w:val="32"/>
        </w:rPr>
      </w:pPr>
    </w:p>
    <w:p w14:paraId="595633CE" w14:textId="77777777" w:rsidR="00C525F9" w:rsidRDefault="00C525F9">
      <w:pPr>
        <w:ind w:firstLine="560"/>
        <w:rPr>
          <w:rFonts w:ascii="仿宋_GB2312" w:eastAsia="仿宋_GB2312" w:hAnsiTheme="minorEastAsia" w:cstheme="majorEastAsia" w:hint="eastAsia"/>
          <w:sz w:val="32"/>
          <w:szCs w:val="32"/>
        </w:rPr>
      </w:pPr>
    </w:p>
    <w:p w14:paraId="5B0E3D0D" w14:textId="77777777" w:rsidR="00C525F9" w:rsidRDefault="00C525F9">
      <w:pPr>
        <w:ind w:firstLine="560"/>
        <w:rPr>
          <w:rFonts w:ascii="仿宋_GB2312" w:eastAsia="仿宋_GB2312" w:hAnsiTheme="minorEastAsia" w:cstheme="majorEastAsia" w:hint="eastAsia"/>
          <w:sz w:val="32"/>
          <w:szCs w:val="32"/>
        </w:rPr>
      </w:pPr>
    </w:p>
    <w:p w14:paraId="4C49060C" w14:textId="77777777" w:rsidR="00C525F9" w:rsidRDefault="00C525F9">
      <w:pPr>
        <w:ind w:firstLine="560"/>
        <w:rPr>
          <w:rFonts w:ascii="仿宋_GB2312" w:eastAsia="仿宋_GB2312" w:hAnsiTheme="minorEastAsia" w:cstheme="majorEastAsia" w:hint="eastAsia"/>
          <w:sz w:val="32"/>
          <w:szCs w:val="32"/>
        </w:rPr>
      </w:pPr>
    </w:p>
    <w:p w14:paraId="2879CA89" w14:textId="77777777" w:rsidR="00C525F9" w:rsidRDefault="00C525F9">
      <w:pPr>
        <w:ind w:firstLine="560"/>
        <w:rPr>
          <w:rFonts w:ascii="仿宋_GB2312" w:eastAsia="仿宋_GB2312" w:hAnsiTheme="minorEastAsia" w:cstheme="majorEastAsia" w:hint="eastAsia"/>
          <w:sz w:val="32"/>
          <w:szCs w:val="32"/>
        </w:rPr>
      </w:pPr>
    </w:p>
    <w:p w14:paraId="635BAAE1" w14:textId="77777777" w:rsidR="00C525F9" w:rsidRDefault="00C525F9">
      <w:pPr>
        <w:ind w:firstLine="560"/>
        <w:rPr>
          <w:rFonts w:ascii="仿宋_GB2312" w:eastAsia="仿宋_GB2312" w:hAnsiTheme="minorEastAsia" w:cstheme="majorEastAsia" w:hint="eastAsia"/>
          <w:sz w:val="32"/>
          <w:szCs w:val="32"/>
        </w:rPr>
      </w:pPr>
    </w:p>
    <w:p w14:paraId="4EB77405" w14:textId="77777777" w:rsidR="00C525F9" w:rsidRDefault="00C525F9">
      <w:pPr>
        <w:ind w:firstLine="560"/>
        <w:rPr>
          <w:rFonts w:ascii="仿宋_GB2312" w:eastAsia="仿宋_GB2312" w:hAnsiTheme="minorEastAsia" w:cstheme="majorEastAsia" w:hint="eastAsia"/>
          <w:sz w:val="32"/>
          <w:szCs w:val="32"/>
        </w:rPr>
      </w:pPr>
    </w:p>
    <w:p w14:paraId="6EEACE70" w14:textId="77777777" w:rsidR="00C525F9" w:rsidRDefault="00C525F9">
      <w:pPr>
        <w:ind w:firstLine="560"/>
        <w:rPr>
          <w:rFonts w:ascii="仿宋_GB2312" w:eastAsia="仿宋_GB2312" w:hAnsiTheme="minorEastAsia" w:cstheme="majorEastAsia" w:hint="eastAsia"/>
          <w:sz w:val="32"/>
          <w:szCs w:val="32"/>
        </w:rPr>
      </w:pPr>
    </w:p>
    <w:p w14:paraId="40FE8ABC" w14:textId="77777777" w:rsidR="00C525F9" w:rsidRDefault="00C525F9">
      <w:pPr>
        <w:ind w:firstLine="560"/>
        <w:rPr>
          <w:rFonts w:ascii="仿宋_GB2312" w:eastAsia="仿宋_GB2312" w:hAnsiTheme="minorEastAsia" w:cstheme="majorEastAsia" w:hint="eastAsia"/>
          <w:sz w:val="32"/>
          <w:szCs w:val="32"/>
        </w:rPr>
      </w:pPr>
    </w:p>
    <w:p w14:paraId="001D2571" w14:textId="77777777" w:rsidR="00C525F9" w:rsidRDefault="00C525F9">
      <w:pPr>
        <w:ind w:firstLine="560"/>
        <w:rPr>
          <w:rFonts w:ascii="仿宋_GB2312" w:eastAsia="仿宋_GB2312" w:hAnsiTheme="minorEastAsia" w:cstheme="majorEastAsia" w:hint="eastAsia"/>
          <w:sz w:val="32"/>
          <w:szCs w:val="32"/>
        </w:rPr>
      </w:pPr>
    </w:p>
    <w:p w14:paraId="79321D0A" w14:textId="77777777" w:rsidR="00C525F9" w:rsidRDefault="00C525F9">
      <w:pPr>
        <w:ind w:firstLine="560"/>
        <w:rPr>
          <w:rFonts w:ascii="仿宋_GB2312" w:eastAsia="仿宋_GB2312" w:hAnsiTheme="minorEastAsia" w:cstheme="majorEastAsia" w:hint="eastAsia"/>
          <w:sz w:val="32"/>
          <w:szCs w:val="32"/>
        </w:rPr>
      </w:pPr>
    </w:p>
    <w:p w14:paraId="1291034C" w14:textId="77777777" w:rsidR="00C525F9" w:rsidRDefault="00C525F9">
      <w:pPr>
        <w:ind w:firstLine="560"/>
        <w:rPr>
          <w:rFonts w:ascii="仿宋_GB2312" w:eastAsia="仿宋_GB2312" w:hAnsiTheme="minorEastAsia" w:cstheme="majorEastAsia" w:hint="eastAsia"/>
          <w:sz w:val="32"/>
          <w:szCs w:val="32"/>
        </w:rPr>
      </w:pPr>
    </w:p>
    <w:p w14:paraId="60382372" w14:textId="77777777" w:rsidR="00C525F9" w:rsidRDefault="00C525F9">
      <w:pPr>
        <w:ind w:firstLine="560"/>
        <w:rPr>
          <w:rFonts w:ascii="仿宋_GB2312" w:eastAsia="仿宋_GB2312" w:hAnsiTheme="minorEastAsia" w:cstheme="majorEastAsia" w:hint="eastAsia"/>
          <w:sz w:val="32"/>
          <w:szCs w:val="32"/>
        </w:rPr>
      </w:pPr>
    </w:p>
    <w:p w14:paraId="64B4A607" w14:textId="77777777" w:rsidR="00C525F9" w:rsidRDefault="00C525F9">
      <w:pPr>
        <w:ind w:firstLine="560"/>
        <w:rPr>
          <w:rFonts w:ascii="仿宋_GB2312" w:eastAsia="仿宋_GB2312" w:hAnsiTheme="minorEastAsia" w:cstheme="majorEastAsia" w:hint="eastAsia"/>
          <w:sz w:val="32"/>
          <w:szCs w:val="32"/>
        </w:rPr>
      </w:pPr>
    </w:p>
    <w:p w14:paraId="01523DAD" w14:textId="77777777" w:rsidR="00C525F9" w:rsidRDefault="00C525F9">
      <w:pPr>
        <w:ind w:firstLine="560"/>
        <w:rPr>
          <w:rFonts w:ascii="仿宋_GB2312" w:eastAsia="仿宋_GB2312" w:hAnsiTheme="minorEastAsia" w:cstheme="majorEastAsia" w:hint="eastAsia"/>
          <w:sz w:val="32"/>
          <w:szCs w:val="32"/>
        </w:rPr>
      </w:pPr>
    </w:p>
    <w:p w14:paraId="4B14D53D" w14:textId="77777777" w:rsidR="00C525F9"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十二、投标人同类项目业绩情况</w:t>
      </w:r>
    </w:p>
    <w:p w14:paraId="79455242" w14:textId="77777777" w:rsidR="00C525F9"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371B61E" w14:textId="77777777" w:rsidR="00C525F9" w:rsidRDefault="00C525F9">
      <w:pPr>
        <w:ind w:firstLine="560"/>
        <w:rPr>
          <w:rFonts w:ascii="仿宋_GB2312" w:eastAsia="仿宋_GB2312" w:hAnsiTheme="minorEastAsia" w:cstheme="majorEastAsia" w:hint="eastAsia"/>
          <w:sz w:val="32"/>
          <w:szCs w:val="32"/>
        </w:rPr>
      </w:pPr>
    </w:p>
    <w:p w14:paraId="6C649EBF" w14:textId="77777777" w:rsidR="00C525F9" w:rsidRDefault="00C525F9">
      <w:pPr>
        <w:ind w:firstLine="560"/>
        <w:rPr>
          <w:rFonts w:ascii="仿宋_GB2312" w:eastAsia="仿宋_GB2312" w:hAnsiTheme="minorEastAsia" w:cstheme="majorEastAsia" w:hint="eastAsia"/>
          <w:sz w:val="32"/>
          <w:szCs w:val="32"/>
        </w:rPr>
      </w:pPr>
    </w:p>
    <w:p w14:paraId="6B2AFD58" w14:textId="77777777" w:rsidR="00C525F9" w:rsidRDefault="00C525F9">
      <w:pPr>
        <w:ind w:firstLine="560"/>
        <w:rPr>
          <w:rFonts w:ascii="仿宋_GB2312" w:eastAsia="仿宋_GB2312" w:hAnsiTheme="minorEastAsia" w:cstheme="majorEastAsia" w:hint="eastAsia"/>
          <w:sz w:val="32"/>
          <w:szCs w:val="32"/>
        </w:rPr>
      </w:pPr>
    </w:p>
    <w:p w14:paraId="6B4611D3" w14:textId="77777777" w:rsidR="00C525F9" w:rsidRDefault="00C525F9">
      <w:pPr>
        <w:ind w:firstLine="560"/>
        <w:rPr>
          <w:rFonts w:ascii="仿宋_GB2312" w:eastAsia="仿宋_GB2312" w:hAnsiTheme="minorEastAsia" w:cstheme="majorEastAsia" w:hint="eastAsia"/>
          <w:sz w:val="32"/>
          <w:szCs w:val="32"/>
        </w:rPr>
      </w:pPr>
    </w:p>
    <w:p w14:paraId="7A26CB67" w14:textId="77777777" w:rsidR="00C525F9" w:rsidRDefault="00C525F9">
      <w:pPr>
        <w:ind w:firstLine="560"/>
        <w:rPr>
          <w:rFonts w:ascii="仿宋_GB2312" w:eastAsia="仿宋_GB2312" w:hAnsiTheme="minorEastAsia" w:cstheme="majorEastAsia" w:hint="eastAsia"/>
          <w:sz w:val="32"/>
          <w:szCs w:val="32"/>
        </w:rPr>
      </w:pPr>
    </w:p>
    <w:p w14:paraId="3D562315" w14:textId="77777777" w:rsidR="00C525F9" w:rsidRDefault="00C525F9">
      <w:pPr>
        <w:ind w:firstLine="560"/>
        <w:rPr>
          <w:rFonts w:ascii="仿宋_GB2312" w:eastAsia="仿宋_GB2312" w:hAnsiTheme="minorEastAsia" w:cstheme="majorEastAsia" w:hint="eastAsia"/>
          <w:sz w:val="32"/>
          <w:szCs w:val="32"/>
        </w:rPr>
      </w:pPr>
    </w:p>
    <w:p w14:paraId="2C8CAF6D" w14:textId="77777777" w:rsidR="00C525F9" w:rsidRDefault="00C525F9">
      <w:pPr>
        <w:ind w:firstLine="560"/>
        <w:rPr>
          <w:rFonts w:ascii="仿宋_GB2312" w:eastAsia="仿宋_GB2312" w:hAnsiTheme="minorEastAsia" w:cstheme="majorEastAsia" w:hint="eastAsia"/>
          <w:sz w:val="32"/>
          <w:szCs w:val="32"/>
        </w:rPr>
      </w:pPr>
    </w:p>
    <w:p w14:paraId="2C32B76C" w14:textId="77777777" w:rsidR="00C525F9" w:rsidRDefault="00C525F9">
      <w:pPr>
        <w:ind w:firstLine="560"/>
        <w:rPr>
          <w:rFonts w:ascii="仿宋_GB2312" w:eastAsia="仿宋_GB2312" w:hAnsiTheme="minorEastAsia" w:cstheme="majorEastAsia" w:hint="eastAsia"/>
          <w:sz w:val="32"/>
          <w:szCs w:val="32"/>
        </w:rPr>
      </w:pPr>
    </w:p>
    <w:p w14:paraId="30B3875F" w14:textId="77777777" w:rsidR="00C525F9" w:rsidRDefault="00C525F9">
      <w:pPr>
        <w:ind w:firstLine="560"/>
        <w:rPr>
          <w:rFonts w:ascii="仿宋_GB2312" w:eastAsia="仿宋_GB2312" w:hAnsiTheme="minorEastAsia" w:cstheme="majorEastAsia" w:hint="eastAsia"/>
          <w:sz w:val="32"/>
          <w:szCs w:val="32"/>
        </w:rPr>
      </w:pPr>
    </w:p>
    <w:p w14:paraId="725D18E2" w14:textId="77777777" w:rsidR="00C525F9" w:rsidRDefault="00C525F9">
      <w:pPr>
        <w:ind w:firstLine="560"/>
        <w:rPr>
          <w:rFonts w:ascii="仿宋_GB2312" w:eastAsia="仿宋_GB2312" w:hAnsiTheme="minorEastAsia" w:cstheme="majorEastAsia" w:hint="eastAsia"/>
          <w:sz w:val="32"/>
          <w:szCs w:val="32"/>
        </w:rPr>
      </w:pPr>
    </w:p>
    <w:p w14:paraId="789079FA" w14:textId="77777777" w:rsidR="00C525F9" w:rsidRDefault="00C525F9">
      <w:pPr>
        <w:ind w:firstLine="560"/>
        <w:rPr>
          <w:rFonts w:ascii="仿宋_GB2312" w:eastAsia="仿宋_GB2312" w:hAnsiTheme="minorEastAsia" w:cstheme="majorEastAsia" w:hint="eastAsia"/>
          <w:sz w:val="32"/>
          <w:szCs w:val="32"/>
        </w:rPr>
      </w:pPr>
    </w:p>
    <w:p w14:paraId="59A470F7" w14:textId="77777777" w:rsidR="00C525F9" w:rsidRDefault="00C525F9">
      <w:pPr>
        <w:ind w:firstLine="560"/>
        <w:rPr>
          <w:rFonts w:ascii="仿宋_GB2312" w:eastAsia="仿宋_GB2312" w:hAnsiTheme="minorEastAsia" w:cstheme="majorEastAsia" w:hint="eastAsia"/>
          <w:sz w:val="32"/>
          <w:szCs w:val="32"/>
        </w:rPr>
      </w:pPr>
    </w:p>
    <w:p w14:paraId="148EAB65" w14:textId="77777777" w:rsidR="00C525F9" w:rsidRDefault="00C525F9">
      <w:pPr>
        <w:ind w:firstLine="560"/>
        <w:rPr>
          <w:rFonts w:ascii="仿宋_GB2312" w:eastAsia="仿宋_GB2312" w:hAnsiTheme="minorEastAsia" w:cstheme="majorEastAsia" w:hint="eastAsia"/>
          <w:sz w:val="32"/>
          <w:szCs w:val="32"/>
        </w:rPr>
      </w:pPr>
    </w:p>
    <w:p w14:paraId="4051F83D" w14:textId="77777777" w:rsidR="00C525F9" w:rsidRDefault="00C525F9">
      <w:pPr>
        <w:ind w:firstLine="560"/>
        <w:rPr>
          <w:rFonts w:ascii="仿宋_GB2312" w:eastAsia="仿宋_GB2312" w:hAnsiTheme="minorEastAsia" w:cstheme="majorEastAsia" w:hint="eastAsia"/>
          <w:sz w:val="32"/>
          <w:szCs w:val="32"/>
        </w:rPr>
      </w:pPr>
    </w:p>
    <w:p w14:paraId="23AD1EFE" w14:textId="77777777" w:rsidR="00C525F9" w:rsidRDefault="00C525F9">
      <w:pPr>
        <w:ind w:firstLine="560"/>
        <w:rPr>
          <w:rFonts w:ascii="仿宋_GB2312" w:eastAsia="仿宋_GB2312" w:hAnsiTheme="minorEastAsia" w:cstheme="majorEastAsia" w:hint="eastAsia"/>
          <w:sz w:val="32"/>
          <w:szCs w:val="32"/>
        </w:rPr>
      </w:pPr>
    </w:p>
    <w:p w14:paraId="438AC027" w14:textId="77777777" w:rsidR="00C525F9" w:rsidRDefault="00C525F9">
      <w:pPr>
        <w:ind w:firstLine="560"/>
        <w:rPr>
          <w:rFonts w:ascii="仿宋_GB2312" w:eastAsia="仿宋_GB2312" w:hAnsiTheme="minorEastAsia" w:cstheme="majorEastAsia" w:hint="eastAsia"/>
          <w:sz w:val="32"/>
          <w:szCs w:val="32"/>
        </w:rPr>
      </w:pPr>
    </w:p>
    <w:p w14:paraId="3CFA75C1" w14:textId="77777777" w:rsidR="00C525F9" w:rsidRDefault="00C525F9">
      <w:pPr>
        <w:ind w:firstLine="560"/>
        <w:rPr>
          <w:rFonts w:ascii="仿宋_GB2312" w:eastAsia="仿宋_GB2312" w:hAnsiTheme="minorEastAsia" w:cstheme="majorEastAsia" w:hint="eastAsia"/>
          <w:sz w:val="32"/>
          <w:szCs w:val="32"/>
        </w:rPr>
      </w:pPr>
    </w:p>
    <w:p w14:paraId="6F8441EE" w14:textId="77777777" w:rsidR="00C525F9" w:rsidRDefault="00C525F9">
      <w:pPr>
        <w:ind w:firstLine="560"/>
        <w:rPr>
          <w:rFonts w:ascii="仿宋_GB2312" w:eastAsia="仿宋_GB2312" w:hAnsiTheme="minorEastAsia" w:cstheme="majorEastAsia" w:hint="eastAsia"/>
          <w:sz w:val="32"/>
          <w:szCs w:val="32"/>
        </w:rPr>
      </w:pPr>
    </w:p>
    <w:p w14:paraId="3FE238FA" w14:textId="77777777" w:rsidR="00C525F9" w:rsidRDefault="00C525F9">
      <w:pPr>
        <w:ind w:firstLine="560"/>
        <w:rPr>
          <w:rFonts w:ascii="仿宋_GB2312" w:eastAsia="仿宋_GB2312" w:hAnsiTheme="minorEastAsia" w:cstheme="majorEastAsia" w:hint="eastAsia"/>
          <w:sz w:val="32"/>
          <w:szCs w:val="32"/>
        </w:rPr>
      </w:pPr>
    </w:p>
    <w:p w14:paraId="64B0AFDA" w14:textId="77777777" w:rsidR="00C525F9" w:rsidRDefault="00C525F9">
      <w:pPr>
        <w:ind w:firstLine="560"/>
        <w:rPr>
          <w:rFonts w:ascii="仿宋_GB2312" w:eastAsia="仿宋_GB2312" w:hAnsiTheme="minorEastAsia" w:cstheme="majorEastAsia" w:hint="eastAsia"/>
          <w:sz w:val="32"/>
          <w:szCs w:val="32"/>
        </w:rPr>
      </w:pPr>
    </w:p>
    <w:p w14:paraId="695720A6" w14:textId="77777777" w:rsidR="00C525F9"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十三、拟安排的项目负责人（1人）情况</w:t>
      </w:r>
    </w:p>
    <w:p w14:paraId="4E8C7411" w14:textId="77777777" w:rsidR="00C525F9"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D4DA25D" w14:textId="77777777" w:rsidR="00C525F9" w:rsidRDefault="00C525F9">
      <w:pPr>
        <w:ind w:firstLine="560"/>
        <w:rPr>
          <w:rFonts w:ascii="仿宋_GB2312" w:eastAsia="仿宋_GB2312" w:hAnsiTheme="minorEastAsia" w:cstheme="majorEastAsia" w:hint="eastAsia"/>
          <w:sz w:val="32"/>
          <w:szCs w:val="32"/>
        </w:rPr>
      </w:pPr>
    </w:p>
    <w:p w14:paraId="265AC319" w14:textId="77777777" w:rsidR="00C525F9" w:rsidRDefault="00C525F9">
      <w:pPr>
        <w:ind w:firstLine="560"/>
        <w:rPr>
          <w:rFonts w:ascii="仿宋_GB2312" w:eastAsia="仿宋_GB2312" w:hAnsiTheme="minorEastAsia" w:cstheme="majorEastAsia" w:hint="eastAsia"/>
          <w:sz w:val="32"/>
          <w:szCs w:val="32"/>
        </w:rPr>
      </w:pPr>
    </w:p>
    <w:p w14:paraId="02FB4C8F" w14:textId="77777777" w:rsidR="00C525F9" w:rsidRDefault="00C525F9">
      <w:pPr>
        <w:ind w:firstLine="560"/>
        <w:rPr>
          <w:rFonts w:ascii="仿宋_GB2312" w:eastAsia="仿宋_GB2312" w:hAnsiTheme="minorEastAsia" w:cstheme="majorEastAsia" w:hint="eastAsia"/>
          <w:sz w:val="32"/>
          <w:szCs w:val="32"/>
        </w:rPr>
      </w:pPr>
    </w:p>
    <w:p w14:paraId="7DB4BF72" w14:textId="77777777" w:rsidR="00C525F9" w:rsidRDefault="00C525F9">
      <w:pPr>
        <w:ind w:firstLine="560"/>
        <w:rPr>
          <w:rFonts w:ascii="仿宋_GB2312" w:eastAsia="仿宋_GB2312" w:hAnsiTheme="minorEastAsia" w:cstheme="majorEastAsia" w:hint="eastAsia"/>
          <w:sz w:val="32"/>
          <w:szCs w:val="32"/>
        </w:rPr>
      </w:pPr>
    </w:p>
    <w:p w14:paraId="1A216CC8" w14:textId="77777777" w:rsidR="00C525F9" w:rsidRDefault="00C525F9">
      <w:pPr>
        <w:ind w:firstLine="560"/>
        <w:rPr>
          <w:rFonts w:ascii="仿宋_GB2312" w:eastAsia="仿宋_GB2312" w:hAnsiTheme="minorEastAsia" w:cstheme="majorEastAsia" w:hint="eastAsia"/>
          <w:sz w:val="32"/>
          <w:szCs w:val="32"/>
        </w:rPr>
      </w:pPr>
    </w:p>
    <w:p w14:paraId="0F570283" w14:textId="77777777" w:rsidR="00C525F9" w:rsidRDefault="00C525F9">
      <w:pPr>
        <w:ind w:firstLine="560"/>
        <w:rPr>
          <w:rFonts w:ascii="仿宋_GB2312" w:eastAsia="仿宋_GB2312" w:hAnsiTheme="minorEastAsia" w:cstheme="majorEastAsia" w:hint="eastAsia"/>
          <w:sz w:val="32"/>
          <w:szCs w:val="32"/>
        </w:rPr>
      </w:pPr>
    </w:p>
    <w:p w14:paraId="18080481" w14:textId="77777777" w:rsidR="00C525F9" w:rsidRDefault="00C525F9">
      <w:pPr>
        <w:ind w:firstLine="560"/>
        <w:rPr>
          <w:rFonts w:ascii="仿宋_GB2312" w:eastAsia="仿宋_GB2312" w:hAnsiTheme="minorEastAsia" w:cstheme="majorEastAsia" w:hint="eastAsia"/>
          <w:sz w:val="32"/>
          <w:szCs w:val="32"/>
        </w:rPr>
      </w:pPr>
    </w:p>
    <w:p w14:paraId="06A18316" w14:textId="77777777" w:rsidR="00C525F9" w:rsidRDefault="00C525F9">
      <w:pPr>
        <w:ind w:firstLine="560"/>
        <w:rPr>
          <w:rFonts w:ascii="仿宋_GB2312" w:eastAsia="仿宋_GB2312" w:hAnsiTheme="minorEastAsia" w:cstheme="majorEastAsia" w:hint="eastAsia"/>
          <w:sz w:val="32"/>
          <w:szCs w:val="32"/>
        </w:rPr>
      </w:pPr>
    </w:p>
    <w:p w14:paraId="7D2E9BA2" w14:textId="77777777" w:rsidR="00C525F9" w:rsidRDefault="00C525F9">
      <w:pPr>
        <w:ind w:firstLine="560"/>
        <w:rPr>
          <w:rFonts w:ascii="仿宋_GB2312" w:eastAsia="仿宋_GB2312" w:hAnsiTheme="minorEastAsia" w:cstheme="majorEastAsia" w:hint="eastAsia"/>
          <w:sz w:val="32"/>
          <w:szCs w:val="32"/>
        </w:rPr>
      </w:pPr>
    </w:p>
    <w:p w14:paraId="0015A259" w14:textId="77777777" w:rsidR="00C525F9" w:rsidRDefault="00C525F9">
      <w:pPr>
        <w:ind w:firstLine="560"/>
        <w:rPr>
          <w:rFonts w:ascii="仿宋_GB2312" w:eastAsia="仿宋_GB2312" w:hAnsiTheme="minorEastAsia" w:cstheme="majorEastAsia" w:hint="eastAsia"/>
          <w:sz w:val="32"/>
          <w:szCs w:val="32"/>
        </w:rPr>
      </w:pPr>
    </w:p>
    <w:p w14:paraId="5901D39F" w14:textId="77777777" w:rsidR="00C525F9" w:rsidRDefault="00C525F9">
      <w:pPr>
        <w:ind w:firstLine="560"/>
        <w:rPr>
          <w:rFonts w:ascii="仿宋_GB2312" w:eastAsia="仿宋_GB2312" w:hAnsiTheme="minorEastAsia" w:cstheme="majorEastAsia" w:hint="eastAsia"/>
          <w:sz w:val="32"/>
          <w:szCs w:val="32"/>
        </w:rPr>
      </w:pPr>
    </w:p>
    <w:p w14:paraId="362069CF" w14:textId="77777777" w:rsidR="00C525F9" w:rsidRDefault="00C525F9">
      <w:pPr>
        <w:ind w:firstLine="560"/>
        <w:rPr>
          <w:rFonts w:ascii="仿宋_GB2312" w:eastAsia="仿宋_GB2312" w:hAnsiTheme="minorEastAsia" w:cstheme="majorEastAsia" w:hint="eastAsia"/>
          <w:sz w:val="32"/>
          <w:szCs w:val="32"/>
        </w:rPr>
      </w:pPr>
    </w:p>
    <w:p w14:paraId="1487F2A8" w14:textId="77777777" w:rsidR="00C525F9" w:rsidRDefault="00C525F9">
      <w:pPr>
        <w:ind w:firstLine="560"/>
        <w:rPr>
          <w:rFonts w:ascii="仿宋_GB2312" w:eastAsia="仿宋_GB2312" w:hAnsiTheme="minorEastAsia" w:cstheme="majorEastAsia" w:hint="eastAsia"/>
          <w:sz w:val="32"/>
          <w:szCs w:val="32"/>
        </w:rPr>
      </w:pPr>
    </w:p>
    <w:p w14:paraId="3E74E34F" w14:textId="77777777" w:rsidR="00C525F9" w:rsidRDefault="00C525F9">
      <w:pPr>
        <w:ind w:firstLine="560"/>
        <w:rPr>
          <w:rFonts w:ascii="仿宋_GB2312" w:eastAsia="仿宋_GB2312" w:hAnsiTheme="minorEastAsia" w:cstheme="majorEastAsia" w:hint="eastAsia"/>
          <w:sz w:val="32"/>
          <w:szCs w:val="32"/>
        </w:rPr>
      </w:pPr>
    </w:p>
    <w:p w14:paraId="25412418" w14:textId="77777777" w:rsidR="00C525F9" w:rsidRDefault="00C525F9">
      <w:pPr>
        <w:ind w:firstLine="560"/>
        <w:rPr>
          <w:rFonts w:ascii="仿宋_GB2312" w:eastAsia="仿宋_GB2312" w:hAnsiTheme="minorEastAsia" w:cstheme="majorEastAsia" w:hint="eastAsia"/>
          <w:sz w:val="32"/>
          <w:szCs w:val="32"/>
        </w:rPr>
      </w:pPr>
    </w:p>
    <w:p w14:paraId="4F1270C1" w14:textId="77777777" w:rsidR="00C525F9" w:rsidRDefault="00C525F9">
      <w:pPr>
        <w:ind w:firstLine="560"/>
        <w:rPr>
          <w:rFonts w:ascii="仿宋_GB2312" w:eastAsia="仿宋_GB2312" w:hAnsiTheme="minorEastAsia" w:cstheme="majorEastAsia" w:hint="eastAsia"/>
          <w:sz w:val="32"/>
          <w:szCs w:val="32"/>
        </w:rPr>
      </w:pPr>
    </w:p>
    <w:p w14:paraId="117C7342" w14:textId="77777777" w:rsidR="00C525F9" w:rsidRDefault="00C525F9">
      <w:pPr>
        <w:ind w:firstLine="560"/>
        <w:rPr>
          <w:rFonts w:ascii="仿宋_GB2312" w:eastAsia="仿宋_GB2312" w:hAnsiTheme="minorEastAsia" w:cstheme="majorEastAsia" w:hint="eastAsia"/>
          <w:sz w:val="32"/>
          <w:szCs w:val="32"/>
        </w:rPr>
      </w:pPr>
    </w:p>
    <w:p w14:paraId="6E5E67F7" w14:textId="77777777" w:rsidR="00C525F9" w:rsidRDefault="00C525F9">
      <w:pPr>
        <w:ind w:firstLine="560"/>
        <w:rPr>
          <w:rFonts w:ascii="仿宋_GB2312" w:eastAsia="仿宋_GB2312" w:hAnsiTheme="minorEastAsia" w:cstheme="majorEastAsia" w:hint="eastAsia"/>
          <w:sz w:val="32"/>
          <w:szCs w:val="32"/>
        </w:rPr>
      </w:pPr>
    </w:p>
    <w:p w14:paraId="36C76964" w14:textId="77777777" w:rsidR="00C525F9" w:rsidRDefault="00C525F9">
      <w:pPr>
        <w:ind w:firstLine="560"/>
        <w:rPr>
          <w:rFonts w:ascii="仿宋_GB2312" w:eastAsia="仿宋_GB2312" w:hAnsiTheme="minorEastAsia" w:cstheme="majorEastAsia" w:hint="eastAsia"/>
          <w:sz w:val="32"/>
          <w:szCs w:val="32"/>
        </w:rPr>
      </w:pPr>
    </w:p>
    <w:p w14:paraId="1B22E225" w14:textId="77777777" w:rsidR="00C525F9" w:rsidRDefault="00000000">
      <w:pPr>
        <w:widowControl/>
        <w:jc w:val="left"/>
        <w:rPr>
          <w:rFonts w:ascii="仿宋_GB2312" w:hAnsiTheme="minorEastAsia" w:hint="eastAsia"/>
          <w:b/>
          <w:bCs/>
          <w:szCs w:val="28"/>
        </w:rPr>
      </w:pPr>
      <w:r>
        <w:rPr>
          <w:rFonts w:ascii="仿宋_GB2312" w:hAnsiTheme="minorEastAsia"/>
          <w:b/>
          <w:bCs/>
          <w:szCs w:val="28"/>
        </w:rPr>
        <w:lastRenderedPageBreak/>
        <w:br w:type="page"/>
      </w:r>
    </w:p>
    <w:p w14:paraId="244A5D7D" w14:textId="77777777" w:rsidR="00C525F9"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十四、拟安排项目团队成员（主要技术人员）情况</w:t>
      </w:r>
    </w:p>
    <w:p w14:paraId="53F15927" w14:textId="77777777" w:rsidR="00C525F9"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6CF617B7" w14:textId="77777777" w:rsidR="00C525F9" w:rsidRDefault="00C525F9">
      <w:pPr>
        <w:ind w:firstLine="560"/>
        <w:rPr>
          <w:rFonts w:ascii="仿宋_GB2312" w:eastAsia="仿宋_GB2312" w:hAnsiTheme="minorEastAsia" w:cstheme="majorEastAsia" w:hint="eastAsia"/>
          <w:sz w:val="32"/>
          <w:szCs w:val="32"/>
        </w:rPr>
      </w:pPr>
    </w:p>
    <w:p w14:paraId="37F8AC8F" w14:textId="77777777" w:rsidR="00C525F9" w:rsidRDefault="00C525F9">
      <w:pPr>
        <w:ind w:firstLine="560"/>
        <w:rPr>
          <w:rFonts w:ascii="仿宋_GB2312" w:eastAsia="仿宋_GB2312" w:hAnsiTheme="minorEastAsia" w:cstheme="majorEastAsia" w:hint="eastAsia"/>
          <w:sz w:val="32"/>
          <w:szCs w:val="32"/>
        </w:rPr>
      </w:pPr>
    </w:p>
    <w:p w14:paraId="5A00C523" w14:textId="77777777" w:rsidR="00C525F9" w:rsidRDefault="00C525F9">
      <w:pPr>
        <w:ind w:firstLine="560"/>
        <w:rPr>
          <w:rFonts w:ascii="仿宋_GB2312" w:eastAsia="仿宋_GB2312" w:hAnsiTheme="minorEastAsia" w:cstheme="majorEastAsia" w:hint="eastAsia"/>
          <w:sz w:val="32"/>
          <w:szCs w:val="32"/>
        </w:rPr>
      </w:pPr>
    </w:p>
    <w:p w14:paraId="6A97ABB9" w14:textId="77777777" w:rsidR="00C525F9" w:rsidRDefault="00C525F9">
      <w:pPr>
        <w:ind w:firstLine="560"/>
        <w:rPr>
          <w:rFonts w:ascii="仿宋_GB2312" w:eastAsia="仿宋_GB2312" w:hAnsiTheme="minorEastAsia" w:cstheme="majorEastAsia" w:hint="eastAsia"/>
          <w:sz w:val="32"/>
          <w:szCs w:val="32"/>
        </w:rPr>
      </w:pPr>
    </w:p>
    <w:p w14:paraId="57A3DA82" w14:textId="77777777" w:rsidR="00C525F9" w:rsidRDefault="00C525F9">
      <w:pPr>
        <w:ind w:firstLine="560"/>
        <w:rPr>
          <w:rFonts w:ascii="仿宋_GB2312" w:eastAsia="仿宋_GB2312" w:hAnsiTheme="minorEastAsia" w:cstheme="majorEastAsia" w:hint="eastAsia"/>
          <w:sz w:val="32"/>
          <w:szCs w:val="32"/>
        </w:rPr>
      </w:pPr>
    </w:p>
    <w:p w14:paraId="44028232" w14:textId="77777777" w:rsidR="00C525F9" w:rsidRDefault="00C525F9">
      <w:pPr>
        <w:ind w:firstLine="560"/>
        <w:rPr>
          <w:rFonts w:ascii="仿宋_GB2312" w:eastAsia="仿宋_GB2312" w:hAnsiTheme="minorEastAsia" w:cstheme="majorEastAsia" w:hint="eastAsia"/>
          <w:sz w:val="32"/>
          <w:szCs w:val="32"/>
        </w:rPr>
      </w:pPr>
    </w:p>
    <w:p w14:paraId="2F499141" w14:textId="77777777" w:rsidR="00C525F9" w:rsidRDefault="00C525F9">
      <w:pPr>
        <w:ind w:firstLine="560"/>
        <w:rPr>
          <w:rFonts w:ascii="仿宋_GB2312" w:eastAsia="仿宋_GB2312" w:hAnsiTheme="minorEastAsia" w:cstheme="majorEastAsia" w:hint="eastAsia"/>
          <w:sz w:val="32"/>
          <w:szCs w:val="32"/>
        </w:rPr>
      </w:pPr>
    </w:p>
    <w:p w14:paraId="34564354" w14:textId="77777777" w:rsidR="00C525F9" w:rsidRDefault="00C525F9">
      <w:pPr>
        <w:ind w:firstLine="560"/>
        <w:rPr>
          <w:rFonts w:ascii="仿宋_GB2312" w:eastAsia="仿宋_GB2312" w:hAnsiTheme="minorEastAsia" w:cstheme="majorEastAsia" w:hint="eastAsia"/>
          <w:sz w:val="32"/>
          <w:szCs w:val="32"/>
        </w:rPr>
      </w:pPr>
    </w:p>
    <w:p w14:paraId="6C61C9C0" w14:textId="77777777" w:rsidR="00C525F9" w:rsidRDefault="00C525F9">
      <w:pPr>
        <w:ind w:firstLine="560"/>
        <w:rPr>
          <w:rFonts w:ascii="仿宋_GB2312" w:eastAsia="仿宋_GB2312" w:hAnsiTheme="minorEastAsia" w:cstheme="majorEastAsia" w:hint="eastAsia"/>
          <w:sz w:val="32"/>
          <w:szCs w:val="32"/>
        </w:rPr>
      </w:pPr>
    </w:p>
    <w:p w14:paraId="7E85BB97" w14:textId="77777777" w:rsidR="00C525F9" w:rsidRDefault="00C525F9">
      <w:pPr>
        <w:ind w:firstLine="560"/>
        <w:rPr>
          <w:rFonts w:ascii="仿宋_GB2312" w:eastAsia="仿宋_GB2312" w:hAnsiTheme="minorEastAsia" w:cstheme="majorEastAsia" w:hint="eastAsia"/>
          <w:sz w:val="32"/>
          <w:szCs w:val="32"/>
        </w:rPr>
      </w:pPr>
    </w:p>
    <w:p w14:paraId="6B7A7EF9" w14:textId="77777777" w:rsidR="00C525F9" w:rsidRDefault="00C525F9">
      <w:pPr>
        <w:ind w:firstLine="560"/>
        <w:rPr>
          <w:rFonts w:ascii="仿宋_GB2312" w:eastAsia="仿宋_GB2312" w:hAnsiTheme="minorEastAsia" w:cstheme="majorEastAsia" w:hint="eastAsia"/>
          <w:sz w:val="32"/>
          <w:szCs w:val="32"/>
        </w:rPr>
      </w:pPr>
    </w:p>
    <w:p w14:paraId="5565FEAE" w14:textId="77777777" w:rsidR="00C525F9" w:rsidRDefault="00C525F9">
      <w:pPr>
        <w:ind w:firstLine="560"/>
        <w:rPr>
          <w:rFonts w:ascii="仿宋_GB2312" w:eastAsia="仿宋_GB2312" w:hAnsiTheme="minorEastAsia" w:cstheme="majorEastAsia" w:hint="eastAsia"/>
          <w:sz w:val="32"/>
          <w:szCs w:val="32"/>
        </w:rPr>
      </w:pPr>
    </w:p>
    <w:p w14:paraId="44E84C87" w14:textId="77777777" w:rsidR="00C525F9" w:rsidRDefault="00C525F9">
      <w:pPr>
        <w:ind w:firstLine="560"/>
        <w:rPr>
          <w:rFonts w:ascii="仿宋_GB2312" w:eastAsia="仿宋_GB2312" w:hAnsiTheme="minorEastAsia" w:cstheme="majorEastAsia" w:hint="eastAsia"/>
          <w:sz w:val="32"/>
          <w:szCs w:val="32"/>
        </w:rPr>
      </w:pPr>
    </w:p>
    <w:p w14:paraId="1ECC9F6D" w14:textId="77777777" w:rsidR="00C525F9" w:rsidRDefault="00C525F9">
      <w:pPr>
        <w:ind w:firstLine="560"/>
        <w:rPr>
          <w:rFonts w:ascii="仿宋_GB2312" w:eastAsia="仿宋_GB2312" w:hAnsiTheme="minorEastAsia" w:cstheme="majorEastAsia" w:hint="eastAsia"/>
          <w:sz w:val="32"/>
          <w:szCs w:val="32"/>
        </w:rPr>
      </w:pPr>
    </w:p>
    <w:p w14:paraId="2B0CDDE8" w14:textId="77777777" w:rsidR="00C525F9" w:rsidRDefault="00C525F9">
      <w:pPr>
        <w:ind w:firstLine="560"/>
        <w:rPr>
          <w:rFonts w:ascii="仿宋_GB2312" w:eastAsia="仿宋_GB2312" w:hAnsiTheme="minorEastAsia" w:cstheme="majorEastAsia" w:hint="eastAsia"/>
          <w:sz w:val="32"/>
          <w:szCs w:val="32"/>
        </w:rPr>
      </w:pPr>
    </w:p>
    <w:p w14:paraId="27A9E7CC" w14:textId="77777777" w:rsidR="00C525F9" w:rsidRDefault="00C525F9">
      <w:pPr>
        <w:ind w:firstLine="560"/>
        <w:rPr>
          <w:rFonts w:ascii="仿宋_GB2312" w:eastAsia="仿宋_GB2312" w:hAnsiTheme="minorEastAsia" w:cstheme="majorEastAsia" w:hint="eastAsia"/>
          <w:sz w:val="32"/>
          <w:szCs w:val="32"/>
        </w:rPr>
      </w:pPr>
    </w:p>
    <w:p w14:paraId="3C2E40C5" w14:textId="77777777" w:rsidR="00C525F9" w:rsidRDefault="00C525F9">
      <w:pPr>
        <w:ind w:firstLine="560"/>
        <w:rPr>
          <w:rFonts w:ascii="仿宋_GB2312" w:eastAsia="仿宋_GB2312" w:hAnsiTheme="minorEastAsia" w:cstheme="majorEastAsia" w:hint="eastAsia"/>
          <w:sz w:val="32"/>
          <w:szCs w:val="32"/>
        </w:rPr>
      </w:pPr>
    </w:p>
    <w:p w14:paraId="5577A03B" w14:textId="77777777" w:rsidR="00C525F9" w:rsidRDefault="00C525F9">
      <w:pPr>
        <w:ind w:firstLine="560"/>
        <w:rPr>
          <w:rFonts w:ascii="仿宋_GB2312" w:eastAsia="仿宋_GB2312" w:hAnsiTheme="minorEastAsia" w:cstheme="majorEastAsia" w:hint="eastAsia"/>
          <w:sz w:val="32"/>
          <w:szCs w:val="32"/>
        </w:rPr>
      </w:pPr>
    </w:p>
    <w:p w14:paraId="694AC907" w14:textId="77777777" w:rsidR="00C525F9" w:rsidRDefault="00C525F9">
      <w:pPr>
        <w:ind w:firstLine="560"/>
        <w:rPr>
          <w:rFonts w:ascii="仿宋_GB2312" w:eastAsia="仿宋_GB2312" w:hAnsiTheme="minorEastAsia" w:cstheme="majorEastAsia" w:hint="eastAsia"/>
          <w:sz w:val="32"/>
          <w:szCs w:val="32"/>
        </w:rPr>
      </w:pPr>
    </w:p>
    <w:p w14:paraId="750F0A53" w14:textId="77777777" w:rsidR="00C525F9" w:rsidRDefault="00C525F9">
      <w:pPr>
        <w:rPr>
          <w:rFonts w:ascii="仿宋_GB2312" w:eastAsia="仿宋_GB2312" w:hAnsi="仿宋_GB2312" w:cs="仿宋_GB2312" w:hint="eastAsia"/>
          <w:sz w:val="32"/>
          <w:szCs w:val="32"/>
        </w:rPr>
      </w:pPr>
    </w:p>
    <w:p w14:paraId="5D0C0ADC" w14:textId="77777777" w:rsidR="00C525F9" w:rsidRDefault="00000000">
      <w:pPr>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十五、小微企业、残疾人福利性单位及监狱企业声明函</w:t>
      </w:r>
    </w:p>
    <w:p w14:paraId="32098BBD" w14:textId="77777777" w:rsidR="00C525F9"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3342A821" w14:textId="77777777" w:rsidR="00C525F9"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1F38C4FE"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5FEA174B"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328C7BFA"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527CF698"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1F0CF7B8" w14:textId="77777777" w:rsidR="00C525F9"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4F8800CB" w14:textId="77777777" w:rsidR="00C525F9"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2F93595E" w14:textId="77777777" w:rsidR="00C525F9" w:rsidRDefault="00C525F9">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42D83B06"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7C5D20C7" w14:textId="77777777" w:rsidR="00C525F9"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1BBF7D10" w14:textId="77777777" w:rsidR="00C525F9"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1C2D9193"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1B36882D"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1612DCAC"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6CA88068" w14:textId="77777777" w:rsidR="00C525F9" w:rsidRDefault="00000000">
      <w:r>
        <w:br w:type="page"/>
      </w:r>
    </w:p>
    <w:p w14:paraId="17531264" w14:textId="77777777" w:rsidR="00C525F9"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68F53C80" w14:textId="77777777" w:rsidR="00C525F9" w:rsidRDefault="00C525F9">
      <w:pPr>
        <w:pStyle w:val="afff7"/>
        <w:shd w:val="clear" w:color="auto" w:fill="auto"/>
        <w:spacing w:line="540" w:lineRule="exact"/>
        <w:ind w:firstLineChars="0" w:firstLine="0"/>
        <w:rPr>
          <w:rFonts w:ascii="楷体_GB2312" w:eastAsia="楷体_GB2312" w:hAnsiTheme="minorEastAsia" w:hint="eastAsia"/>
          <w:b/>
          <w:sz w:val="32"/>
          <w:szCs w:val="32"/>
        </w:rPr>
      </w:pPr>
    </w:p>
    <w:p w14:paraId="231EE0DB"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72A4E9AD"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3BA593EC" w14:textId="77777777" w:rsidR="00C525F9" w:rsidRDefault="00C525F9">
      <w:pPr>
        <w:ind w:firstLine="560"/>
        <w:jc w:val="right"/>
        <w:rPr>
          <w:rFonts w:ascii="仿宋_GB2312" w:hAnsiTheme="minorEastAsia" w:cstheme="majorEastAsia" w:hint="eastAsia"/>
          <w:szCs w:val="28"/>
        </w:rPr>
      </w:pPr>
    </w:p>
    <w:p w14:paraId="5A28AB29" w14:textId="77777777" w:rsidR="00C525F9"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653B2958" w14:textId="77777777" w:rsidR="00C525F9" w:rsidRDefault="00C525F9">
      <w:pPr>
        <w:pStyle w:val="afff7"/>
        <w:shd w:val="clear" w:color="auto" w:fill="auto"/>
        <w:spacing w:line="540" w:lineRule="exact"/>
        <w:ind w:firstLineChars="0" w:firstLine="0"/>
        <w:rPr>
          <w:rFonts w:ascii="楷体_GB2312" w:eastAsia="楷体_GB2312" w:hAnsiTheme="minorEastAsia" w:hint="eastAsia"/>
          <w:b/>
          <w:sz w:val="32"/>
          <w:szCs w:val="32"/>
        </w:rPr>
      </w:pPr>
    </w:p>
    <w:p w14:paraId="29AE12ED"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1618CE8A" w14:textId="77777777" w:rsidR="00C525F9"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50B83FB3" w14:textId="77777777" w:rsidR="00C525F9" w:rsidRDefault="00000000">
      <w:pPr>
        <w:ind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47709F60" w14:textId="77777777" w:rsidR="00C525F9" w:rsidRDefault="00C525F9">
      <w:pPr>
        <w:ind w:firstLine="640"/>
        <w:rPr>
          <w:rFonts w:ascii="仿宋_GB2312" w:eastAsia="仿宋_GB2312" w:hAnsiTheme="minorEastAsia" w:cstheme="majorEastAsia" w:hint="eastAsia"/>
          <w:sz w:val="32"/>
          <w:szCs w:val="32"/>
        </w:rPr>
      </w:pPr>
    </w:p>
    <w:p w14:paraId="469F0E8D" w14:textId="77777777" w:rsidR="00C525F9" w:rsidRDefault="00000000">
      <w:pPr>
        <w:widowControl/>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十六、招标文件要求的其他内容及投标人认为</w:t>
      </w:r>
    </w:p>
    <w:p w14:paraId="5EFE078B" w14:textId="77777777" w:rsidR="00C525F9" w:rsidRDefault="00000000">
      <w:pPr>
        <w:widowControl/>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需要加以说明的其他内容</w:t>
      </w:r>
    </w:p>
    <w:p w14:paraId="527454E8" w14:textId="77777777" w:rsidR="00C525F9"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3EA3A52" w14:textId="77777777" w:rsidR="00C525F9" w:rsidRDefault="00C525F9">
      <w:pPr>
        <w:ind w:firstLine="640"/>
        <w:rPr>
          <w:rFonts w:ascii="仿宋_GB2312" w:eastAsia="仿宋_GB2312" w:hAnsiTheme="minorEastAsia" w:cstheme="majorEastAsia" w:hint="eastAsia"/>
          <w:sz w:val="32"/>
          <w:szCs w:val="32"/>
        </w:rPr>
      </w:pPr>
    </w:p>
    <w:p w14:paraId="5BCC4729" w14:textId="77777777" w:rsidR="00C525F9" w:rsidRDefault="00000000">
      <w:pPr>
        <w:widowControl/>
        <w:jc w:val="left"/>
        <w:rPr>
          <w:rFonts w:ascii="黑体" w:eastAsia="黑体" w:hAnsi="黑体" w:hint="eastAsia"/>
          <w:sz w:val="32"/>
          <w:szCs w:val="32"/>
        </w:rPr>
      </w:pPr>
      <w:r>
        <w:rPr>
          <w:rFonts w:ascii="黑体" w:eastAsia="黑体" w:hAnsi="黑体"/>
          <w:sz w:val="32"/>
          <w:szCs w:val="32"/>
        </w:rPr>
        <w:br w:type="page"/>
      </w:r>
    </w:p>
    <w:p w14:paraId="46D2D4E6" w14:textId="77777777" w:rsidR="00C525F9"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213E4FB4" w14:textId="77777777" w:rsidR="00C525F9"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739"/>
      </w:tblGrid>
      <w:tr w:rsidR="00C525F9" w14:paraId="52B2FF3D" w14:textId="77777777">
        <w:tc>
          <w:tcPr>
            <w:tcW w:w="1951" w:type="dxa"/>
            <w:gridSpan w:val="2"/>
            <w:vAlign w:val="center"/>
          </w:tcPr>
          <w:p w14:paraId="6E845F31" w14:textId="77777777" w:rsidR="00C525F9" w:rsidRDefault="00000000">
            <w:pPr>
              <w:jc w:val="center"/>
              <w:rPr>
                <w:rFonts w:ascii="黑体" w:eastAsia="黑体" w:hAnsi="黑体" w:cs="黑体" w:hint="eastAsia"/>
              </w:rPr>
            </w:pPr>
            <w:r>
              <w:rPr>
                <w:rFonts w:ascii="黑体" w:eastAsia="黑体" w:hAnsi="黑体" w:cs="黑体" w:hint="eastAsia"/>
              </w:rPr>
              <w:t>评分项</w:t>
            </w:r>
          </w:p>
        </w:tc>
        <w:tc>
          <w:tcPr>
            <w:tcW w:w="6739" w:type="dxa"/>
            <w:vAlign w:val="center"/>
          </w:tcPr>
          <w:p w14:paraId="6744BA7B" w14:textId="77777777" w:rsidR="00C525F9" w:rsidRDefault="00000000">
            <w:pPr>
              <w:jc w:val="center"/>
              <w:rPr>
                <w:rFonts w:ascii="黑体" w:eastAsia="黑体" w:hAnsi="黑体" w:cs="黑体" w:hint="eastAsia"/>
              </w:rPr>
            </w:pPr>
            <w:r>
              <w:rPr>
                <w:rFonts w:ascii="黑体" w:eastAsia="黑体" w:hAnsi="黑体" w:cs="黑体" w:hint="eastAsia"/>
              </w:rPr>
              <w:t>权重</w:t>
            </w:r>
          </w:p>
        </w:tc>
      </w:tr>
      <w:tr w:rsidR="00C525F9" w14:paraId="62E7B392" w14:textId="77777777">
        <w:tc>
          <w:tcPr>
            <w:tcW w:w="1951" w:type="dxa"/>
            <w:gridSpan w:val="2"/>
            <w:shd w:val="clear" w:color="auto" w:fill="FDEADA" w:themeFill="accent6" w:themeFillTint="32"/>
            <w:vAlign w:val="center"/>
          </w:tcPr>
          <w:p w14:paraId="37F698FC" w14:textId="77777777" w:rsidR="00C525F9" w:rsidRDefault="00000000">
            <w:pPr>
              <w:jc w:val="center"/>
              <w:rPr>
                <w:rFonts w:ascii="仿宋_GB2312" w:hAnsi="仿宋_GB2312" w:cs="仿宋_GB2312" w:hint="eastAsia"/>
              </w:rPr>
            </w:pPr>
            <w:r>
              <w:rPr>
                <w:rFonts w:ascii="仿宋_GB2312" w:hAnsi="仿宋_GB2312" w:cs="仿宋_GB2312" w:hint="eastAsia"/>
              </w:rPr>
              <w:t>价格分</w:t>
            </w:r>
          </w:p>
        </w:tc>
        <w:tc>
          <w:tcPr>
            <w:tcW w:w="6739" w:type="dxa"/>
            <w:shd w:val="clear" w:color="auto" w:fill="FDEADA" w:themeFill="accent6" w:themeFillTint="32"/>
            <w:vAlign w:val="center"/>
          </w:tcPr>
          <w:p w14:paraId="0A57BC83" w14:textId="77777777" w:rsidR="00C525F9" w:rsidRDefault="00000000">
            <w:pPr>
              <w:jc w:val="center"/>
              <w:rPr>
                <w:rFonts w:ascii="仿宋_GB2312" w:hAnsi="仿宋_GB2312" w:cs="仿宋_GB2312" w:hint="eastAsia"/>
              </w:rPr>
            </w:pPr>
            <w:r>
              <w:rPr>
                <w:rFonts w:ascii="仿宋_GB2312" w:hAnsi="仿宋_GB2312" w:cs="仿宋_GB2312" w:hint="eastAsia"/>
              </w:rPr>
              <w:t>10</w:t>
            </w:r>
          </w:p>
        </w:tc>
      </w:tr>
      <w:tr w:rsidR="00C525F9" w14:paraId="762D0B03" w14:textId="77777777">
        <w:tc>
          <w:tcPr>
            <w:tcW w:w="1951" w:type="dxa"/>
            <w:gridSpan w:val="2"/>
            <w:shd w:val="clear" w:color="auto" w:fill="FDEADA" w:themeFill="accent6" w:themeFillTint="32"/>
            <w:vAlign w:val="center"/>
          </w:tcPr>
          <w:p w14:paraId="6DE0DAE7" w14:textId="77777777" w:rsidR="00C525F9" w:rsidRDefault="00000000">
            <w:pPr>
              <w:jc w:val="center"/>
              <w:rPr>
                <w:rFonts w:ascii="仿宋_GB2312" w:hAnsi="仿宋_GB2312" w:cs="仿宋_GB2312" w:hint="eastAsia"/>
              </w:rPr>
            </w:pPr>
            <w:r>
              <w:rPr>
                <w:rFonts w:ascii="仿宋_GB2312" w:hAnsi="仿宋_GB2312" w:cs="仿宋_GB2312" w:hint="eastAsia"/>
              </w:rPr>
              <w:t>技术分</w:t>
            </w:r>
          </w:p>
        </w:tc>
        <w:tc>
          <w:tcPr>
            <w:tcW w:w="6739" w:type="dxa"/>
            <w:shd w:val="clear" w:color="auto" w:fill="FDEADA" w:themeFill="accent6" w:themeFillTint="32"/>
            <w:vAlign w:val="center"/>
          </w:tcPr>
          <w:p w14:paraId="663ABB37" w14:textId="77777777" w:rsidR="00C525F9" w:rsidRDefault="00000000">
            <w:pPr>
              <w:jc w:val="center"/>
              <w:rPr>
                <w:rFonts w:ascii="仿宋_GB2312" w:hAnsi="仿宋_GB2312" w:cs="仿宋_GB2312" w:hint="eastAsia"/>
              </w:rPr>
            </w:pPr>
            <w:r>
              <w:rPr>
                <w:rFonts w:ascii="仿宋_GB2312" w:hAnsi="仿宋_GB2312" w:cs="仿宋_GB2312" w:hint="eastAsia"/>
              </w:rPr>
              <w:t>50</w:t>
            </w:r>
          </w:p>
        </w:tc>
      </w:tr>
      <w:tr w:rsidR="00C525F9" w14:paraId="7BD14E96" w14:textId="77777777">
        <w:tc>
          <w:tcPr>
            <w:tcW w:w="1277" w:type="dxa"/>
            <w:vAlign w:val="center"/>
          </w:tcPr>
          <w:p w14:paraId="390C70B8" w14:textId="77777777" w:rsidR="00C525F9"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2D4D1BC9" w14:textId="77777777" w:rsidR="00C525F9" w:rsidRDefault="00000000">
            <w:pPr>
              <w:jc w:val="center"/>
              <w:rPr>
                <w:rFonts w:ascii="仿宋_GB2312" w:hAnsi="仿宋_GB2312" w:cs="仿宋_GB2312" w:hint="eastAsia"/>
              </w:rPr>
            </w:pPr>
            <w:r>
              <w:rPr>
                <w:rFonts w:ascii="仿宋_GB2312" w:hAnsi="仿宋_GB2312" w:cs="仿宋_GB2312" w:hint="eastAsia"/>
              </w:rPr>
              <w:t>权重</w:t>
            </w:r>
          </w:p>
        </w:tc>
        <w:tc>
          <w:tcPr>
            <w:tcW w:w="6739" w:type="dxa"/>
            <w:vAlign w:val="center"/>
          </w:tcPr>
          <w:p w14:paraId="022FB8CD" w14:textId="77777777" w:rsidR="00C525F9"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C525F9" w14:paraId="7ABFAE6E" w14:textId="77777777">
        <w:tc>
          <w:tcPr>
            <w:tcW w:w="1277" w:type="dxa"/>
            <w:vAlign w:val="center"/>
          </w:tcPr>
          <w:p w14:paraId="27C0C097" w14:textId="77777777" w:rsidR="00C525F9"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28A92138" w14:textId="77777777" w:rsidR="00C525F9" w:rsidRDefault="00000000">
            <w:pPr>
              <w:jc w:val="center"/>
              <w:rPr>
                <w:rFonts w:ascii="仿宋_GB2312" w:hAnsi="仿宋_GB2312" w:cs="仿宋_GB2312" w:hint="eastAsia"/>
              </w:rPr>
            </w:pPr>
            <w:r>
              <w:rPr>
                <w:rFonts w:ascii="仿宋_GB2312" w:hAnsi="仿宋_GB2312" w:cs="仿宋_GB2312" w:hint="eastAsia"/>
              </w:rPr>
              <w:t>30</w:t>
            </w:r>
          </w:p>
        </w:tc>
        <w:tc>
          <w:tcPr>
            <w:tcW w:w="6739" w:type="dxa"/>
            <w:vAlign w:val="center"/>
          </w:tcPr>
          <w:p w14:paraId="7B6C3C4E" w14:textId="77777777" w:rsidR="00C525F9"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025269CF" w14:textId="77777777" w:rsidR="00C525F9" w:rsidRDefault="00000000">
            <w:pPr>
              <w:jc w:val="left"/>
              <w:rPr>
                <w:rFonts w:ascii="黑体" w:eastAsia="黑体" w:hAnsi="黑体" w:cs="黑体" w:hint="eastAsia"/>
              </w:rPr>
            </w:pPr>
            <w:r>
              <w:rPr>
                <w:rFonts w:ascii="黑体" w:eastAsia="黑体" w:hAnsi="黑体" w:cs="黑体" w:hint="eastAsia"/>
              </w:rPr>
              <w:t>评分依据：</w:t>
            </w:r>
          </w:p>
          <w:p w14:paraId="2EB1EC36" w14:textId="77777777" w:rsidR="00C525F9" w:rsidRDefault="00000000">
            <w:pPr>
              <w:ind w:firstLineChars="200" w:firstLine="420"/>
              <w:jc w:val="left"/>
              <w:rPr>
                <w:rFonts w:ascii="仿宋_GB2312" w:hAnsi="仿宋_GB2312" w:cs="仿宋_GB2312" w:hint="eastAsia"/>
              </w:rPr>
            </w:pPr>
            <w:r>
              <w:rPr>
                <w:rFonts w:ascii="宋体" w:eastAsia="宋体" w:hAnsi="宋体" w:cs="宋体" w:hint="eastAsia"/>
              </w:rPr>
              <w:t>方案完整性20分，方案应包括工作措施、工作方案、工作手段、工作流程四项内容，每缺一项扣2分；在此基础上，以实施方案的完整性、准确性、针对性、可操作性进行评审，评为优的得10分，评为良的得8分，评为中的得5分，评为差的不得分。</w:t>
            </w:r>
          </w:p>
        </w:tc>
      </w:tr>
      <w:tr w:rsidR="00C525F9" w14:paraId="0A4C1E15" w14:textId="77777777">
        <w:tc>
          <w:tcPr>
            <w:tcW w:w="1277" w:type="dxa"/>
            <w:vAlign w:val="center"/>
          </w:tcPr>
          <w:p w14:paraId="2693A880" w14:textId="77777777" w:rsidR="00C525F9"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09B3F7C4" w14:textId="77777777" w:rsidR="00C525F9" w:rsidRDefault="00C525F9">
            <w:pPr>
              <w:ind w:firstLine="420"/>
              <w:jc w:val="center"/>
              <w:rPr>
                <w:rFonts w:ascii="仿宋_GB2312" w:hAnsi="仿宋_GB2312" w:cs="仿宋_GB2312" w:hint="eastAsia"/>
              </w:rPr>
            </w:pPr>
          </w:p>
        </w:tc>
        <w:tc>
          <w:tcPr>
            <w:tcW w:w="674" w:type="dxa"/>
            <w:vAlign w:val="center"/>
          </w:tcPr>
          <w:p w14:paraId="5834D5B2" w14:textId="77777777" w:rsidR="00C525F9" w:rsidRDefault="00000000">
            <w:pPr>
              <w:jc w:val="center"/>
              <w:rPr>
                <w:rFonts w:ascii="仿宋_GB2312" w:hAnsi="仿宋_GB2312" w:cs="仿宋_GB2312" w:hint="eastAsia"/>
              </w:rPr>
            </w:pPr>
            <w:r>
              <w:rPr>
                <w:rFonts w:ascii="仿宋_GB2312" w:hAnsi="仿宋_GB2312" w:cs="仿宋_GB2312" w:hint="eastAsia"/>
              </w:rPr>
              <w:t>15</w:t>
            </w:r>
          </w:p>
        </w:tc>
        <w:tc>
          <w:tcPr>
            <w:tcW w:w="6739" w:type="dxa"/>
            <w:vAlign w:val="center"/>
          </w:tcPr>
          <w:p w14:paraId="7DF6F00B" w14:textId="77777777" w:rsidR="00C525F9" w:rsidRDefault="00000000">
            <w:pPr>
              <w:jc w:val="left"/>
              <w:rPr>
                <w:rFonts w:ascii="黑体" w:eastAsia="黑体" w:hAnsi="黑体" w:cs="黑体" w:hint="eastAsia"/>
              </w:rPr>
            </w:pPr>
            <w:r>
              <w:rPr>
                <w:rFonts w:ascii="黑体" w:eastAsia="黑体" w:hAnsi="黑体" w:cs="黑体" w:hint="eastAsia"/>
              </w:rPr>
              <w:t>评审内容：</w:t>
            </w:r>
          </w:p>
          <w:p w14:paraId="0563C2CC"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5F34B5B1" w14:textId="77777777" w:rsidR="00C525F9" w:rsidRDefault="00000000">
            <w:pPr>
              <w:jc w:val="left"/>
              <w:rPr>
                <w:rFonts w:ascii="黑体" w:eastAsia="黑体" w:hAnsi="黑体" w:cs="黑体" w:hint="eastAsia"/>
              </w:rPr>
            </w:pPr>
            <w:r>
              <w:rPr>
                <w:rFonts w:ascii="黑体" w:eastAsia="黑体" w:hAnsi="黑体" w:cs="黑体" w:hint="eastAsia"/>
              </w:rPr>
              <w:t>评分依据：</w:t>
            </w:r>
          </w:p>
          <w:p w14:paraId="042B403D" w14:textId="77777777" w:rsidR="00C525F9"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C525F9" w14:paraId="61AA2860" w14:textId="77777777">
        <w:tc>
          <w:tcPr>
            <w:tcW w:w="1277" w:type="dxa"/>
            <w:vAlign w:val="center"/>
          </w:tcPr>
          <w:p w14:paraId="252ACEC4" w14:textId="77777777" w:rsidR="00C525F9"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764B0573" w14:textId="77777777" w:rsidR="00C525F9" w:rsidRDefault="00C525F9">
            <w:pPr>
              <w:ind w:firstLine="420"/>
              <w:jc w:val="center"/>
              <w:rPr>
                <w:rFonts w:ascii="仿宋_GB2312" w:hAnsi="仿宋_GB2312" w:cs="仿宋_GB2312" w:hint="eastAsia"/>
              </w:rPr>
            </w:pPr>
          </w:p>
        </w:tc>
        <w:tc>
          <w:tcPr>
            <w:tcW w:w="674" w:type="dxa"/>
            <w:vAlign w:val="center"/>
          </w:tcPr>
          <w:p w14:paraId="371CFB39" w14:textId="77777777" w:rsidR="00C525F9" w:rsidRDefault="00000000">
            <w:pPr>
              <w:jc w:val="center"/>
              <w:rPr>
                <w:rFonts w:ascii="仿宋_GB2312" w:hAnsi="仿宋_GB2312" w:cs="仿宋_GB2312" w:hint="eastAsia"/>
              </w:rPr>
            </w:pPr>
            <w:r>
              <w:rPr>
                <w:rFonts w:ascii="仿宋_GB2312" w:hAnsi="仿宋_GB2312" w:cs="仿宋_GB2312" w:hint="eastAsia"/>
              </w:rPr>
              <w:t>3</w:t>
            </w:r>
          </w:p>
        </w:tc>
        <w:tc>
          <w:tcPr>
            <w:tcW w:w="6739" w:type="dxa"/>
            <w:vAlign w:val="center"/>
          </w:tcPr>
          <w:p w14:paraId="6DDE89A7" w14:textId="77777777" w:rsidR="00C525F9"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0D53C49B" w14:textId="77777777" w:rsidR="00C525F9"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C525F9" w14:paraId="413175A8" w14:textId="77777777">
        <w:tc>
          <w:tcPr>
            <w:tcW w:w="1277" w:type="dxa"/>
            <w:vAlign w:val="center"/>
          </w:tcPr>
          <w:p w14:paraId="57DBE24F" w14:textId="77777777" w:rsidR="00C525F9" w:rsidRDefault="00000000">
            <w:pPr>
              <w:jc w:val="center"/>
              <w:rPr>
                <w:rFonts w:ascii="仿宋_GB2312" w:hAnsi="仿宋_GB2312" w:cs="仿宋_GB2312" w:hint="eastAsia"/>
              </w:rPr>
            </w:pPr>
            <w:r>
              <w:rPr>
                <w:rFonts w:ascii="仿宋_GB2312" w:hAnsi="仿宋_GB2312" w:cs="仿宋_GB2312" w:hint="eastAsia"/>
              </w:rPr>
              <w:t>违约承诺</w:t>
            </w:r>
          </w:p>
          <w:p w14:paraId="2985DF12" w14:textId="77777777" w:rsidR="00C525F9" w:rsidRDefault="00C525F9">
            <w:pPr>
              <w:ind w:firstLine="420"/>
              <w:jc w:val="center"/>
              <w:rPr>
                <w:rFonts w:ascii="仿宋_GB2312" w:hAnsi="仿宋_GB2312" w:cs="仿宋_GB2312" w:hint="eastAsia"/>
              </w:rPr>
            </w:pPr>
          </w:p>
        </w:tc>
        <w:tc>
          <w:tcPr>
            <w:tcW w:w="674" w:type="dxa"/>
            <w:vAlign w:val="center"/>
          </w:tcPr>
          <w:p w14:paraId="0FCB7E5F" w14:textId="77777777" w:rsidR="00C525F9" w:rsidRDefault="00000000">
            <w:pPr>
              <w:jc w:val="center"/>
              <w:rPr>
                <w:rFonts w:ascii="仿宋_GB2312" w:hAnsi="仿宋_GB2312" w:cs="仿宋_GB2312" w:hint="eastAsia"/>
              </w:rPr>
            </w:pPr>
            <w:r>
              <w:rPr>
                <w:rFonts w:ascii="仿宋_GB2312" w:hAnsi="仿宋_GB2312" w:cs="仿宋_GB2312" w:hint="eastAsia"/>
              </w:rPr>
              <w:t>2</w:t>
            </w:r>
          </w:p>
        </w:tc>
        <w:tc>
          <w:tcPr>
            <w:tcW w:w="6739" w:type="dxa"/>
            <w:vAlign w:val="center"/>
          </w:tcPr>
          <w:p w14:paraId="0CBBCB45" w14:textId="77777777" w:rsidR="00C525F9"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1B71D7DB"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7972B277"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40356B21"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5C5B9A0B" w14:textId="77777777" w:rsidR="00C525F9"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C525F9" w14:paraId="40A99F1F" w14:textId="77777777">
        <w:tc>
          <w:tcPr>
            <w:tcW w:w="1951" w:type="dxa"/>
            <w:gridSpan w:val="2"/>
            <w:shd w:val="clear" w:color="auto" w:fill="FDEADA" w:themeFill="accent6" w:themeFillTint="32"/>
            <w:vAlign w:val="center"/>
          </w:tcPr>
          <w:p w14:paraId="217B89D2" w14:textId="77777777" w:rsidR="00C525F9"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739" w:type="dxa"/>
            <w:shd w:val="clear" w:color="auto" w:fill="FDEADA" w:themeFill="accent6" w:themeFillTint="32"/>
            <w:vAlign w:val="center"/>
          </w:tcPr>
          <w:p w14:paraId="1B630453" w14:textId="77777777" w:rsidR="00C525F9" w:rsidRDefault="00000000">
            <w:pPr>
              <w:ind w:firstLineChars="200" w:firstLine="420"/>
              <w:jc w:val="center"/>
              <w:rPr>
                <w:rFonts w:ascii="黑体" w:eastAsia="黑体" w:hAnsi="黑体" w:cs="黑体" w:hint="eastAsia"/>
              </w:rPr>
            </w:pPr>
            <w:r>
              <w:rPr>
                <w:rFonts w:ascii="仿宋_GB2312" w:eastAsia="仿宋_GB2312" w:hAnsi="仿宋_GB2312" w:cs="仿宋_GB2312" w:hint="eastAsia"/>
              </w:rPr>
              <w:t>40</w:t>
            </w:r>
          </w:p>
        </w:tc>
      </w:tr>
      <w:tr w:rsidR="00C525F9" w14:paraId="16777853" w14:textId="77777777">
        <w:tc>
          <w:tcPr>
            <w:tcW w:w="1277" w:type="dxa"/>
            <w:vAlign w:val="center"/>
          </w:tcPr>
          <w:p w14:paraId="464A403A" w14:textId="77777777" w:rsidR="00C525F9" w:rsidRDefault="00000000">
            <w:pPr>
              <w:jc w:val="center"/>
              <w:rPr>
                <w:rFonts w:ascii="仿宋_GB2312" w:hAnsi="仿宋_GB2312" w:cs="仿宋_GB2312" w:hint="eastAsia"/>
              </w:rPr>
            </w:pPr>
            <w:r>
              <w:rPr>
                <w:rFonts w:ascii="仿宋_GB2312" w:hAnsi="仿宋_GB2312" w:cs="仿宋_GB2312" w:hint="eastAsia"/>
              </w:rPr>
              <w:t>投标人资格情况及通过相关认证情况</w:t>
            </w:r>
          </w:p>
          <w:p w14:paraId="298ED45A" w14:textId="77777777" w:rsidR="00C525F9" w:rsidRDefault="00C525F9">
            <w:pPr>
              <w:ind w:firstLine="420"/>
              <w:jc w:val="center"/>
              <w:rPr>
                <w:rFonts w:ascii="仿宋_GB2312" w:hAnsi="仿宋_GB2312" w:cs="仿宋_GB2312" w:hint="eastAsia"/>
              </w:rPr>
            </w:pPr>
          </w:p>
        </w:tc>
        <w:tc>
          <w:tcPr>
            <w:tcW w:w="674" w:type="dxa"/>
            <w:vAlign w:val="center"/>
          </w:tcPr>
          <w:p w14:paraId="67754E05" w14:textId="77777777" w:rsidR="00C525F9" w:rsidRDefault="00C525F9">
            <w:pPr>
              <w:ind w:firstLine="420"/>
              <w:jc w:val="center"/>
              <w:rPr>
                <w:rFonts w:ascii="仿宋_GB2312" w:hAnsi="仿宋_GB2312" w:cs="仿宋_GB2312" w:hint="eastAsia"/>
              </w:rPr>
            </w:pPr>
          </w:p>
          <w:p w14:paraId="1A3F010B" w14:textId="77777777" w:rsidR="00C525F9" w:rsidRDefault="00000000">
            <w:pPr>
              <w:jc w:val="center"/>
              <w:rPr>
                <w:rFonts w:ascii="仿宋_GB2312" w:hAnsi="仿宋_GB2312" w:cs="仿宋_GB2312" w:hint="eastAsia"/>
              </w:rPr>
            </w:pPr>
            <w:r>
              <w:rPr>
                <w:rFonts w:ascii="仿宋_GB2312" w:hAnsi="仿宋_GB2312" w:cs="仿宋_GB2312" w:hint="eastAsia"/>
              </w:rPr>
              <w:t>6</w:t>
            </w:r>
          </w:p>
        </w:tc>
        <w:tc>
          <w:tcPr>
            <w:tcW w:w="6739" w:type="dxa"/>
            <w:vAlign w:val="center"/>
          </w:tcPr>
          <w:p w14:paraId="7E17B3B2" w14:textId="77777777" w:rsidR="00C525F9" w:rsidRDefault="00000000">
            <w:pPr>
              <w:jc w:val="left"/>
              <w:rPr>
                <w:rFonts w:ascii="黑体" w:eastAsia="黑体" w:hAnsi="黑体" w:cs="黑体" w:hint="eastAsia"/>
              </w:rPr>
            </w:pPr>
            <w:r>
              <w:rPr>
                <w:rFonts w:ascii="黑体" w:eastAsia="黑体" w:hAnsi="黑体" w:cs="黑体" w:hint="eastAsia"/>
              </w:rPr>
              <w:t>评审内容：</w:t>
            </w:r>
          </w:p>
          <w:p w14:paraId="6E55B669"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1.投标人自身至少拥有以下任意一项 “国家认证认可监督管理委员会”认可的管理体系认证，得2分。</w:t>
            </w:r>
          </w:p>
          <w:p w14:paraId="6943D8FF"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（1）质量管理体系认证；</w:t>
            </w:r>
          </w:p>
          <w:p w14:paraId="6AE89C68"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（2）环境管理体系认证；</w:t>
            </w:r>
          </w:p>
          <w:p w14:paraId="78C51F97"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（3）职业健康安全管理体系认证。</w:t>
            </w:r>
          </w:p>
          <w:p w14:paraId="3D59CD94"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累加最高得 6分。</w:t>
            </w:r>
          </w:p>
          <w:p w14:paraId="39308BFF" w14:textId="77777777" w:rsidR="00C525F9"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投标人需提供有效认证体系证书扫描件及国家认证认可监督管理委员会官网“全国认证认可信息公共服务平台”的认证截图，原件</w:t>
            </w:r>
            <w:r>
              <w:rPr>
                <w:rFonts w:ascii="宋体" w:eastAsia="宋体" w:hAnsi="宋体" w:cs="宋体" w:hint="eastAsia"/>
              </w:rPr>
              <w:lastRenderedPageBreak/>
              <w:t>备查；以上证明材料均须加盖投标人公章，评分中出现无证明资料或专家无法凭所提供资料判断是否得分的情况，一律作不得分处理。</w:t>
            </w:r>
          </w:p>
        </w:tc>
      </w:tr>
      <w:tr w:rsidR="00C525F9" w14:paraId="2508BCD3" w14:textId="77777777">
        <w:tc>
          <w:tcPr>
            <w:tcW w:w="1277" w:type="dxa"/>
            <w:vAlign w:val="center"/>
          </w:tcPr>
          <w:p w14:paraId="004FD4F5" w14:textId="77777777" w:rsidR="00C525F9"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11A97573" w14:textId="77777777" w:rsidR="00C525F9" w:rsidRDefault="00C525F9">
            <w:pPr>
              <w:ind w:firstLine="420"/>
              <w:jc w:val="center"/>
              <w:rPr>
                <w:rFonts w:ascii="仿宋_GB2312" w:hAnsi="仿宋_GB2312" w:cs="仿宋_GB2312" w:hint="eastAsia"/>
              </w:rPr>
            </w:pPr>
          </w:p>
        </w:tc>
        <w:tc>
          <w:tcPr>
            <w:tcW w:w="674" w:type="dxa"/>
            <w:vAlign w:val="center"/>
          </w:tcPr>
          <w:p w14:paraId="2D0B8A55" w14:textId="77777777" w:rsidR="00C525F9" w:rsidRDefault="00000000">
            <w:pPr>
              <w:jc w:val="center"/>
              <w:rPr>
                <w:rFonts w:ascii="仿宋_GB2312" w:eastAsia="仿宋_GB2312" w:hAnsi="仿宋_GB2312" w:cs="仿宋_GB2312" w:hint="eastAsia"/>
              </w:rPr>
            </w:pPr>
            <w:r>
              <w:rPr>
                <w:rFonts w:ascii="仿宋_GB2312" w:eastAsia="仿宋_GB2312" w:hAnsi="仿宋_GB2312" w:cs="仿宋_GB2312" w:hint="eastAsia"/>
              </w:rPr>
              <w:t>15</w:t>
            </w:r>
          </w:p>
        </w:tc>
        <w:tc>
          <w:tcPr>
            <w:tcW w:w="6739" w:type="dxa"/>
            <w:vAlign w:val="center"/>
          </w:tcPr>
          <w:p w14:paraId="2EC6A0A6" w14:textId="77777777" w:rsidR="00C525F9" w:rsidRDefault="00000000">
            <w:pPr>
              <w:jc w:val="left"/>
              <w:rPr>
                <w:rFonts w:ascii="黑体" w:eastAsia="黑体" w:hAnsi="黑体" w:cs="黑体" w:hint="eastAsia"/>
              </w:rPr>
            </w:pPr>
            <w:r>
              <w:rPr>
                <w:rFonts w:ascii="黑体" w:eastAsia="黑体" w:hAnsi="黑体" w:cs="黑体" w:hint="eastAsia"/>
              </w:rPr>
              <w:t xml:space="preserve">评审内容： </w:t>
            </w:r>
          </w:p>
          <w:p w14:paraId="150DCE15"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1.同类项目业绩情况：投标人近三年（投标截止日期往前推 3 年，</w:t>
            </w:r>
            <w:r>
              <w:rPr>
                <w:rFonts w:ascii="宋体" w:eastAsia="宋体" w:hAnsi="宋体" w:cs="宋体"/>
              </w:rPr>
              <w:t xml:space="preserve">具体以合同签订时间为准）承接的同类项目业绩证明材料，每提供一个业绩得 </w:t>
            </w:r>
            <w:r>
              <w:rPr>
                <w:rFonts w:ascii="宋体" w:eastAsia="宋体" w:hAnsi="宋体" w:cs="宋体" w:hint="eastAsia"/>
              </w:rPr>
              <w:t>3</w:t>
            </w:r>
            <w:r>
              <w:rPr>
                <w:rFonts w:ascii="宋体" w:eastAsia="宋体" w:hAnsi="宋体" w:cs="宋体"/>
              </w:rPr>
              <w:t xml:space="preserve">分，满分 </w:t>
            </w:r>
            <w:r>
              <w:rPr>
                <w:rFonts w:ascii="宋体" w:eastAsia="宋体" w:hAnsi="宋体" w:cs="宋体" w:hint="eastAsia"/>
              </w:rPr>
              <w:t>9</w:t>
            </w:r>
            <w:r>
              <w:rPr>
                <w:rFonts w:ascii="宋体" w:eastAsia="宋体" w:hAnsi="宋体" w:cs="宋体"/>
              </w:rPr>
              <w:t xml:space="preserve">分。 </w:t>
            </w:r>
          </w:p>
          <w:p w14:paraId="4DA7C3EF" w14:textId="77777777" w:rsidR="00C525F9" w:rsidRDefault="00000000">
            <w:pPr>
              <w:ind w:firstLineChars="200" w:firstLine="420"/>
              <w:jc w:val="left"/>
              <w:rPr>
                <w:rFonts w:ascii="宋体" w:eastAsia="宋体" w:hAnsi="宋体" w:cs="宋体" w:hint="eastAsia"/>
              </w:rPr>
            </w:pPr>
            <w:r>
              <w:rPr>
                <w:rFonts w:ascii="宋体" w:eastAsia="宋体" w:hAnsi="宋体" w:cs="宋体"/>
              </w:rPr>
              <w:t>2.履约评价情况：投标人在上述评审有效的业绩中，经合同甲方或客户评价满意（或优秀、或合格</w:t>
            </w:r>
            <w:r>
              <w:rPr>
                <w:rFonts w:ascii="宋体" w:eastAsia="宋体" w:hAnsi="宋体" w:cs="宋体" w:hint="eastAsia"/>
              </w:rPr>
              <w:t>、</w:t>
            </w:r>
            <w:r>
              <w:rPr>
                <w:rFonts w:ascii="宋体" w:eastAsia="宋体" w:hAnsi="宋体" w:cs="宋体"/>
              </w:rPr>
              <w:t xml:space="preserve">或评价表中最高评价）的，每提供一项得 </w:t>
            </w:r>
            <w:r>
              <w:rPr>
                <w:rFonts w:ascii="宋体" w:eastAsia="宋体" w:hAnsi="宋体" w:cs="宋体" w:hint="eastAsia"/>
              </w:rPr>
              <w:t>2</w:t>
            </w:r>
            <w:r>
              <w:rPr>
                <w:rFonts w:ascii="宋体" w:eastAsia="宋体" w:hAnsi="宋体" w:cs="宋体"/>
              </w:rPr>
              <w:t xml:space="preserve">分，最多得 </w:t>
            </w:r>
            <w:r>
              <w:rPr>
                <w:rFonts w:ascii="宋体" w:eastAsia="宋体" w:hAnsi="宋体" w:cs="宋体" w:hint="eastAsia"/>
              </w:rPr>
              <w:t>6</w:t>
            </w:r>
            <w:r>
              <w:rPr>
                <w:rFonts w:ascii="宋体" w:eastAsia="宋体" w:hAnsi="宋体" w:cs="宋体"/>
              </w:rPr>
              <w:t xml:space="preserve"> 分。 </w:t>
            </w:r>
          </w:p>
          <w:p w14:paraId="38148C87" w14:textId="77777777" w:rsidR="00C525F9" w:rsidRDefault="00000000">
            <w:pPr>
              <w:ind w:firstLineChars="200" w:firstLine="420"/>
              <w:jc w:val="left"/>
              <w:rPr>
                <w:rFonts w:ascii="宋体" w:eastAsia="宋体" w:hAnsi="宋体" w:cs="宋体" w:hint="eastAsia"/>
              </w:rPr>
            </w:pPr>
            <w:r>
              <w:rPr>
                <w:rFonts w:ascii="宋体" w:eastAsia="宋体" w:hAnsi="宋体" w:cs="宋体"/>
              </w:rPr>
              <w:t xml:space="preserve">累加最高得 </w:t>
            </w:r>
            <w:r>
              <w:rPr>
                <w:rFonts w:ascii="宋体" w:eastAsia="宋体" w:hAnsi="宋体" w:cs="宋体" w:hint="eastAsia"/>
              </w:rPr>
              <w:t>15</w:t>
            </w:r>
            <w:r>
              <w:rPr>
                <w:rFonts w:ascii="宋体" w:eastAsia="宋体" w:hAnsi="宋体" w:cs="宋体"/>
              </w:rPr>
              <w:t xml:space="preserve"> 分。 </w:t>
            </w:r>
          </w:p>
          <w:p w14:paraId="075FF5AE" w14:textId="77777777" w:rsidR="00C525F9" w:rsidRDefault="00000000">
            <w:pPr>
              <w:jc w:val="left"/>
              <w:rPr>
                <w:rFonts w:ascii="黑体" w:eastAsia="黑体" w:hAnsi="黑体" w:cs="黑体" w:hint="eastAsia"/>
              </w:rPr>
            </w:pPr>
            <w:r>
              <w:rPr>
                <w:rFonts w:ascii="黑体" w:eastAsia="黑体" w:hAnsi="黑体" w:cs="黑体" w:hint="eastAsia"/>
              </w:rPr>
              <w:t xml:space="preserve">评分依据： </w:t>
            </w:r>
          </w:p>
          <w:p w14:paraId="0760D780" w14:textId="77777777" w:rsidR="00C525F9" w:rsidRDefault="00000000">
            <w:pPr>
              <w:ind w:firstLineChars="200" w:firstLine="420"/>
              <w:jc w:val="left"/>
              <w:rPr>
                <w:rFonts w:ascii="宋体" w:eastAsia="宋体" w:hAnsi="宋体" w:cs="宋体" w:hint="eastAsia"/>
              </w:rPr>
            </w:pPr>
            <w:r>
              <w:rPr>
                <w:rFonts w:ascii="宋体" w:eastAsia="宋体" w:hAnsi="宋体" w:cs="宋体"/>
              </w:rPr>
              <w:t xml:space="preserve">1.投标人须提供相关项目合同关键页复印件（长期服务合同，续签的合同只算一个业绩），合同落款无签订时间的不予认可，原件备查。 </w:t>
            </w:r>
          </w:p>
          <w:p w14:paraId="29380153" w14:textId="77777777" w:rsidR="00C525F9" w:rsidRDefault="00000000">
            <w:pPr>
              <w:ind w:firstLineChars="200" w:firstLine="420"/>
              <w:jc w:val="left"/>
              <w:rPr>
                <w:rFonts w:ascii="宋体" w:eastAsia="宋体" w:hAnsi="宋体" w:cs="宋体" w:hint="eastAsia"/>
              </w:rPr>
            </w:pPr>
            <w:r>
              <w:rPr>
                <w:rFonts w:ascii="宋体" w:eastAsia="宋体" w:hAnsi="宋体" w:cs="宋体"/>
              </w:rPr>
              <w:t xml:space="preserve">2.投标人须提供经服务单位或客户或合同甲方盖章（公章或业务专用章）后的履约评价证明材料，原件备查。 </w:t>
            </w:r>
          </w:p>
          <w:p w14:paraId="64978CFD" w14:textId="77777777" w:rsidR="00C525F9" w:rsidRDefault="00000000">
            <w:pPr>
              <w:ind w:firstLineChars="200" w:firstLine="420"/>
              <w:jc w:val="left"/>
              <w:rPr>
                <w:rFonts w:ascii="黑体" w:eastAsia="黑体" w:hAnsi="黑体" w:cs="黑体" w:hint="eastAsia"/>
              </w:rPr>
            </w:pPr>
            <w:r>
              <w:rPr>
                <w:rFonts w:ascii="宋体" w:eastAsia="宋体" w:hAnsi="宋体" w:cs="宋体"/>
              </w:rPr>
              <w:t xml:space="preserve">3.以上证明材料均须加盖投标人公章，评分中出现无证明资料或专 家无法凭所提供资料判断是否得分的情况，一律作不得分处理。 </w:t>
            </w:r>
          </w:p>
        </w:tc>
      </w:tr>
      <w:tr w:rsidR="00C525F9" w14:paraId="090939E1" w14:textId="77777777">
        <w:tc>
          <w:tcPr>
            <w:tcW w:w="1277" w:type="dxa"/>
            <w:vAlign w:val="center"/>
          </w:tcPr>
          <w:p w14:paraId="5B40A83E" w14:textId="77777777" w:rsidR="00C525F9"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5A833833" w14:textId="77777777" w:rsidR="00C525F9" w:rsidRDefault="00000000">
            <w:pPr>
              <w:jc w:val="center"/>
              <w:rPr>
                <w:rFonts w:ascii="仿宋_GB2312" w:eastAsia="仿宋_GB2312" w:hAnsi="仿宋_GB2312" w:cs="仿宋_GB2312" w:hint="eastAsia"/>
              </w:rPr>
            </w:pPr>
            <w:r>
              <w:rPr>
                <w:rFonts w:ascii="仿宋_GB2312" w:eastAsia="仿宋_GB2312" w:hAnsi="仿宋_GB2312" w:cs="仿宋_GB2312" w:hint="eastAsia"/>
              </w:rPr>
              <w:t>19</w:t>
            </w:r>
          </w:p>
        </w:tc>
        <w:tc>
          <w:tcPr>
            <w:tcW w:w="6739" w:type="dxa"/>
            <w:vAlign w:val="center"/>
          </w:tcPr>
          <w:p w14:paraId="770FE905" w14:textId="77777777" w:rsidR="00C525F9" w:rsidRDefault="00000000">
            <w:pPr>
              <w:jc w:val="left"/>
              <w:rPr>
                <w:rFonts w:ascii="黑体" w:eastAsia="黑体" w:hAnsi="黑体" w:cs="黑体" w:hint="eastAsia"/>
              </w:rPr>
            </w:pPr>
            <w:r>
              <w:rPr>
                <w:rFonts w:ascii="黑体" w:eastAsia="黑体" w:hAnsi="黑体" w:cs="黑体" w:hint="eastAsia"/>
              </w:rPr>
              <w:t>评审内容：</w:t>
            </w:r>
          </w:p>
          <w:p w14:paraId="386B659E"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0B264188" w14:textId="77777777" w:rsidR="00C525F9" w:rsidRDefault="00000000">
            <w:pPr>
              <w:ind w:firstLineChars="200" w:firstLine="420"/>
              <w:jc w:val="left"/>
              <w:rPr>
                <w:rFonts w:ascii="黑体" w:eastAsia="黑体" w:hAnsi="黑体" w:cs="黑体" w:hint="eastAsia"/>
              </w:rPr>
            </w:pPr>
            <w:r>
              <w:rPr>
                <w:rFonts w:ascii="宋体" w:eastAsia="宋体" w:hAnsi="宋体" w:cs="宋体" w:hint="eastAsia"/>
              </w:rPr>
              <w:t>2.团队成员具有与本项目执行等相关专业本科及以上学历的，6人得19分，4-5人得12分，2-3人得5分，低于2人以下不得分；</w:t>
            </w:r>
          </w:p>
          <w:p w14:paraId="55ACBDCB" w14:textId="77777777" w:rsidR="00C525F9" w:rsidRDefault="00000000">
            <w:pPr>
              <w:jc w:val="left"/>
              <w:rPr>
                <w:rFonts w:ascii="黑体" w:eastAsia="黑体" w:hAnsi="黑体" w:cs="黑体" w:hint="eastAsia"/>
              </w:rPr>
            </w:pPr>
            <w:r>
              <w:rPr>
                <w:rFonts w:ascii="黑体" w:eastAsia="黑体" w:hAnsi="黑体" w:cs="黑体" w:hint="eastAsia"/>
              </w:rPr>
              <w:t>评分依据：</w:t>
            </w:r>
          </w:p>
          <w:p w14:paraId="5EFA0836"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3919D5EF" w14:textId="77777777" w:rsidR="00C525F9"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2.提供学历证书复印件和学信网查询记录复印件作为得分依据，原件备查，未提供不得分；</w:t>
            </w:r>
          </w:p>
          <w:p w14:paraId="2F311541" w14:textId="77777777" w:rsidR="00C525F9"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41FE295B" w14:textId="77777777" w:rsidR="00C525F9" w:rsidRDefault="00C525F9">
      <w:pPr>
        <w:jc w:val="left"/>
        <w:rPr>
          <w:rFonts w:ascii="黑体" w:eastAsia="黑体" w:hAnsi="黑体" w:cs="黑体" w:hint="eastAsia"/>
          <w:bCs/>
          <w:sz w:val="32"/>
          <w:szCs w:val="32"/>
        </w:rPr>
      </w:pPr>
    </w:p>
    <w:p w14:paraId="4E855FE0" w14:textId="77777777" w:rsidR="00C525F9" w:rsidRDefault="00C525F9">
      <w:pPr>
        <w:jc w:val="left"/>
        <w:rPr>
          <w:rFonts w:ascii="黑体" w:eastAsia="黑体" w:hAnsi="黑体" w:cs="黑体" w:hint="eastAsia"/>
          <w:bCs/>
          <w:sz w:val="32"/>
          <w:szCs w:val="32"/>
        </w:rPr>
      </w:pPr>
    </w:p>
    <w:p w14:paraId="6DBBE9B7" w14:textId="77777777" w:rsidR="00C525F9" w:rsidRDefault="00C525F9">
      <w:pPr>
        <w:jc w:val="left"/>
        <w:rPr>
          <w:rFonts w:ascii="黑体" w:eastAsia="黑体" w:hAnsi="黑体" w:cs="黑体" w:hint="eastAsia"/>
          <w:bCs/>
          <w:sz w:val="32"/>
          <w:szCs w:val="32"/>
        </w:rPr>
      </w:pPr>
    </w:p>
    <w:p w14:paraId="5D020D69" w14:textId="77777777" w:rsidR="00C525F9" w:rsidRDefault="00C525F9">
      <w:pPr>
        <w:jc w:val="left"/>
        <w:rPr>
          <w:rFonts w:ascii="黑体" w:eastAsia="黑体" w:hAnsi="黑体" w:cs="黑体" w:hint="eastAsia"/>
          <w:bCs/>
          <w:sz w:val="32"/>
          <w:szCs w:val="32"/>
        </w:rPr>
      </w:pPr>
    </w:p>
    <w:p w14:paraId="32C95FC5" w14:textId="77777777" w:rsidR="00C525F9" w:rsidRDefault="00C525F9">
      <w:pPr>
        <w:widowControl/>
        <w:jc w:val="left"/>
        <w:rPr>
          <w:rFonts w:ascii="方正小标宋简体" w:eastAsia="方正小标宋简体" w:hAnsiTheme="minorEastAsia" w:hint="eastAsia"/>
          <w:sz w:val="44"/>
          <w:szCs w:val="44"/>
        </w:rPr>
      </w:pPr>
    </w:p>
    <w:sectPr w:rsidR="00C525F9">
      <w:footerReference w:type="default" r:id="rId9"/>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4B96" w14:textId="77777777" w:rsidR="00A71EF0" w:rsidRDefault="00A71EF0">
      <w:r>
        <w:separator/>
      </w:r>
    </w:p>
  </w:endnote>
  <w:endnote w:type="continuationSeparator" w:id="0">
    <w:p w14:paraId="5000A5D4" w14:textId="77777777" w:rsidR="00A71EF0" w:rsidRDefault="00A7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sdt>
        <w:sdtPr>
          <w:id w:val="1728636285"/>
        </w:sdtPr>
        <w:sdtContent>
          <w:p w14:paraId="3813DE83" w14:textId="77777777" w:rsidR="00C525F9"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6D4C259F" w14:textId="77777777" w:rsidR="00C525F9" w:rsidRDefault="00C525F9">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3AEC0" w14:textId="77777777" w:rsidR="00A71EF0" w:rsidRDefault="00A71EF0">
      <w:r>
        <w:separator/>
      </w:r>
    </w:p>
  </w:footnote>
  <w:footnote w:type="continuationSeparator" w:id="0">
    <w:p w14:paraId="0129EE61" w14:textId="77777777" w:rsidR="00A71EF0" w:rsidRDefault="00A71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047267167">
    <w:abstractNumId w:val="7"/>
  </w:num>
  <w:num w:numId="2" w16cid:durableId="428047862">
    <w:abstractNumId w:val="14"/>
  </w:num>
  <w:num w:numId="3" w16cid:durableId="917133278">
    <w:abstractNumId w:val="12"/>
  </w:num>
  <w:num w:numId="4" w16cid:durableId="1182741703">
    <w:abstractNumId w:val="6"/>
  </w:num>
  <w:num w:numId="5" w16cid:durableId="1376344152">
    <w:abstractNumId w:val="3"/>
  </w:num>
  <w:num w:numId="6" w16cid:durableId="511145341">
    <w:abstractNumId w:val="8"/>
  </w:num>
  <w:num w:numId="7" w16cid:durableId="14698565">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427389545">
    <w:abstractNumId w:val="1"/>
  </w:num>
  <w:num w:numId="9" w16cid:durableId="1063481070">
    <w:abstractNumId w:val="20"/>
  </w:num>
  <w:num w:numId="10" w16cid:durableId="1815561622">
    <w:abstractNumId w:val="4"/>
  </w:num>
  <w:num w:numId="11" w16cid:durableId="340816921">
    <w:abstractNumId w:val="15"/>
  </w:num>
  <w:num w:numId="12" w16cid:durableId="1839691691">
    <w:abstractNumId w:val="17"/>
  </w:num>
  <w:num w:numId="13" w16cid:durableId="34040344">
    <w:abstractNumId w:val="2"/>
  </w:num>
  <w:num w:numId="14" w16cid:durableId="1869174516">
    <w:abstractNumId w:val="21"/>
  </w:num>
  <w:num w:numId="15" w16cid:durableId="766970082">
    <w:abstractNumId w:val="18"/>
  </w:num>
  <w:num w:numId="16" w16cid:durableId="2060544542">
    <w:abstractNumId w:val="10"/>
  </w:num>
  <w:num w:numId="17" w16cid:durableId="2008512285">
    <w:abstractNumId w:val="16"/>
  </w:num>
  <w:num w:numId="18" w16cid:durableId="505557203">
    <w:abstractNumId w:val="19"/>
  </w:num>
  <w:num w:numId="19" w16cid:durableId="192501401">
    <w:abstractNumId w:val="13"/>
  </w:num>
  <w:num w:numId="20" w16cid:durableId="1676377854">
    <w:abstractNumId w:val="9"/>
  </w:num>
  <w:num w:numId="21" w16cid:durableId="1074740340">
    <w:abstractNumId w:val="0"/>
  </w:num>
  <w:num w:numId="22" w16cid:durableId="106312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9DF7B8A9"/>
    <w:rsid w:val="BCFA2614"/>
    <w:rsid w:val="BF55C269"/>
    <w:rsid w:val="CFDF2FD3"/>
    <w:rsid w:val="DBD6C45D"/>
    <w:rsid w:val="DF6F79FB"/>
    <w:rsid w:val="E5FBF4B9"/>
    <w:rsid w:val="EFAB932A"/>
    <w:rsid w:val="F31FEB4B"/>
    <w:rsid w:val="F6E3D8FA"/>
    <w:rsid w:val="FBFFF22D"/>
    <w:rsid w:val="FD5E8308"/>
    <w:rsid w:val="FEFE77B8"/>
    <w:rsid w:val="FFFE80B5"/>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1EF0"/>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AF68B3"/>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5F9"/>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06D"/>
    <w:rsid w:val="00EB3622"/>
    <w:rsid w:val="00EB5FE3"/>
    <w:rsid w:val="00EC1DF4"/>
    <w:rsid w:val="00EC2C4B"/>
    <w:rsid w:val="00EC5C26"/>
    <w:rsid w:val="00ED1779"/>
    <w:rsid w:val="00ED2BC0"/>
    <w:rsid w:val="00ED6D1C"/>
    <w:rsid w:val="00ED7151"/>
    <w:rsid w:val="00EE773B"/>
    <w:rsid w:val="00EF04D2"/>
    <w:rsid w:val="00EF21C5"/>
    <w:rsid w:val="00F1610F"/>
    <w:rsid w:val="00F2799B"/>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B31FD7"/>
    <w:rsid w:val="022B421F"/>
    <w:rsid w:val="02855BB3"/>
    <w:rsid w:val="037718D6"/>
    <w:rsid w:val="057B0CF5"/>
    <w:rsid w:val="061D3217"/>
    <w:rsid w:val="0722618C"/>
    <w:rsid w:val="081F25E1"/>
    <w:rsid w:val="08305436"/>
    <w:rsid w:val="08602EE2"/>
    <w:rsid w:val="094465F7"/>
    <w:rsid w:val="09BB5885"/>
    <w:rsid w:val="09EC7988"/>
    <w:rsid w:val="0B0E5DEB"/>
    <w:rsid w:val="0B5A60E7"/>
    <w:rsid w:val="0D750EA4"/>
    <w:rsid w:val="0D8E0749"/>
    <w:rsid w:val="0DA24D56"/>
    <w:rsid w:val="0E1D2E7C"/>
    <w:rsid w:val="0EEC3682"/>
    <w:rsid w:val="0F0D6E75"/>
    <w:rsid w:val="0F2478E6"/>
    <w:rsid w:val="0FC10A69"/>
    <w:rsid w:val="0FDD5BE9"/>
    <w:rsid w:val="10052D51"/>
    <w:rsid w:val="10116BCC"/>
    <w:rsid w:val="10361097"/>
    <w:rsid w:val="10432519"/>
    <w:rsid w:val="108717C1"/>
    <w:rsid w:val="10964BDC"/>
    <w:rsid w:val="1131128F"/>
    <w:rsid w:val="11A2278C"/>
    <w:rsid w:val="11C71348"/>
    <w:rsid w:val="12C33AC5"/>
    <w:rsid w:val="12D23A4A"/>
    <w:rsid w:val="14CD509B"/>
    <w:rsid w:val="15024B5A"/>
    <w:rsid w:val="158540DD"/>
    <w:rsid w:val="15995BBE"/>
    <w:rsid w:val="15CE2BDC"/>
    <w:rsid w:val="15DD31DB"/>
    <w:rsid w:val="16D022E4"/>
    <w:rsid w:val="17BAFC25"/>
    <w:rsid w:val="191103B5"/>
    <w:rsid w:val="195E20D3"/>
    <w:rsid w:val="19626AF4"/>
    <w:rsid w:val="196675BB"/>
    <w:rsid w:val="1AAA70A6"/>
    <w:rsid w:val="1B084EE2"/>
    <w:rsid w:val="1B6202FA"/>
    <w:rsid w:val="1D1900BD"/>
    <w:rsid w:val="1D4E304F"/>
    <w:rsid w:val="1D624A6D"/>
    <w:rsid w:val="1DD43410"/>
    <w:rsid w:val="1F2832BE"/>
    <w:rsid w:val="1FEB3581"/>
    <w:rsid w:val="2052571F"/>
    <w:rsid w:val="205E2C5F"/>
    <w:rsid w:val="21436B21"/>
    <w:rsid w:val="21E81282"/>
    <w:rsid w:val="22176C06"/>
    <w:rsid w:val="22F75215"/>
    <w:rsid w:val="23577B66"/>
    <w:rsid w:val="23CB6792"/>
    <w:rsid w:val="24392B0D"/>
    <w:rsid w:val="25AD0006"/>
    <w:rsid w:val="25CF0E14"/>
    <w:rsid w:val="264B7680"/>
    <w:rsid w:val="27651060"/>
    <w:rsid w:val="282861E1"/>
    <w:rsid w:val="28330482"/>
    <w:rsid w:val="2A3C7759"/>
    <w:rsid w:val="2B9D7686"/>
    <w:rsid w:val="2BC72D01"/>
    <w:rsid w:val="2C0F2264"/>
    <w:rsid w:val="2C5A3F68"/>
    <w:rsid w:val="2C725DE2"/>
    <w:rsid w:val="2D143967"/>
    <w:rsid w:val="2EDD2560"/>
    <w:rsid w:val="2EEB0D06"/>
    <w:rsid w:val="30401117"/>
    <w:rsid w:val="318F6D5C"/>
    <w:rsid w:val="31DC1B34"/>
    <w:rsid w:val="323A4C76"/>
    <w:rsid w:val="32DC2281"/>
    <w:rsid w:val="33414566"/>
    <w:rsid w:val="33471930"/>
    <w:rsid w:val="34983880"/>
    <w:rsid w:val="353071CF"/>
    <w:rsid w:val="35C030EE"/>
    <w:rsid w:val="35C5604B"/>
    <w:rsid w:val="3861141D"/>
    <w:rsid w:val="387A4894"/>
    <w:rsid w:val="38D11947"/>
    <w:rsid w:val="3932375E"/>
    <w:rsid w:val="3A46485B"/>
    <w:rsid w:val="3A4C3EF7"/>
    <w:rsid w:val="3A87443E"/>
    <w:rsid w:val="3AFE3AA8"/>
    <w:rsid w:val="3B203CD6"/>
    <w:rsid w:val="3B2B6D8A"/>
    <w:rsid w:val="3B8A6780"/>
    <w:rsid w:val="3C1310CD"/>
    <w:rsid w:val="3CDF6BEE"/>
    <w:rsid w:val="3ECA13E6"/>
    <w:rsid w:val="3ECE641A"/>
    <w:rsid w:val="3F2055B0"/>
    <w:rsid w:val="3F520393"/>
    <w:rsid w:val="405F332D"/>
    <w:rsid w:val="40B364D1"/>
    <w:rsid w:val="415930CE"/>
    <w:rsid w:val="41912F0D"/>
    <w:rsid w:val="42882A70"/>
    <w:rsid w:val="42B60ED1"/>
    <w:rsid w:val="42CF51EB"/>
    <w:rsid w:val="430D540A"/>
    <w:rsid w:val="44220AAF"/>
    <w:rsid w:val="44C4575F"/>
    <w:rsid w:val="45056BF9"/>
    <w:rsid w:val="452E518F"/>
    <w:rsid w:val="459A22C0"/>
    <w:rsid w:val="477E5958"/>
    <w:rsid w:val="48707665"/>
    <w:rsid w:val="48B843DB"/>
    <w:rsid w:val="48F345EB"/>
    <w:rsid w:val="496723E7"/>
    <w:rsid w:val="4B4D067E"/>
    <w:rsid w:val="4BE3360E"/>
    <w:rsid w:val="4CD44120"/>
    <w:rsid w:val="4D150C03"/>
    <w:rsid w:val="4D6F6618"/>
    <w:rsid w:val="4D85403F"/>
    <w:rsid w:val="4E7827C1"/>
    <w:rsid w:val="4F8B1BBF"/>
    <w:rsid w:val="4FAC734A"/>
    <w:rsid w:val="4FC0667F"/>
    <w:rsid w:val="4FD548E2"/>
    <w:rsid w:val="50DB6160"/>
    <w:rsid w:val="50E6256E"/>
    <w:rsid w:val="51BF4329"/>
    <w:rsid w:val="52594527"/>
    <w:rsid w:val="52E61B8D"/>
    <w:rsid w:val="537A2203"/>
    <w:rsid w:val="54C33BA9"/>
    <w:rsid w:val="54E44ED6"/>
    <w:rsid w:val="552C4F9A"/>
    <w:rsid w:val="553F1BC6"/>
    <w:rsid w:val="55C42D1F"/>
    <w:rsid w:val="57A47A3A"/>
    <w:rsid w:val="585222F3"/>
    <w:rsid w:val="59027414"/>
    <w:rsid w:val="5A02233A"/>
    <w:rsid w:val="5AFF9E23"/>
    <w:rsid w:val="5C0478D2"/>
    <w:rsid w:val="5C247EE9"/>
    <w:rsid w:val="5E841B1E"/>
    <w:rsid w:val="6091234D"/>
    <w:rsid w:val="60AD5CAC"/>
    <w:rsid w:val="60B35636"/>
    <w:rsid w:val="621B27E5"/>
    <w:rsid w:val="64793801"/>
    <w:rsid w:val="66C40DA9"/>
    <w:rsid w:val="68953223"/>
    <w:rsid w:val="6A516D7C"/>
    <w:rsid w:val="6A963867"/>
    <w:rsid w:val="6B607F4C"/>
    <w:rsid w:val="6BBA415D"/>
    <w:rsid w:val="6C487188"/>
    <w:rsid w:val="6D8433BC"/>
    <w:rsid w:val="6D880965"/>
    <w:rsid w:val="6E293F4D"/>
    <w:rsid w:val="6EB55698"/>
    <w:rsid w:val="6EC12DC3"/>
    <w:rsid w:val="703E167B"/>
    <w:rsid w:val="7091303E"/>
    <w:rsid w:val="70FB122B"/>
    <w:rsid w:val="73926778"/>
    <w:rsid w:val="75603F1B"/>
    <w:rsid w:val="7643534A"/>
    <w:rsid w:val="769A7CE9"/>
    <w:rsid w:val="77ABC8EF"/>
    <w:rsid w:val="77EC3923"/>
    <w:rsid w:val="7945542F"/>
    <w:rsid w:val="7AB12C42"/>
    <w:rsid w:val="7BDC13F3"/>
    <w:rsid w:val="7CBD4A32"/>
    <w:rsid w:val="7CCA1164"/>
    <w:rsid w:val="7E4313B6"/>
    <w:rsid w:val="7E6C1B17"/>
    <w:rsid w:val="7E7E0A36"/>
    <w:rsid w:val="7E8C722C"/>
    <w:rsid w:val="7E9A1DC5"/>
    <w:rsid w:val="7EC35188"/>
    <w:rsid w:val="7F6B7807"/>
    <w:rsid w:val="7FF12376"/>
    <w:rsid w:val="7FFE9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6ACBF4"/>
  <w14:defaultImageDpi w14:val="96"/>
  <w15:docId w15:val="{DC18D14A-77EF-4B01-AA3C-E818732D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2104</Words>
  <Characters>11994</Characters>
  <Application>Microsoft Office Word</Application>
  <DocSecurity>0</DocSecurity>
  <Lines>99</Lines>
  <Paragraphs>28</Paragraphs>
  <ScaleCrop>false</ScaleCrop>
  <Company>Microsoft</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2023-12-09T22:34:00Z</cp:lastPrinted>
  <dcterms:created xsi:type="dcterms:W3CDTF">2018-08-18T22:45:00Z</dcterms:created>
  <dcterms:modified xsi:type="dcterms:W3CDTF">2025-02-05T02:50:00Z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9088546093181E58245687676118A194</vt:lpwstr>
  </property>
</Properties>
</file>