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3937" w14:textId="77777777" w:rsidR="00953FF3"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360B777" w14:textId="77777777" w:rsidR="00953FF3"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759259C6" wp14:editId="0A8AFC9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76AB19A3"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招标编号：ZHZB2023011</w:t>
      </w:r>
    </w:p>
    <w:p w14:paraId="106B2AD2" w14:textId="77777777" w:rsidR="00953FF3" w:rsidRDefault="00953FF3">
      <w:pPr>
        <w:jc w:val="center"/>
        <w:rPr>
          <w:color w:val="FF0000"/>
          <w:sz w:val="44"/>
          <w:szCs w:val="44"/>
        </w:rPr>
      </w:pPr>
    </w:p>
    <w:p w14:paraId="7A5684EA" w14:textId="77777777" w:rsidR="00953FF3" w:rsidRDefault="00000000">
      <w:pPr>
        <w:jc w:val="center"/>
        <w:rPr>
          <w:rFonts w:ascii="方正小标宋简体" w:eastAsia="方正小标宋简体" w:hAnsi="宋体"/>
          <w:sz w:val="44"/>
          <w:szCs w:val="44"/>
        </w:rPr>
      </w:pPr>
      <w:r>
        <w:rPr>
          <w:rFonts w:ascii="方正小标宋简体" w:eastAsia="方正小标宋简体" w:hAnsi="宋体" w:hint="eastAsia"/>
          <w:sz w:val="44"/>
          <w:szCs w:val="44"/>
        </w:rPr>
        <w:t>招标公告</w:t>
      </w:r>
    </w:p>
    <w:p w14:paraId="643601E9" w14:textId="77777777" w:rsidR="00953FF3" w:rsidRDefault="00000000">
      <w:pPr>
        <w:jc w:val="center"/>
        <w:rPr>
          <w:rFonts w:hAnsi="宋体"/>
          <w:sz w:val="36"/>
          <w:szCs w:val="36"/>
        </w:rPr>
      </w:pPr>
      <w:r>
        <w:rPr>
          <w:rFonts w:hAnsi="宋体" w:hint="eastAsia"/>
          <w:sz w:val="36"/>
          <w:szCs w:val="36"/>
        </w:rPr>
        <w:t>（特殊儿童康复教育示范性服务——</w:t>
      </w:r>
      <w:proofErr w:type="gramStart"/>
      <w:r>
        <w:rPr>
          <w:rFonts w:hAnsi="宋体" w:hint="eastAsia"/>
          <w:sz w:val="36"/>
          <w:szCs w:val="36"/>
        </w:rPr>
        <w:t>开展听</w:t>
      </w:r>
      <w:proofErr w:type="gramEnd"/>
      <w:r>
        <w:rPr>
          <w:rFonts w:hAnsi="宋体" w:hint="eastAsia"/>
          <w:sz w:val="36"/>
          <w:szCs w:val="36"/>
        </w:rPr>
        <w:t>障儿童高校、康复机构、医院一体化家庭康复服务示范服务）</w:t>
      </w:r>
    </w:p>
    <w:p w14:paraId="06F4400F" w14:textId="77777777" w:rsidR="00953FF3" w:rsidRDefault="00953FF3">
      <w:pPr>
        <w:jc w:val="center"/>
        <w:rPr>
          <w:b/>
          <w:sz w:val="44"/>
          <w:szCs w:val="44"/>
        </w:rPr>
      </w:pPr>
    </w:p>
    <w:p w14:paraId="634A2EF4"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2FF826A0" w14:textId="77777777" w:rsidR="00953FF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5DEE95C0" w14:textId="77777777" w:rsidR="00953FF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1.项目编号：</w:t>
      </w:r>
      <w:r>
        <w:rPr>
          <w:rFonts w:ascii="仿宋_GB2312" w:eastAsia="仿宋_GB2312" w:hint="eastAsia"/>
          <w:snapToGrid w:val="0"/>
          <w:color w:val="000000" w:themeColor="text1"/>
          <w:kern w:val="0"/>
          <w:sz w:val="32"/>
          <w:szCs w:val="32"/>
        </w:rPr>
        <w:t>JB2023-23-1</w:t>
      </w:r>
    </w:p>
    <w:p w14:paraId="24F3C77C" w14:textId="77777777" w:rsidR="00953FF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2.项目名称：特殊儿童康复教育示范性服务——</w:t>
      </w:r>
      <w:proofErr w:type="gramStart"/>
      <w:r>
        <w:rPr>
          <w:rFonts w:ascii="仿宋_GB2312" w:eastAsia="仿宋_GB2312" w:hint="eastAsia"/>
          <w:color w:val="000000" w:themeColor="text1"/>
          <w:sz w:val="32"/>
          <w:szCs w:val="32"/>
        </w:rPr>
        <w:t>开展听</w:t>
      </w:r>
      <w:proofErr w:type="gramEnd"/>
      <w:r>
        <w:rPr>
          <w:rFonts w:ascii="仿宋_GB2312" w:eastAsia="仿宋_GB2312" w:hint="eastAsia"/>
          <w:color w:val="000000" w:themeColor="text1"/>
          <w:sz w:val="32"/>
          <w:szCs w:val="32"/>
        </w:rPr>
        <w:t>障儿童高校、康复机构、医院一体化家庭康复服务示范服务</w:t>
      </w:r>
    </w:p>
    <w:p w14:paraId="3738A6A1" w14:textId="77777777" w:rsidR="00953FF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3.预算金额</w:t>
      </w:r>
      <w:r>
        <w:rPr>
          <w:rFonts w:ascii="仿宋_GB2312" w:eastAsia="仿宋_GB2312" w:hint="eastAsia"/>
          <w:color w:val="000000" w:themeColor="text1"/>
          <w:sz w:val="32"/>
          <w:szCs w:val="32"/>
        </w:rPr>
        <w:t>：人民币</w:t>
      </w:r>
      <w:r>
        <w:rPr>
          <w:rFonts w:ascii="仿宋_GB2312" w:eastAsia="仿宋_GB2312" w:hint="eastAsia"/>
          <w:snapToGrid w:val="0"/>
          <w:color w:val="000000" w:themeColor="text1"/>
          <w:kern w:val="0"/>
          <w:sz w:val="32"/>
          <w:szCs w:val="32"/>
        </w:rPr>
        <w:t>18</w:t>
      </w:r>
      <w:r>
        <w:rPr>
          <w:rFonts w:ascii="仿宋_GB2312" w:eastAsia="仿宋_GB2312"/>
          <w:snapToGrid w:val="0"/>
          <w:color w:val="000000" w:themeColor="text1"/>
          <w:kern w:val="0"/>
          <w:sz w:val="32"/>
          <w:szCs w:val="32"/>
        </w:rPr>
        <w:t>万</w:t>
      </w:r>
      <w:r>
        <w:rPr>
          <w:rFonts w:ascii="仿宋_GB2312" w:eastAsia="仿宋_GB2312" w:hint="eastAsia"/>
          <w:color w:val="000000" w:themeColor="text1"/>
          <w:sz w:val="32"/>
          <w:szCs w:val="32"/>
        </w:rPr>
        <w:t>元</w:t>
      </w:r>
    </w:p>
    <w:p w14:paraId="135D4C60" w14:textId="77777777" w:rsidR="00953FF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w:t>
      </w:r>
      <w:r>
        <w:rPr>
          <w:rFonts w:ascii="仿宋_GB2312" w:eastAsia="仿宋_GB2312" w:hint="eastAsia"/>
          <w:snapToGrid w:val="0"/>
          <w:color w:val="000000" w:themeColor="text1"/>
          <w:kern w:val="0"/>
          <w:sz w:val="32"/>
          <w:szCs w:val="32"/>
        </w:rPr>
        <w:t>18</w:t>
      </w:r>
      <w:r>
        <w:rPr>
          <w:rFonts w:ascii="仿宋_GB2312" w:eastAsia="仿宋_GB2312"/>
          <w:snapToGrid w:val="0"/>
          <w:color w:val="000000" w:themeColor="text1"/>
          <w:kern w:val="0"/>
          <w:sz w:val="32"/>
          <w:szCs w:val="32"/>
        </w:rPr>
        <w:t>万</w:t>
      </w:r>
      <w:r>
        <w:rPr>
          <w:rFonts w:ascii="仿宋_GB2312" w:eastAsia="仿宋_GB2312" w:hint="eastAsia"/>
          <w:color w:val="000000" w:themeColor="text1"/>
          <w:sz w:val="32"/>
          <w:szCs w:val="32"/>
        </w:rPr>
        <w:t>元</w:t>
      </w:r>
    </w:p>
    <w:p w14:paraId="7D47C933"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45FEB0EC"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56D63044"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w:t>
      </w:r>
      <w:proofErr w:type="gramStart"/>
      <w:r>
        <w:rPr>
          <w:rFonts w:ascii="仿宋_GB2312" w:eastAsia="仿宋_GB2312" w:hint="eastAsia"/>
          <w:sz w:val="32"/>
          <w:szCs w:val="32"/>
        </w:rPr>
        <w:t>否</w:t>
      </w:r>
      <w:proofErr w:type="gramEnd"/>
    </w:p>
    <w:p w14:paraId="72067512" w14:textId="77777777" w:rsidR="00953FF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7CC6219B"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1.具有独立法人资格或具有独立承担民事责任的能力的其它组织（提供营业执照或事业单位法人证等法人证明扫描件，原件备查）；</w:t>
      </w:r>
    </w:p>
    <w:p w14:paraId="58043111" w14:textId="77777777" w:rsidR="00953FF3" w:rsidRDefault="00000000">
      <w:pPr>
        <w:pStyle w:val="af8"/>
        <w:spacing w:line="240" w:lineRule="auto"/>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2.投标单位应为：深圳市政府采购中心注册供应商。</w:t>
      </w:r>
    </w:p>
    <w:p w14:paraId="33DB3976"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14:paraId="7C382700" w14:textId="77777777" w:rsidR="00953FF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113D219D" w14:textId="77777777" w:rsidR="00953FF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713F4C30" w14:textId="77777777" w:rsidR="00953FF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应在2023年3月20日17:00时前电话或以书面形式咨询招标机构，逾期恕不受理。在答疑咨询截止日期之后，我中心不再受理对招标参数的质疑。（</w:t>
      </w:r>
      <w:r>
        <w:rPr>
          <w:rFonts w:ascii="仿宋_GB2312" w:eastAsia="仿宋_GB2312" w:hint="eastAsia"/>
          <w:snapToGrid w:val="0"/>
          <w:color w:val="000000" w:themeColor="text1"/>
          <w:kern w:val="0"/>
          <w:sz w:val="32"/>
          <w:szCs w:val="32"/>
        </w:rPr>
        <w:t>联系人：赵女士</w:t>
      </w:r>
      <w:r>
        <w:rPr>
          <w:rFonts w:ascii="仿宋_GB2312" w:eastAsia="仿宋_GB2312"/>
          <w:snapToGrid w:val="0"/>
          <w:color w:val="000000" w:themeColor="text1"/>
          <w:kern w:val="0"/>
          <w:sz w:val="32"/>
          <w:szCs w:val="32"/>
        </w:rPr>
        <w:t xml:space="preserve"> 136</w:t>
      </w:r>
      <w:r>
        <w:rPr>
          <w:rFonts w:ascii="仿宋_GB2312" w:eastAsia="仿宋_GB2312" w:hint="eastAsia"/>
          <w:snapToGrid w:val="0"/>
          <w:color w:val="000000" w:themeColor="text1"/>
          <w:kern w:val="0"/>
          <w:sz w:val="32"/>
          <w:szCs w:val="32"/>
        </w:rPr>
        <w:t>82563611</w:t>
      </w:r>
      <w:r>
        <w:rPr>
          <w:rFonts w:ascii="仿宋_GB2312" w:eastAsia="仿宋_GB2312" w:hint="eastAsia"/>
          <w:color w:val="000000" w:themeColor="text1"/>
          <w:sz w:val="32"/>
          <w:szCs w:val="32"/>
        </w:rPr>
        <w:t>）</w:t>
      </w:r>
    </w:p>
    <w:p w14:paraId="245ACA92" w14:textId="77777777" w:rsidR="00953FF3"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3年3月22日</w:t>
      </w:r>
      <w:r>
        <w:rPr>
          <w:rFonts w:ascii="仿宋_GB2312" w:eastAsia="仿宋_GB2312" w:hAnsi="宋体" w:hint="eastAsia"/>
          <w:color w:val="000000" w:themeColor="text1"/>
          <w:sz w:val="32"/>
          <w:szCs w:val="32"/>
        </w:rPr>
        <w:t>1</w:t>
      </w:r>
      <w:r>
        <w:rPr>
          <w:rFonts w:ascii="仿宋_GB2312" w:eastAsia="仿宋_GB2312" w:hAnsi="宋体" w:hint="eastAsia"/>
          <w:sz w:val="32"/>
          <w:szCs w:val="32"/>
        </w:rPr>
        <w:t>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谢</w:t>
      </w:r>
      <w:r>
        <w:rPr>
          <w:rFonts w:ascii="仿宋_GB2312" w:eastAsia="仿宋_GB2312" w:hAnsi="华文仿宋"/>
          <w:sz w:val="32"/>
          <w:szCs w:val="32"/>
        </w:rPr>
        <w:t>小姐</w:t>
      </w:r>
      <w:r>
        <w:rPr>
          <w:rFonts w:ascii="仿宋_GB2312" w:eastAsia="仿宋_GB2312" w:hint="eastAsia"/>
          <w:sz w:val="32"/>
          <w:szCs w:val="32"/>
          <w:highlight w:val="yellow"/>
        </w:rPr>
        <w:cr/>
      </w:r>
      <w:r>
        <w:rPr>
          <w:rFonts w:ascii="仿宋_GB2312" w:eastAsia="仿宋_GB2312" w:hint="eastAsia"/>
          <w:sz w:val="32"/>
          <w:szCs w:val="32"/>
        </w:rPr>
        <w:t xml:space="preserve">    电  话：0755-82547017</w:t>
      </w:r>
      <w:r>
        <w:rPr>
          <w:rFonts w:ascii="仿宋_GB2312" w:eastAsia="仿宋_GB2312" w:hint="eastAsia"/>
          <w:sz w:val="32"/>
          <w:szCs w:val="32"/>
        </w:rPr>
        <w:cr/>
        <w:t xml:space="preserve">    附件：《招标文件》</w:t>
      </w:r>
    </w:p>
    <w:p w14:paraId="4A1A03B4" w14:textId="77777777" w:rsidR="00953FF3"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630CE0DD" w14:textId="77777777" w:rsidR="00953FF3"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2023年3月15日</w:t>
      </w:r>
    </w:p>
    <w:p w14:paraId="001B5B47" w14:textId="77777777" w:rsidR="00953FF3"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34894FDE" w14:textId="77777777" w:rsidR="00953FF3"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2C9BD69" w14:textId="77777777" w:rsidR="00953FF3"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60742B20" w14:textId="77777777" w:rsidR="00953FF3" w:rsidRDefault="00953FF3">
      <w:pPr>
        <w:snapToGrid w:val="0"/>
        <w:ind w:firstLine="723"/>
        <w:jc w:val="center"/>
        <w:rPr>
          <w:rFonts w:ascii="宋体" w:hAnsi="宋体"/>
          <w:b/>
          <w:sz w:val="36"/>
          <w:szCs w:val="36"/>
        </w:rPr>
      </w:pPr>
    </w:p>
    <w:p w14:paraId="63A75D7D" w14:textId="77777777" w:rsidR="00953FF3" w:rsidRDefault="00953FF3">
      <w:pPr>
        <w:snapToGrid w:val="0"/>
        <w:ind w:firstLine="723"/>
        <w:jc w:val="center"/>
        <w:rPr>
          <w:rFonts w:ascii="宋体" w:hAnsi="宋体"/>
          <w:b/>
          <w:sz w:val="36"/>
          <w:szCs w:val="36"/>
        </w:rPr>
      </w:pPr>
    </w:p>
    <w:p w14:paraId="26BA6FB6" w14:textId="77777777" w:rsidR="00953FF3" w:rsidRDefault="00953FF3">
      <w:pPr>
        <w:snapToGrid w:val="0"/>
        <w:ind w:firstLine="723"/>
        <w:jc w:val="center"/>
        <w:rPr>
          <w:rFonts w:ascii="宋体" w:hAnsi="宋体"/>
          <w:b/>
          <w:sz w:val="36"/>
          <w:szCs w:val="36"/>
        </w:rPr>
      </w:pPr>
    </w:p>
    <w:p w14:paraId="595C50CA" w14:textId="77777777" w:rsidR="00953FF3" w:rsidRDefault="00953FF3">
      <w:pPr>
        <w:snapToGrid w:val="0"/>
        <w:ind w:firstLine="723"/>
        <w:jc w:val="center"/>
        <w:rPr>
          <w:rFonts w:ascii="宋体" w:hAnsi="宋体"/>
          <w:b/>
          <w:sz w:val="36"/>
          <w:szCs w:val="36"/>
        </w:rPr>
      </w:pPr>
    </w:p>
    <w:p w14:paraId="45942DA6" w14:textId="77777777" w:rsidR="00953FF3"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项目名称：特殊儿童康复教育示范性服务——</w:t>
      </w:r>
      <w:proofErr w:type="gramStart"/>
      <w:r>
        <w:rPr>
          <w:rFonts w:hAnsi="宋体" w:hint="eastAsia"/>
          <w:color w:val="auto"/>
          <w:sz w:val="36"/>
          <w:szCs w:val="36"/>
        </w:rPr>
        <w:t>开展听</w:t>
      </w:r>
      <w:proofErr w:type="gramEnd"/>
      <w:r>
        <w:rPr>
          <w:rFonts w:hAnsi="宋体" w:hint="eastAsia"/>
          <w:color w:val="auto"/>
          <w:sz w:val="36"/>
          <w:szCs w:val="36"/>
        </w:rPr>
        <w:t>障儿童高校、康复机构、医院一体化家庭康复服务示范服务</w:t>
      </w:r>
    </w:p>
    <w:p w14:paraId="60A81218" w14:textId="77777777" w:rsidR="00953FF3"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项目编号：JB2023-23-1</w:t>
      </w:r>
    </w:p>
    <w:p w14:paraId="2ACB05ED" w14:textId="77777777" w:rsidR="00953FF3" w:rsidRDefault="00000000">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招标编号：ZHZB2023011</w:t>
      </w:r>
    </w:p>
    <w:p w14:paraId="49AF1B74" w14:textId="77777777" w:rsidR="00953FF3" w:rsidRDefault="00953FF3">
      <w:pPr>
        <w:ind w:firstLine="643"/>
        <w:jc w:val="center"/>
        <w:rPr>
          <w:rFonts w:ascii="宋体" w:hAnsi="宋体"/>
          <w:b/>
          <w:sz w:val="32"/>
          <w:szCs w:val="32"/>
        </w:rPr>
      </w:pPr>
    </w:p>
    <w:p w14:paraId="5DBD207C" w14:textId="77777777" w:rsidR="00953FF3" w:rsidRDefault="00953FF3">
      <w:pPr>
        <w:ind w:firstLine="643"/>
        <w:rPr>
          <w:rFonts w:ascii="宋体" w:hAnsi="宋体"/>
          <w:b/>
          <w:sz w:val="32"/>
          <w:szCs w:val="32"/>
        </w:rPr>
      </w:pPr>
    </w:p>
    <w:p w14:paraId="3B940BBD" w14:textId="77777777" w:rsidR="00953FF3" w:rsidRDefault="00953FF3">
      <w:pPr>
        <w:ind w:firstLine="640"/>
        <w:jc w:val="center"/>
        <w:rPr>
          <w:rFonts w:ascii="宋体" w:hAnsi="宋体"/>
          <w:sz w:val="32"/>
          <w:szCs w:val="32"/>
        </w:rPr>
      </w:pPr>
    </w:p>
    <w:p w14:paraId="39933192" w14:textId="77777777" w:rsidR="00953FF3" w:rsidRDefault="00953FF3">
      <w:pPr>
        <w:ind w:firstLine="640"/>
        <w:jc w:val="center"/>
        <w:rPr>
          <w:rFonts w:ascii="宋体" w:hAnsi="宋体"/>
          <w:sz w:val="32"/>
          <w:szCs w:val="32"/>
        </w:rPr>
      </w:pPr>
    </w:p>
    <w:p w14:paraId="5EE174B2" w14:textId="77777777" w:rsidR="00953FF3" w:rsidRDefault="00953FF3">
      <w:pPr>
        <w:ind w:firstLine="640"/>
        <w:jc w:val="center"/>
        <w:rPr>
          <w:rFonts w:ascii="宋体" w:hAnsi="宋体"/>
          <w:sz w:val="32"/>
          <w:szCs w:val="32"/>
        </w:rPr>
      </w:pPr>
    </w:p>
    <w:p w14:paraId="0A46B585" w14:textId="77777777" w:rsidR="00953FF3" w:rsidRDefault="00953FF3">
      <w:pPr>
        <w:ind w:firstLine="640"/>
        <w:jc w:val="center"/>
        <w:rPr>
          <w:rFonts w:ascii="宋体" w:hAnsi="宋体"/>
          <w:sz w:val="32"/>
          <w:szCs w:val="32"/>
        </w:rPr>
      </w:pPr>
    </w:p>
    <w:p w14:paraId="55AE7586" w14:textId="77777777" w:rsidR="00953FF3" w:rsidRDefault="00953FF3">
      <w:pPr>
        <w:ind w:firstLine="640"/>
        <w:jc w:val="center"/>
        <w:rPr>
          <w:rFonts w:ascii="宋体" w:hAnsi="宋体"/>
          <w:sz w:val="32"/>
          <w:szCs w:val="32"/>
        </w:rPr>
      </w:pPr>
    </w:p>
    <w:p w14:paraId="20DF7717" w14:textId="77777777" w:rsidR="00953FF3" w:rsidRDefault="00953FF3">
      <w:pPr>
        <w:ind w:firstLine="640"/>
        <w:jc w:val="center"/>
        <w:rPr>
          <w:rFonts w:ascii="宋体" w:hAnsi="宋体"/>
          <w:sz w:val="32"/>
          <w:szCs w:val="32"/>
        </w:rPr>
      </w:pPr>
    </w:p>
    <w:p w14:paraId="37E865ED" w14:textId="77777777" w:rsidR="00953FF3"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3</w:t>
      </w:r>
      <w:r>
        <w:rPr>
          <w:rFonts w:ascii="仿宋_GB2312" w:hint="eastAsia"/>
          <w:color w:val="000000" w:themeColor="text1"/>
          <w:sz w:val="32"/>
          <w:szCs w:val="32"/>
        </w:rPr>
        <w:t>月</w:t>
      </w:r>
      <w:r>
        <w:rPr>
          <w:rFonts w:ascii="仿宋_GB2312" w:hint="eastAsia"/>
          <w:color w:val="000000" w:themeColor="text1"/>
          <w:sz w:val="32"/>
          <w:szCs w:val="32"/>
        </w:rPr>
        <w:t>15</w:t>
      </w:r>
      <w:r>
        <w:rPr>
          <w:rFonts w:ascii="仿宋_GB2312" w:hint="eastAsia"/>
          <w:color w:val="000000" w:themeColor="text1"/>
          <w:sz w:val="32"/>
          <w:szCs w:val="32"/>
        </w:rPr>
        <w:t>日</w:t>
      </w:r>
    </w:p>
    <w:p w14:paraId="699B1441" w14:textId="77777777" w:rsidR="00953FF3" w:rsidRDefault="00000000">
      <w:pPr>
        <w:widowControl/>
        <w:ind w:firstLine="880"/>
        <w:jc w:val="left"/>
        <w:rPr>
          <w:rFonts w:ascii="宋体" w:hAnsi="宋体"/>
          <w:sz w:val="44"/>
          <w:szCs w:val="44"/>
        </w:rPr>
      </w:pPr>
      <w:r>
        <w:rPr>
          <w:rFonts w:ascii="宋体" w:hAnsi="宋体"/>
          <w:sz w:val="44"/>
          <w:szCs w:val="44"/>
        </w:rPr>
        <w:br w:type="page"/>
      </w:r>
    </w:p>
    <w:p w14:paraId="7D64F5AC" w14:textId="77777777" w:rsidR="00953FF3" w:rsidRDefault="00000000">
      <w:pPr>
        <w:spacing w:line="240" w:lineRule="atLeast"/>
        <w:jc w:val="center"/>
        <w:rPr>
          <w:rFonts w:ascii="宋体" w:hAnsi="宋体"/>
          <w:b/>
          <w:sz w:val="44"/>
          <w:szCs w:val="44"/>
        </w:rPr>
      </w:pPr>
      <w:r>
        <w:rPr>
          <w:rFonts w:ascii="宋体" w:hAnsi="宋体" w:hint="eastAsia"/>
          <w:b/>
          <w:sz w:val="44"/>
          <w:szCs w:val="44"/>
        </w:rPr>
        <w:lastRenderedPageBreak/>
        <w:t>第一部分、招标公告</w:t>
      </w:r>
    </w:p>
    <w:p w14:paraId="2531D58D" w14:textId="77777777" w:rsidR="00953FF3" w:rsidRDefault="00953FF3">
      <w:pPr>
        <w:spacing w:line="240" w:lineRule="atLeast"/>
        <w:jc w:val="center"/>
        <w:rPr>
          <w:rFonts w:ascii="宋体" w:hAnsi="宋体"/>
          <w:b/>
          <w:sz w:val="44"/>
          <w:szCs w:val="44"/>
        </w:rPr>
      </w:pPr>
    </w:p>
    <w:p w14:paraId="03DA44B0" w14:textId="77777777" w:rsidR="00953FF3"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789CBD5"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C5D978D"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1D8BC8A7"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169D6CA3"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305D6502"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9F8D59F"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2A27EAB6"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58641990"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335942A"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0981C37D"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23536AD"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5E7F6163"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57C80B4C"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306657E0"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145EA1D"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52334E26"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1549EC10"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4FF1D6A3"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BC4073B"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7A561801"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53E3D9B2"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67235AE7" w14:textId="77777777" w:rsidR="00953FF3" w:rsidRDefault="00953FF3">
      <w:pPr>
        <w:ind w:firstLine="640"/>
        <w:jc w:val="left"/>
        <w:rPr>
          <w:rFonts w:ascii="仿宋_GB2312" w:eastAsia="仿宋_GB2312" w:hAnsi="黑体"/>
          <w:sz w:val="32"/>
          <w:szCs w:val="32"/>
        </w:rPr>
      </w:pPr>
    </w:p>
    <w:p w14:paraId="52633692" w14:textId="77777777" w:rsidR="00953FF3" w:rsidRDefault="00953FF3">
      <w:pPr>
        <w:ind w:firstLine="640"/>
        <w:jc w:val="left"/>
        <w:rPr>
          <w:rFonts w:ascii="黑体" w:eastAsia="黑体" w:hAnsi="黑体"/>
          <w:sz w:val="32"/>
          <w:szCs w:val="32"/>
        </w:rPr>
      </w:pPr>
    </w:p>
    <w:p w14:paraId="43315309" w14:textId="77777777" w:rsidR="00953FF3" w:rsidRDefault="00953FF3">
      <w:pPr>
        <w:ind w:firstLine="640"/>
        <w:jc w:val="left"/>
        <w:rPr>
          <w:rFonts w:ascii="黑体" w:eastAsia="黑体" w:hAnsi="黑体"/>
          <w:sz w:val="32"/>
          <w:szCs w:val="32"/>
        </w:rPr>
      </w:pPr>
    </w:p>
    <w:p w14:paraId="564B4B7F" w14:textId="77777777" w:rsidR="00953FF3" w:rsidRDefault="00000000">
      <w:pPr>
        <w:widowControl/>
        <w:jc w:val="left"/>
        <w:rPr>
          <w:rFonts w:ascii="黑体" w:eastAsia="黑体" w:hAnsi="黑体"/>
          <w:sz w:val="32"/>
          <w:szCs w:val="32"/>
        </w:rPr>
      </w:pPr>
      <w:r>
        <w:rPr>
          <w:rFonts w:ascii="黑体" w:eastAsia="黑体" w:hAnsi="黑体"/>
          <w:sz w:val="32"/>
          <w:szCs w:val="32"/>
        </w:rPr>
        <w:br w:type="page"/>
      </w:r>
    </w:p>
    <w:p w14:paraId="219C2F10" w14:textId="77777777" w:rsidR="00953FF3"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7FC6502D" w14:textId="77777777" w:rsidR="00953FF3" w:rsidRDefault="00000000">
      <w:pPr>
        <w:spacing w:line="54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1.</w:t>
      </w:r>
      <w:r>
        <w:rPr>
          <w:rFonts w:ascii="仿宋_GB2312" w:eastAsia="仿宋_GB2312" w:hAnsi="华文仿宋" w:hint="eastAsia"/>
          <w:color w:val="000000" w:themeColor="text1"/>
          <w:sz w:val="32"/>
          <w:szCs w:val="32"/>
        </w:rPr>
        <w:t>项目编号：JB202</w:t>
      </w:r>
      <w:r>
        <w:rPr>
          <w:rFonts w:ascii="仿宋_GB2312" w:eastAsia="仿宋_GB2312" w:hAnsi="华文仿宋"/>
          <w:color w:val="000000" w:themeColor="text1"/>
          <w:sz w:val="32"/>
          <w:szCs w:val="32"/>
        </w:rPr>
        <w:t>3</w:t>
      </w:r>
      <w:r>
        <w:rPr>
          <w:rFonts w:ascii="仿宋_GB2312" w:eastAsia="仿宋_GB2312" w:hAnsi="华文仿宋" w:hint="eastAsia"/>
          <w:color w:val="000000" w:themeColor="text1"/>
          <w:sz w:val="32"/>
          <w:szCs w:val="32"/>
        </w:rPr>
        <w:t>-2</w:t>
      </w:r>
      <w:r>
        <w:rPr>
          <w:rFonts w:ascii="仿宋_GB2312" w:eastAsia="仿宋_GB2312" w:hAnsi="华文仿宋"/>
          <w:color w:val="000000" w:themeColor="text1"/>
          <w:sz w:val="32"/>
          <w:szCs w:val="32"/>
        </w:rPr>
        <w:t>3</w:t>
      </w:r>
      <w:r>
        <w:rPr>
          <w:rFonts w:ascii="仿宋_GB2312" w:eastAsia="仿宋_GB2312" w:hAnsi="华文仿宋" w:hint="eastAsia"/>
          <w:color w:val="000000" w:themeColor="text1"/>
          <w:sz w:val="32"/>
          <w:szCs w:val="32"/>
        </w:rPr>
        <w:t>-1</w:t>
      </w:r>
    </w:p>
    <w:p w14:paraId="75FEC69B" w14:textId="77777777" w:rsidR="00953FF3"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2.采购方式：公开招标</w:t>
      </w:r>
    </w:p>
    <w:p w14:paraId="4A1616AD" w14:textId="77777777" w:rsidR="00953FF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int="eastAsia"/>
          <w:color w:val="000000" w:themeColor="text1"/>
          <w:sz w:val="32"/>
          <w:szCs w:val="32"/>
        </w:rPr>
        <w:t>特殊儿童康复教育示范性服务——</w:t>
      </w:r>
      <w:proofErr w:type="gramStart"/>
      <w:r>
        <w:rPr>
          <w:rFonts w:ascii="仿宋_GB2312" w:eastAsia="仿宋_GB2312" w:hint="eastAsia"/>
          <w:color w:val="000000" w:themeColor="text1"/>
          <w:sz w:val="32"/>
          <w:szCs w:val="32"/>
        </w:rPr>
        <w:t>开展听</w:t>
      </w:r>
      <w:proofErr w:type="gramEnd"/>
      <w:r>
        <w:rPr>
          <w:rFonts w:ascii="仿宋_GB2312" w:eastAsia="仿宋_GB2312" w:hint="eastAsia"/>
          <w:color w:val="000000" w:themeColor="text1"/>
          <w:sz w:val="32"/>
          <w:szCs w:val="32"/>
        </w:rPr>
        <w:t>障儿童高校、康复机构、医院一体化家庭康复服务示范服务</w:t>
      </w:r>
    </w:p>
    <w:p w14:paraId="4C70DA1E" w14:textId="77777777" w:rsidR="00953FF3"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206C80A0"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7D8F37CA" w14:textId="77777777" w:rsidR="00953FF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7A5C2D07" w14:textId="77777777" w:rsidR="00953FF3"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3D384E12"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3417CB00"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0FD39D43"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4444DA26"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2071B03C" w14:textId="77777777" w:rsidR="00953FF3"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4482ABC3"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w:t>
        </w:r>
        <w:r>
          <w:rPr>
            <w:rFonts w:ascii="仿宋_GB2312" w:eastAsia="仿宋_GB2312" w:hAnsi="华文仿宋" w:hint="eastAsia"/>
            <w:sz w:val="32"/>
            <w:szCs w:val="32"/>
          </w:rPr>
          <w:lastRenderedPageBreak/>
          <w:t>标文件</w:t>
        </w:r>
        <w:r>
          <w:rPr>
            <w:rFonts w:ascii="仿宋_GB2312" w:eastAsia="仿宋_GB2312" w:hAnsi="华文仿宋" w:hint="eastAsia"/>
            <w:color w:val="000000" w:themeColor="text1"/>
            <w:sz w:val="32"/>
            <w:szCs w:val="32"/>
          </w:rPr>
          <w:t>，于2023年3月22日下午17</w:t>
        </w:r>
        <w:r>
          <w:rPr>
            <w:rFonts w:ascii="仿宋_GB2312" w:eastAsia="仿宋_GB2312" w:hAnsi="华文仿宋" w:hint="eastAsia"/>
            <w:sz w:val="32"/>
            <w:szCs w:val="32"/>
          </w:rPr>
          <w:t>:00前，携带下列资料到深圳市福田区梅林路2号，过期未提交或资料不齐者视为放弃投标，以下资料均需加盖公章。</w:t>
        </w:r>
      </w:hyperlink>
    </w:p>
    <w:p w14:paraId="640439FE" w14:textId="77777777" w:rsidR="00953FF3"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131C388" w14:textId="77777777" w:rsidR="00953FF3"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3D26EE5B"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1992EA82"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343B41B6" w14:textId="77777777" w:rsidR="00953FF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6054BDB4" w14:textId="77777777" w:rsidR="00953FF3"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DFE9362" w14:textId="77777777" w:rsidR="00953FF3"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1A68ED25" w14:textId="77777777" w:rsidR="00953FF3"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465E766A" w14:textId="77777777" w:rsidR="00953FF3"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30F18F69" w14:textId="77777777" w:rsidR="00953FF3" w:rsidRDefault="00000000">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3E176CE3"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23B90DB8"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0D5009BD"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52924C7C"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518D0D0F"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2B3AD463"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0AF2AEF0"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1B2DDFEB"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49F3ECB9"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2DCD5172" w14:textId="77777777" w:rsidR="00953FF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w:t>
      </w:r>
      <w:r>
        <w:rPr>
          <w:rFonts w:ascii="仿宋_GB2312" w:eastAsia="仿宋_GB2312" w:hAnsi="宋体" w:hint="eastAsia"/>
          <w:sz w:val="32"/>
          <w:szCs w:val="32"/>
        </w:rPr>
        <w:lastRenderedPageBreak/>
        <w:t>关系的不同单位，不得参加同一标段投标或者未划分标段的同一招标项目投标”规定的。</w:t>
      </w:r>
    </w:p>
    <w:p w14:paraId="38BA4CE5" w14:textId="77777777" w:rsidR="00953FF3"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5E24B5CC" w14:textId="77777777" w:rsidR="00953FF3"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415F2D53" w14:textId="77777777" w:rsidR="00953FF3"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7B5A974D" w14:textId="77777777" w:rsidR="00953FF3"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5D6B501E"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78ED8582"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4B27BAAC"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4E31286F"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w:t>
      </w:r>
      <w:r>
        <w:rPr>
          <w:rFonts w:ascii="仿宋_GB2312" w:eastAsia="仿宋_GB2312" w:hAnsi="宋体" w:hint="eastAsia"/>
          <w:sz w:val="32"/>
          <w:szCs w:val="32"/>
        </w:rPr>
        <w:lastRenderedPageBreak/>
        <w:t>人身份证明。</w:t>
      </w:r>
    </w:p>
    <w:p w14:paraId="4EE8FCE5"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5B3ABD79"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783B474" w14:textId="77777777" w:rsidR="00953FF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12AEBCC1" w14:textId="21265A18" w:rsidR="00953FF3"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A13CEC">
        <w:rPr>
          <w:rFonts w:ascii="仿宋_GB2312" w:eastAsia="仿宋_GB2312" w:hAnsi="宋体" w:hint="eastAsia"/>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48C0045" w14:textId="77777777" w:rsidR="00953FF3"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19F32DD6" w14:textId="77777777" w:rsidR="00953FF3"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21322B42" w14:textId="77777777" w:rsidR="00953FF3"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1CB24584" w14:textId="77777777" w:rsidR="00953FF3" w:rsidRDefault="00953FF3">
      <w:pPr>
        <w:adjustRightInd w:val="0"/>
        <w:snapToGrid w:val="0"/>
        <w:ind w:firstLine="640"/>
        <w:rPr>
          <w:rFonts w:ascii="华文仿宋" w:eastAsia="华文仿宋" w:hAnsi="华文仿宋"/>
          <w:sz w:val="32"/>
          <w:szCs w:val="32"/>
        </w:rPr>
      </w:pPr>
    </w:p>
    <w:p w14:paraId="7E2197D1" w14:textId="77777777" w:rsidR="00953FF3" w:rsidRDefault="00000000">
      <w:pPr>
        <w:adjustRightInd w:val="0"/>
        <w:snapToGrid w:val="0"/>
        <w:spacing w:line="360" w:lineRule="auto"/>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69CA15F9"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为推进全国残疾预防重点联系地区工作，探索互联网+居家康复新模式，完善全面康复体系，提升特殊儿童康复服务质量。通过高校、康复机构、医院一体化家庭康复服务，对特殊需要儿童及其家庭进行综合评估和分析的基础上，为特殊需要儿童及家庭提供居家亲子</w:t>
      </w:r>
      <w:proofErr w:type="gramStart"/>
      <w:r>
        <w:rPr>
          <w:rFonts w:ascii="仿宋_GB2312" w:eastAsia="仿宋_GB2312" w:hAnsi="华文仿宋" w:cs="Arial" w:hint="eastAsia"/>
          <w:bCs/>
          <w:color w:val="000000" w:themeColor="text1"/>
          <w:kern w:val="0"/>
          <w:sz w:val="32"/>
          <w:szCs w:val="32"/>
        </w:rPr>
        <w:t>教学线</w:t>
      </w:r>
      <w:proofErr w:type="gramEnd"/>
      <w:r>
        <w:rPr>
          <w:rFonts w:ascii="仿宋_GB2312" w:eastAsia="仿宋_GB2312" w:hAnsi="华文仿宋" w:cs="Arial" w:hint="eastAsia"/>
          <w:bCs/>
          <w:color w:val="000000" w:themeColor="text1"/>
          <w:kern w:val="0"/>
          <w:sz w:val="32"/>
          <w:szCs w:val="32"/>
        </w:rPr>
        <w:t>上指导，进一步规范居家亲子康复指导模式。</w:t>
      </w:r>
    </w:p>
    <w:p w14:paraId="08B9E4C6" w14:textId="77777777" w:rsidR="00953FF3" w:rsidRDefault="00000000">
      <w:pPr>
        <w:spacing w:line="360" w:lineRule="auto"/>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5E8A484F" w14:textId="77777777" w:rsidR="00953FF3" w:rsidRDefault="00000000">
      <w:pPr>
        <w:spacing w:beforeLines="50" w:before="156" w:line="360" w:lineRule="auto"/>
        <w:ind w:firstLine="640"/>
        <w:jc w:val="left"/>
        <w:rPr>
          <w:rFonts w:ascii="仿宋_GB2312" w:hAnsi="华文仿宋"/>
          <w:color w:val="000000" w:themeColor="text1"/>
          <w:sz w:val="32"/>
          <w:szCs w:val="32"/>
        </w:rPr>
      </w:pPr>
      <w:r>
        <w:rPr>
          <w:rFonts w:ascii="仿宋_GB2312" w:eastAsia="仿宋_GB2312" w:hAnsi="仿宋_GB2312" w:cs="仿宋_GB2312" w:hint="eastAsia"/>
          <w:b/>
          <w:bCs/>
          <w:color w:val="000000" w:themeColor="text1"/>
          <w:sz w:val="32"/>
          <w:szCs w:val="32"/>
        </w:rPr>
        <w:t>1.服务名称、数量—技术要求：</w:t>
      </w:r>
    </w:p>
    <w:p w14:paraId="7A04EA5E"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1.1中标方应提供具体可行的活动方案、活动流程、录制课程视频目标明细、线下中期工作汇报、做好活动进行中的教学等相关项目执行过程性资料，并提供一份项目总结报告。</w:t>
      </w:r>
    </w:p>
    <w:p w14:paraId="29A01907"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1.2完成30组特殊需要儿童家庭的专家诊断及综合评估。每组2次，共60次。</w:t>
      </w:r>
    </w:p>
    <w:p w14:paraId="7DECE533"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1.3通过录播课程方式，为听觉、言语障碍儿童提供居家康复指导课程视频（包含理论及实操）不少于20个，每个视频不少于15分钟。</w:t>
      </w:r>
    </w:p>
    <w:p w14:paraId="0421D68F"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1.4对每组特殊需要儿童的家庭进行入户指导居家康复服务，不少于1次。</w:t>
      </w:r>
    </w:p>
    <w:p w14:paraId="2130D756"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lastRenderedPageBreak/>
        <w:t>1.5对每组特殊需要儿童的家庭进行康复服务指导、制定教学计划不少于两次，并对过程进行监控，实时反馈家庭康复建议。</w:t>
      </w:r>
    </w:p>
    <w:p w14:paraId="69C1B83C"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1.6在深圳举行专家会诊一次和讲座一次。</w:t>
      </w:r>
    </w:p>
    <w:p w14:paraId="47C5C644" w14:textId="77777777" w:rsidR="00953FF3" w:rsidRDefault="00000000">
      <w:pPr>
        <w:spacing w:line="360" w:lineRule="auto"/>
        <w:ind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1.7组织中标方、高校、医院、康复机构等专家，组织召开居家康复服务规范学术研讨1次。</w:t>
      </w:r>
    </w:p>
    <w:p w14:paraId="0953EAD5" w14:textId="77777777" w:rsidR="00953FF3" w:rsidRDefault="00000000">
      <w:pPr>
        <w:spacing w:line="360" w:lineRule="auto"/>
        <w:ind w:firstLineChars="200" w:firstLine="700"/>
        <w:jc w:val="left"/>
        <w:rPr>
          <w:rFonts w:ascii="仿宋" w:eastAsia="仿宋" w:hAnsi="仿宋" w:cs="仿宋"/>
          <w:color w:val="000000" w:themeColor="text1"/>
          <w:spacing w:val="15"/>
          <w:sz w:val="32"/>
          <w:szCs w:val="32"/>
          <w:shd w:val="clear" w:color="auto" w:fill="FFFFFF"/>
        </w:rPr>
      </w:pPr>
      <w:r>
        <w:rPr>
          <w:rFonts w:ascii="仿宋" w:eastAsia="仿宋" w:hAnsi="仿宋" w:cs="仿宋" w:hint="eastAsia"/>
          <w:color w:val="000000" w:themeColor="text1"/>
          <w:spacing w:val="15"/>
          <w:sz w:val="32"/>
          <w:szCs w:val="32"/>
          <w:shd w:val="clear" w:color="auto" w:fill="FFFFFF"/>
        </w:rPr>
        <w:t>1.8</w:t>
      </w:r>
      <w:r>
        <w:rPr>
          <w:rFonts w:ascii="仿宋_GB2312" w:eastAsia="仿宋_GB2312" w:hAnsi="华文仿宋" w:cs="Arial" w:hint="eastAsia"/>
          <w:bCs/>
          <w:color w:val="000000" w:themeColor="text1"/>
          <w:kern w:val="0"/>
          <w:sz w:val="32"/>
          <w:szCs w:val="32"/>
        </w:rPr>
        <w:t>文献、知识产权事务及打印、图书资料等。</w:t>
      </w:r>
    </w:p>
    <w:p w14:paraId="7364B5D5" w14:textId="77777777" w:rsidR="00953FF3" w:rsidRDefault="00000000">
      <w:pPr>
        <w:spacing w:beforeLines="50" w:before="156" w:line="360" w:lineRule="auto"/>
        <w:ind w:firstLine="640"/>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2.其它要求：</w:t>
      </w:r>
    </w:p>
    <w:p w14:paraId="79A09F04" w14:textId="77777777" w:rsidR="00953FF3" w:rsidRDefault="00000000">
      <w:pPr>
        <w:ind w:firstLine="643"/>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2.1对投标服务的要求：服务过程必须遵守《中华人民共和国技术合同法》、《中华人民共和国著作权法》和《中华人民共和国计算机软件保护条例》及《中华人民共和国经济合同法》等有关国家法律法规。</w:t>
      </w:r>
    </w:p>
    <w:p w14:paraId="2201595C" w14:textId="77777777" w:rsidR="00953FF3" w:rsidRDefault="00000000">
      <w:pPr>
        <w:pStyle w:val="afe"/>
        <w:spacing w:before="50" w:line="360" w:lineRule="auto"/>
        <w:ind w:leftChars="-1" w:left="-2"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2.2人员资质要求：投标人为此项目提供的项目负责人，需提供博士研究生以上学历，并具有高级职称。其中项目的服务人员中应当持有参与相关行业协会主办的评估培训班、听觉口语法（AVT)的结业证书或家庭教育/早期教育指导师证书，以上服务人员需具备相关从业经验达2年以上。</w:t>
      </w:r>
    </w:p>
    <w:p w14:paraId="28CDF078" w14:textId="77777777" w:rsidR="00953FF3" w:rsidRDefault="00000000">
      <w:pPr>
        <w:spacing w:line="360" w:lineRule="auto"/>
        <w:ind w:firstLine="640"/>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2.3服务期: 自合同签订之日起至2023年12月30</w:t>
      </w:r>
    </w:p>
    <w:p w14:paraId="7F8F0175" w14:textId="77777777" w:rsidR="00953FF3" w:rsidRDefault="00000000">
      <w:pPr>
        <w:spacing w:line="360" w:lineRule="auto"/>
        <w:ind w:firstLine="640"/>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2.4服务地点：深圳市残疾人综合服务大楼及线上平台</w:t>
      </w:r>
    </w:p>
    <w:p w14:paraId="2C37EBDA" w14:textId="77777777" w:rsidR="00953FF3" w:rsidRDefault="00000000">
      <w:pPr>
        <w:ind w:firstLine="640"/>
        <w:rPr>
          <w:rFonts w:ascii="仿宋_GB2312" w:eastAsia="仿宋_GB2312" w:hAnsi="仿宋_GB2312" w:cs="仿宋_GB2312"/>
          <w:color w:val="000000" w:themeColor="text1"/>
          <w:sz w:val="32"/>
          <w:szCs w:val="32"/>
        </w:rPr>
      </w:pPr>
      <w:r>
        <w:rPr>
          <w:rFonts w:ascii="仿宋_GB2312" w:eastAsia="仿宋_GB2312" w:hAnsi="华文仿宋" w:cs="Arial" w:hint="eastAsia"/>
          <w:bCs/>
          <w:color w:val="000000" w:themeColor="text1"/>
          <w:kern w:val="0"/>
          <w:sz w:val="32"/>
          <w:szCs w:val="32"/>
        </w:rPr>
        <w:t xml:space="preserve">2.5结算方式: </w:t>
      </w:r>
      <w:r>
        <w:rPr>
          <w:rFonts w:ascii="仿宋_GB2312" w:eastAsia="仿宋_GB2312" w:hAnsi="华文仿宋" w:hint="eastAsia"/>
          <w:color w:val="000000" w:themeColor="text1"/>
          <w:sz w:val="32"/>
          <w:szCs w:val="32"/>
        </w:rPr>
        <w:t>对公转账，分成两期付款。第一期支付中标金额的70%，于签署协议后的20个工作日内付款；第二</w:t>
      </w:r>
      <w:r>
        <w:rPr>
          <w:rFonts w:ascii="仿宋_GB2312" w:eastAsia="仿宋_GB2312" w:hAnsi="仿宋_GB2312" w:cs="仿宋_GB2312" w:hint="eastAsia"/>
          <w:color w:val="000000" w:themeColor="text1"/>
          <w:sz w:val="32"/>
          <w:szCs w:val="32"/>
        </w:rPr>
        <w:t xml:space="preserve">期支付中标金额的30%，于提交项目验收合格报告后付款。 </w:t>
      </w:r>
    </w:p>
    <w:p w14:paraId="785FD7E5" w14:textId="77777777" w:rsidR="00953FF3" w:rsidRDefault="00000000">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w:t>
      </w:r>
      <w:r>
        <w:rPr>
          <w:rFonts w:ascii="黑体" w:eastAsia="黑体" w:hAnsi="黑体" w:hint="eastAsia"/>
          <w:color w:val="000000" w:themeColor="text1"/>
          <w:sz w:val="32"/>
          <w:szCs w:val="32"/>
        </w:rPr>
        <w:t>三、投标报价</w:t>
      </w:r>
    </w:p>
    <w:p w14:paraId="0FEA53E5" w14:textId="77777777" w:rsidR="00953FF3" w:rsidRDefault="00000000">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1.本项目中预算控制金额为人民币18万元，投标人的投标总价超过预算控制金额为无效投标；</w:t>
      </w:r>
    </w:p>
    <w:p w14:paraId="2BA13AA8" w14:textId="77777777" w:rsidR="00953FF3" w:rsidRDefault="00000000">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6353F6ED" w14:textId="77777777" w:rsidR="00953FF3"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hint="eastAsia"/>
          <w:color w:val="000000" w:themeColor="text1"/>
          <w:sz w:val="32"/>
          <w:szCs w:val="32"/>
        </w:rPr>
        <w:t>20%的扣</w:t>
      </w:r>
      <w:r>
        <w:rPr>
          <w:rFonts w:ascii="仿宋_GB2312" w:eastAsia="仿宋_GB2312" w:hAnsi="华文仿宋" w:hint="eastAsia"/>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734CF45" w14:textId="77777777" w:rsidR="00953FF3" w:rsidRDefault="00953FF3">
      <w:pPr>
        <w:rPr>
          <w:rFonts w:ascii="黑体" w:eastAsia="黑体" w:hAnsi="黑体"/>
          <w:b/>
          <w:sz w:val="32"/>
          <w:szCs w:val="32"/>
        </w:rPr>
      </w:pPr>
    </w:p>
    <w:p w14:paraId="3000567F" w14:textId="77777777" w:rsidR="00953FF3"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1803041B" w14:textId="77777777" w:rsidR="00953FF3"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46C13B9A" w14:textId="77777777" w:rsidR="00953FF3" w:rsidRDefault="00953FF3">
      <w:pPr>
        <w:jc w:val="center"/>
        <w:rPr>
          <w:rFonts w:ascii="仿宋_GB2312" w:hAnsi="仿宋" w:cs="Arial"/>
          <w:bCs/>
          <w:kern w:val="0"/>
          <w:sz w:val="32"/>
          <w:szCs w:val="32"/>
        </w:rPr>
      </w:pPr>
    </w:p>
    <w:p w14:paraId="7E185AD5" w14:textId="77777777" w:rsidR="00953FF3" w:rsidRDefault="00000000">
      <w:pPr>
        <w:jc w:val="center"/>
        <w:rPr>
          <w:rFonts w:ascii="黑体" w:eastAsia="黑体" w:hAnsi="黑体"/>
          <w:b/>
          <w:sz w:val="32"/>
          <w:szCs w:val="32"/>
        </w:rPr>
      </w:pPr>
      <w:r>
        <w:rPr>
          <w:rFonts w:ascii="黑体" w:eastAsia="黑体" w:hAnsi="黑体" w:hint="eastAsia"/>
          <w:b/>
          <w:sz w:val="32"/>
          <w:szCs w:val="32"/>
        </w:rPr>
        <w:lastRenderedPageBreak/>
        <w:t>第四部分、投标须知</w:t>
      </w:r>
    </w:p>
    <w:p w14:paraId="0761A00F" w14:textId="77777777" w:rsidR="00953FF3"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47460A88" w14:textId="77777777" w:rsidR="00953FF3"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650EEE41" w14:textId="77777777" w:rsidR="00953FF3" w:rsidRDefault="00953FF3">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08D70E35" w14:textId="77777777" w:rsidR="00953FF3"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3D48AB85" w14:textId="77777777" w:rsidR="00953FF3" w:rsidRDefault="00953FF3">
      <w:pPr>
        <w:ind w:firstLine="640"/>
        <w:rPr>
          <w:sz w:val="32"/>
          <w:szCs w:val="32"/>
        </w:rPr>
      </w:pPr>
    </w:p>
    <w:p w14:paraId="27E8E3DC" w14:textId="77777777" w:rsidR="00953FF3" w:rsidRDefault="00953FF3">
      <w:pPr>
        <w:ind w:firstLine="640"/>
        <w:rPr>
          <w:sz w:val="32"/>
          <w:szCs w:val="32"/>
        </w:rPr>
      </w:pPr>
    </w:p>
    <w:p w14:paraId="2C7A40E5" w14:textId="77777777" w:rsidR="00953FF3" w:rsidRDefault="00953FF3">
      <w:pPr>
        <w:ind w:firstLine="640"/>
        <w:rPr>
          <w:sz w:val="32"/>
          <w:szCs w:val="32"/>
        </w:rPr>
      </w:pPr>
    </w:p>
    <w:p w14:paraId="69186017" w14:textId="77777777" w:rsidR="00953FF3" w:rsidRDefault="00953FF3">
      <w:pPr>
        <w:widowControl/>
        <w:jc w:val="left"/>
        <w:rPr>
          <w:sz w:val="32"/>
          <w:szCs w:val="32"/>
        </w:rPr>
      </w:pPr>
    </w:p>
    <w:p w14:paraId="672B3675" w14:textId="77777777" w:rsidR="00953FF3" w:rsidRDefault="00953FF3">
      <w:pPr>
        <w:pStyle w:val="ac"/>
        <w:rPr>
          <w:sz w:val="32"/>
          <w:szCs w:val="32"/>
        </w:rPr>
      </w:pPr>
    </w:p>
    <w:p w14:paraId="7FD51A1D" w14:textId="77777777" w:rsidR="00953FF3" w:rsidRDefault="00953FF3">
      <w:pPr>
        <w:rPr>
          <w:sz w:val="32"/>
          <w:szCs w:val="32"/>
        </w:rPr>
      </w:pPr>
    </w:p>
    <w:p w14:paraId="2D57D527" w14:textId="77777777" w:rsidR="00953FF3" w:rsidRDefault="00953FF3">
      <w:pPr>
        <w:pStyle w:val="ac"/>
        <w:rPr>
          <w:sz w:val="32"/>
          <w:szCs w:val="32"/>
        </w:rPr>
      </w:pPr>
    </w:p>
    <w:p w14:paraId="1D991482" w14:textId="77777777" w:rsidR="00953FF3" w:rsidRDefault="00953FF3">
      <w:pPr>
        <w:rPr>
          <w:sz w:val="32"/>
          <w:szCs w:val="32"/>
        </w:rPr>
      </w:pPr>
    </w:p>
    <w:p w14:paraId="14B482D1" w14:textId="77777777" w:rsidR="00953FF3" w:rsidRDefault="00953FF3">
      <w:pPr>
        <w:pStyle w:val="ac"/>
        <w:rPr>
          <w:sz w:val="32"/>
          <w:szCs w:val="32"/>
        </w:rPr>
      </w:pPr>
    </w:p>
    <w:p w14:paraId="6C0B3941" w14:textId="77777777" w:rsidR="00953FF3" w:rsidRDefault="00953FF3">
      <w:pPr>
        <w:rPr>
          <w:sz w:val="32"/>
          <w:szCs w:val="32"/>
        </w:rPr>
      </w:pPr>
    </w:p>
    <w:p w14:paraId="05A06EB3" w14:textId="77777777" w:rsidR="00953FF3" w:rsidRDefault="00953FF3">
      <w:pPr>
        <w:pStyle w:val="ac"/>
        <w:rPr>
          <w:sz w:val="32"/>
          <w:szCs w:val="32"/>
        </w:rPr>
      </w:pPr>
    </w:p>
    <w:p w14:paraId="76C374B5" w14:textId="77777777" w:rsidR="00953FF3" w:rsidRDefault="00953FF3">
      <w:pPr>
        <w:rPr>
          <w:sz w:val="32"/>
          <w:szCs w:val="32"/>
        </w:rPr>
      </w:pPr>
    </w:p>
    <w:p w14:paraId="43613FFC" w14:textId="77777777" w:rsidR="00953FF3" w:rsidRDefault="00953FF3">
      <w:pPr>
        <w:pStyle w:val="ac"/>
        <w:rPr>
          <w:sz w:val="32"/>
          <w:szCs w:val="32"/>
        </w:rPr>
      </w:pPr>
    </w:p>
    <w:p w14:paraId="04E086AF" w14:textId="77777777" w:rsidR="00953FF3" w:rsidRDefault="00953FF3">
      <w:pPr>
        <w:rPr>
          <w:sz w:val="32"/>
          <w:szCs w:val="32"/>
        </w:rPr>
      </w:pPr>
    </w:p>
    <w:p w14:paraId="349B9CC6" w14:textId="77777777" w:rsidR="00953FF3" w:rsidRDefault="00953FF3">
      <w:pPr>
        <w:pStyle w:val="ac"/>
        <w:rPr>
          <w:sz w:val="32"/>
          <w:szCs w:val="32"/>
        </w:rPr>
      </w:pPr>
    </w:p>
    <w:p w14:paraId="50DA306B" w14:textId="77777777" w:rsidR="00953FF3" w:rsidRDefault="00953FF3"/>
    <w:p w14:paraId="5D806691" w14:textId="77777777" w:rsidR="00953FF3" w:rsidRDefault="00000000">
      <w:pPr>
        <w:ind w:firstLine="560"/>
        <w:jc w:val="center"/>
      </w:pPr>
      <w:r>
        <w:rPr>
          <w:rFonts w:hint="eastAsia"/>
        </w:rPr>
        <w:t>封面</w:t>
      </w:r>
    </w:p>
    <w:p w14:paraId="21EB9F85" w14:textId="77777777" w:rsidR="00953FF3" w:rsidRDefault="00953FF3">
      <w:pPr>
        <w:ind w:firstLineChars="2800" w:firstLine="5880"/>
        <w:rPr>
          <w:rFonts w:ascii="宋体" w:hAnsi="宋体" w:cs="宋体"/>
          <w:szCs w:val="28"/>
        </w:rPr>
      </w:pPr>
    </w:p>
    <w:p w14:paraId="675378CC" w14:textId="77777777" w:rsidR="00953FF3" w:rsidRDefault="00953FF3">
      <w:pPr>
        <w:ind w:firstLine="964"/>
        <w:jc w:val="center"/>
        <w:rPr>
          <w:rFonts w:ascii="宋体" w:hAnsi="宋体" w:cs="宋体"/>
          <w:b/>
          <w:bCs/>
          <w:sz w:val="48"/>
          <w:szCs w:val="48"/>
        </w:rPr>
      </w:pPr>
    </w:p>
    <w:p w14:paraId="084E0EE4" w14:textId="77777777" w:rsidR="00953FF3" w:rsidRDefault="00000000">
      <w:pPr>
        <w:spacing w:line="240" w:lineRule="atLeast"/>
        <w:ind w:firstLine="958"/>
        <w:jc w:val="distribute"/>
        <w:rPr>
          <w:rFonts w:ascii="宋体" w:eastAsia="宋体" w:hAnsi="宋体" w:cs="宋体"/>
          <w:b/>
          <w:bCs/>
          <w:sz w:val="36"/>
          <w:szCs w:val="36"/>
        </w:rPr>
      </w:pPr>
      <w:r>
        <w:rPr>
          <w:rFonts w:ascii="宋体" w:eastAsia="宋体" w:hAnsi="宋体" w:cs="方正小标宋简体" w:hint="eastAsia"/>
          <w:sz w:val="36"/>
          <w:szCs w:val="36"/>
        </w:rPr>
        <w:t>X</w:t>
      </w:r>
      <w:r>
        <w:rPr>
          <w:rFonts w:ascii="宋体" w:eastAsia="宋体" w:hAnsi="宋体" w:cs="方正小标宋简体"/>
          <w:sz w:val="36"/>
          <w:szCs w:val="36"/>
        </w:rPr>
        <w:t>XXX(投标单位名称)</w:t>
      </w:r>
    </w:p>
    <w:p w14:paraId="359E0012" w14:textId="77777777" w:rsidR="00953FF3" w:rsidRDefault="00953FF3">
      <w:pPr>
        <w:spacing w:line="240" w:lineRule="atLeast"/>
        <w:ind w:firstLine="1446"/>
        <w:jc w:val="center"/>
        <w:rPr>
          <w:rFonts w:ascii="宋体" w:hAnsi="宋体" w:cs="宋体"/>
          <w:b/>
          <w:bCs/>
          <w:sz w:val="72"/>
          <w:szCs w:val="72"/>
        </w:rPr>
      </w:pPr>
    </w:p>
    <w:p w14:paraId="097571B5" w14:textId="77777777" w:rsidR="00953FF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7997E4F2" w14:textId="77777777" w:rsidR="00953FF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33720F5" w14:textId="77777777" w:rsidR="00953FF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4F83964" w14:textId="77777777" w:rsidR="00953FF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41BE5166" w14:textId="77777777" w:rsidR="00953FF3" w:rsidRDefault="00953FF3">
      <w:pPr>
        <w:ind w:firstLine="1446"/>
        <w:jc w:val="center"/>
        <w:rPr>
          <w:rFonts w:ascii="宋体" w:hAnsi="宋体" w:cs="宋体"/>
          <w:b/>
          <w:bCs/>
          <w:sz w:val="72"/>
          <w:szCs w:val="72"/>
        </w:rPr>
      </w:pPr>
    </w:p>
    <w:p w14:paraId="3D458601" w14:textId="77777777" w:rsidR="00953FF3" w:rsidRDefault="00953FF3">
      <w:pPr>
        <w:ind w:firstLine="1446"/>
        <w:rPr>
          <w:rFonts w:ascii="宋体" w:hAnsi="宋体" w:cs="宋体"/>
          <w:b/>
          <w:bCs/>
          <w:sz w:val="72"/>
          <w:szCs w:val="72"/>
        </w:rPr>
      </w:pPr>
    </w:p>
    <w:p w14:paraId="2F32A6F0" w14:textId="77777777" w:rsidR="00953FF3"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453AFF1B" w14:textId="77777777" w:rsidR="00953FF3"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03599850" w14:textId="77777777" w:rsidR="00953FF3"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F34DEF3" w14:textId="77777777" w:rsidR="00953FF3"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4A59D85C" w14:textId="77777777" w:rsidR="00953FF3" w:rsidRDefault="00000000">
      <w:pPr>
        <w:widowControl/>
        <w:jc w:val="left"/>
        <w:rPr>
          <w:rFonts w:ascii="宋体" w:hAnsi="宋体" w:cs="宋体"/>
          <w:bCs/>
          <w:sz w:val="36"/>
          <w:szCs w:val="36"/>
        </w:rPr>
      </w:pPr>
      <w:r>
        <w:rPr>
          <w:rFonts w:ascii="宋体" w:hAnsi="宋体" w:cs="宋体"/>
          <w:bCs/>
          <w:sz w:val="36"/>
          <w:szCs w:val="36"/>
        </w:rPr>
        <w:br w:type="page"/>
      </w:r>
    </w:p>
    <w:p w14:paraId="73CE1138" w14:textId="77777777" w:rsidR="00953FF3" w:rsidRDefault="00953FF3">
      <w:pPr>
        <w:ind w:firstLine="720"/>
        <w:jc w:val="left"/>
        <w:rPr>
          <w:rFonts w:ascii="宋体" w:hAnsi="宋体" w:cs="宋体"/>
          <w:bCs/>
          <w:sz w:val="36"/>
          <w:szCs w:val="36"/>
        </w:rPr>
      </w:pPr>
    </w:p>
    <w:p w14:paraId="43777C57" w14:textId="77777777" w:rsidR="00953FF3" w:rsidRDefault="00000000">
      <w:pPr>
        <w:spacing w:line="360" w:lineRule="auto"/>
        <w:ind w:firstLine="643"/>
        <w:rPr>
          <w:rFonts w:ascii="宋体" w:hAnsi="宋体"/>
          <w:b/>
          <w:sz w:val="32"/>
          <w:szCs w:val="32"/>
        </w:rPr>
      </w:pPr>
      <w:r>
        <w:rPr>
          <w:rFonts w:ascii="宋体" w:hAnsi="宋体" w:hint="eastAsia"/>
          <w:b/>
          <w:sz w:val="32"/>
          <w:szCs w:val="32"/>
        </w:rPr>
        <w:t>目录</w:t>
      </w:r>
    </w:p>
    <w:p w14:paraId="59E9FE21" w14:textId="77777777" w:rsidR="00953FF3" w:rsidRDefault="00953FF3">
      <w:pPr>
        <w:spacing w:line="360" w:lineRule="auto"/>
        <w:ind w:firstLine="640"/>
        <w:rPr>
          <w:rFonts w:ascii="宋体" w:hAnsi="宋体"/>
          <w:sz w:val="32"/>
          <w:szCs w:val="32"/>
        </w:rPr>
      </w:pPr>
    </w:p>
    <w:p w14:paraId="00C720BE"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1.投标及履约承诺函</w:t>
      </w:r>
    </w:p>
    <w:p w14:paraId="723FC9F3"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 xml:space="preserve"> 政府采购违法行为风险知悉确认书</w:t>
      </w:r>
    </w:p>
    <w:p w14:paraId="14336093"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.法定代表人授权委托书、法定代表人证明书</w:t>
      </w:r>
    </w:p>
    <w:p w14:paraId="120C98A2"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.投标人基本情况表</w:t>
      </w:r>
    </w:p>
    <w:p w14:paraId="08483F4B" w14:textId="77777777" w:rsidR="00953FF3" w:rsidRDefault="00000000">
      <w:pPr>
        <w:spacing w:line="360" w:lineRule="auto"/>
        <w:ind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.开标一览表(报价表)</w:t>
      </w:r>
    </w:p>
    <w:p w14:paraId="56B0DBD0"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.实施方案（工作措施、工作方法、工作手段、工作流程）</w:t>
      </w:r>
    </w:p>
    <w:p w14:paraId="59EDA3E9"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.质量（完成时间、安全）保障措施及方案</w:t>
      </w:r>
    </w:p>
    <w:p w14:paraId="0CB60A53"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.项目完成（服务期满）后的服务承诺</w:t>
      </w:r>
    </w:p>
    <w:p w14:paraId="3EB6BC1D" w14:textId="77777777" w:rsidR="00953FF3" w:rsidRDefault="00000000">
      <w:pPr>
        <w:spacing w:line="360" w:lineRule="auto"/>
        <w:ind w:firstLine="640"/>
        <w:jc w:val="left"/>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.拟安排的项目负责人及项目团队成员情况</w:t>
      </w:r>
    </w:p>
    <w:p w14:paraId="035B7397" w14:textId="77777777" w:rsidR="00953FF3" w:rsidRDefault="00000000">
      <w:pPr>
        <w:spacing w:line="360" w:lineRule="auto"/>
        <w:ind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.小微企业、残疾人福利性单位及监狱企业声明函（可选项）</w:t>
      </w:r>
    </w:p>
    <w:p w14:paraId="666E0D2B" w14:textId="77777777" w:rsidR="00953FF3" w:rsidRDefault="00000000">
      <w:pPr>
        <w:spacing w:line="360" w:lineRule="auto"/>
        <w:ind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1</w:t>
      </w:r>
      <w:r>
        <w:rPr>
          <w:rFonts w:ascii="仿宋_GB2312" w:eastAsia="仿宋_GB2312" w:hAnsi="宋体" w:hint="eastAsia"/>
          <w:sz w:val="32"/>
          <w:szCs w:val="32"/>
        </w:rPr>
        <w:t>.招标文件要求的其他内容及投标人认为需要加以说明的其他内容</w:t>
      </w:r>
    </w:p>
    <w:p w14:paraId="26FC15FF" w14:textId="77777777" w:rsidR="00953FF3" w:rsidRDefault="00953FF3">
      <w:pPr>
        <w:spacing w:line="360" w:lineRule="auto"/>
        <w:ind w:firstLine="560"/>
        <w:rPr>
          <w:rFonts w:ascii="宋体" w:hAnsi="宋体"/>
          <w:szCs w:val="28"/>
        </w:rPr>
      </w:pPr>
    </w:p>
    <w:p w14:paraId="2FE49647" w14:textId="77777777" w:rsidR="00953FF3" w:rsidRDefault="00953FF3">
      <w:pPr>
        <w:spacing w:line="360" w:lineRule="auto"/>
        <w:ind w:firstLine="560"/>
        <w:rPr>
          <w:rFonts w:ascii="宋体" w:hAnsi="宋体"/>
          <w:szCs w:val="28"/>
        </w:rPr>
      </w:pPr>
    </w:p>
    <w:p w14:paraId="6F65F5EF" w14:textId="77777777" w:rsidR="00953FF3"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3598D15A" w14:textId="77777777" w:rsidR="00953FF3"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42A44987" w14:textId="77777777" w:rsidR="00953FF3" w:rsidRDefault="00953FF3">
      <w:pPr>
        <w:snapToGrid w:val="0"/>
        <w:spacing w:line="360" w:lineRule="auto"/>
        <w:ind w:firstLine="560"/>
        <w:rPr>
          <w:rFonts w:ascii="宋体" w:hAnsi="宋体" w:cs="宋体"/>
        </w:rPr>
      </w:pPr>
    </w:p>
    <w:p w14:paraId="33A5A619" w14:textId="77777777" w:rsidR="00953FF3"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74E1CFB1"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15E9A580"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F7EDE11"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119FF5B"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D65FCFB"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2CA7087F"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1EFDB0E1"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57758D2"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E9722CA"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71E898F"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98FF531"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2BDFBCA"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7D716DEA"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03929BD4"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2A70C432"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3238423"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4491019D"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09F7C825"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1C5DA55"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1E55ACC6"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7D1DCC1"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290ECB21" w14:textId="77777777" w:rsidR="00953FF3"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379383DC" w14:textId="77777777" w:rsidR="00953FF3" w:rsidRDefault="00953FF3">
      <w:pPr>
        <w:snapToGrid w:val="0"/>
        <w:ind w:firstLine="480"/>
        <w:rPr>
          <w:rFonts w:ascii="仿宋_GB2312" w:eastAsia="仿宋_GB2312" w:hAnsi="宋体" w:cs="宋体"/>
          <w:sz w:val="32"/>
          <w:szCs w:val="32"/>
        </w:rPr>
      </w:pPr>
    </w:p>
    <w:p w14:paraId="313664B7" w14:textId="77777777" w:rsidR="00953FF3"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0EC29980" w14:textId="77777777" w:rsidR="00953FF3"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5A876EE2" w14:textId="77777777" w:rsidR="00953FF3"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18B5B476" w14:textId="77777777" w:rsidR="00953FF3" w:rsidRDefault="00953FF3">
      <w:pPr>
        <w:ind w:firstLineChars="1200" w:firstLine="3840"/>
        <w:jc w:val="left"/>
        <w:rPr>
          <w:rFonts w:ascii="仿宋_GB2312" w:eastAsia="仿宋_GB2312" w:hAnsi="宋体" w:cs="宋体"/>
          <w:sz w:val="32"/>
          <w:szCs w:val="32"/>
        </w:rPr>
      </w:pPr>
    </w:p>
    <w:p w14:paraId="0DD8DCFA" w14:textId="77777777" w:rsidR="00953FF3" w:rsidRDefault="00000000">
      <w:pPr>
        <w:pStyle w:val="a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53A20895" w14:textId="77777777" w:rsidR="00953FF3" w:rsidRDefault="00000000">
      <w:pPr>
        <w:jc w:val="center"/>
        <w:outlineLvl w:val="4"/>
        <w:rPr>
          <w:rFonts w:ascii="方正小标宋简体" w:eastAsia="方正小标宋简体" w:hAnsi="方正小标宋简体" w:cs="方正小标宋简体"/>
          <w:color w:val="000000"/>
          <w:sz w:val="32"/>
        </w:rPr>
      </w:pPr>
      <w:r>
        <w:rPr>
          <w:rFonts w:ascii="方正小标宋简体" w:eastAsia="方正小标宋简体" w:hAnsi="方正小标宋简体" w:cs="方正小标宋简体" w:hint="eastAsia"/>
          <w:color w:val="000000"/>
          <w:sz w:val="32"/>
        </w:rPr>
        <w:lastRenderedPageBreak/>
        <w:t>二、政府采购违法行为风险知悉确认书</w:t>
      </w:r>
    </w:p>
    <w:p w14:paraId="0A302AF4" w14:textId="77777777" w:rsidR="00953FF3" w:rsidRDefault="00953FF3">
      <w:pPr>
        <w:spacing w:line="579" w:lineRule="exact"/>
        <w:ind w:firstLineChars="200" w:firstLine="640"/>
        <w:rPr>
          <w:rFonts w:ascii="仿宋_GB2312" w:eastAsia="仿宋_GB2312" w:hAnsi="仿宋_GB2312" w:cs="仿宋_GB2312"/>
          <w:color w:val="000000"/>
          <w:sz w:val="32"/>
          <w:szCs w:val="32"/>
        </w:rPr>
      </w:pPr>
    </w:p>
    <w:p w14:paraId="74EC788D" w14:textId="77777777" w:rsidR="00953FF3" w:rsidRDefault="00000000">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本公司在投标前已充分知悉以下情形为参与政府采购活动时的重大风险事项，并承诺已对下述风险提示事项重点排查，做到严谨、诚信、依法依规参与政府采购活动。</w:t>
      </w:r>
    </w:p>
    <w:p w14:paraId="2ED9B5FB" w14:textId="77777777" w:rsidR="00953FF3" w:rsidRDefault="00000000">
      <w:pPr>
        <w:spacing w:line="579"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一、本公司已充分知悉“隐瞒真实情况，提供虚假资料”的法定情形，相关情形包括但不限于</w:t>
      </w:r>
      <w:r>
        <w:rPr>
          <w:rFonts w:ascii="仿宋_GB2312" w:eastAsia="仿宋_GB2312" w:hAnsi="仿宋_GB2312" w:cs="仿宋_GB2312" w:hint="eastAsia"/>
          <w:color w:val="000000"/>
          <w:sz w:val="32"/>
          <w:szCs w:val="32"/>
        </w:rPr>
        <w:t>：</w:t>
      </w:r>
    </w:p>
    <w:p w14:paraId="7127224A"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（一）通过转让或者租借等方式从其他单位获取资格或者资质证书投标的。</w:t>
      </w:r>
    </w:p>
    <w:p w14:paraId="055B755C"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（二）由其他单位或者其他单位负责人在投标供应商编制的投标文件上加盖印章或者签字的。</w:t>
      </w:r>
    </w:p>
    <w:p w14:paraId="20B2034B"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（三）项目负责人或者主要技术人员不是本单位人员的。</w:t>
      </w:r>
    </w:p>
    <w:p w14:paraId="683528EA"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（四）投标保证金不是从投标供应商基本账户转出的。</w:t>
      </w:r>
    </w:p>
    <w:p w14:paraId="5A6F7C96"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（五）其他隐瞒真实情况、提供虚假资料的行为。</w:t>
      </w:r>
    </w:p>
    <w:p w14:paraId="020B6FB2" w14:textId="77777777" w:rsidR="00953FF3" w:rsidRDefault="00000000">
      <w:pPr>
        <w:spacing w:line="579"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二、本公司已充分知悉“与其他采购参加人串通投标”的法定情形，相关情形包括但不限于：</w:t>
      </w:r>
    </w:p>
    <w:p w14:paraId="0BC8B40B"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（一）投标供应商之间相互约定给予未中标的供应商利益补偿。 </w:t>
      </w:r>
    </w:p>
    <w:p w14:paraId="2DAFBC34"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（二）不同投标供应商的法定代表人、主要经营负责人、项目投标授权代表人、项目负责人、主要技术人员为同一人、属同一单位或者在同一单位缴纳社会保险。</w:t>
      </w:r>
    </w:p>
    <w:p w14:paraId="49D3D5D2"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（三）不同投标供应商的投标文件由同一单位或者同一人编制，或者由同一人分阶段参与编制的。</w:t>
      </w:r>
    </w:p>
    <w:p w14:paraId="5EBEBA0F"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（四）不同投标供应商的投标文件或部分投标文件相互</w:t>
      </w:r>
      <w:r>
        <w:rPr>
          <w:rFonts w:ascii="仿宋_GB2312" w:eastAsia="仿宋_GB2312" w:hAnsi="仿宋_GB2312" w:cs="仿宋_GB2312" w:hint="eastAsia"/>
          <w:color w:val="000000"/>
          <w:sz w:val="32"/>
          <w:szCs w:val="32"/>
        </w:rPr>
        <w:lastRenderedPageBreak/>
        <w:t>混装。</w:t>
      </w:r>
    </w:p>
    <w:p w14:paraId="55F4AEA9"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（五）不同投标供应商的投标文件内容存在非正常一致。</w:t>
      </w:r>
    </w:p>
    <w:p w14:paraId="26DD61BD"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（六）由同一单位工作人员为两家以上（含两家）供应商进行同一项投标活动的。</w:t>
      </w:r>
    </w:p>
    <w:p w14:paraId="15FB490F"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（七）不同投标人的投标报价呈规律性差异。</w:t>
      </w:r>
    </w:p>
    <w:p w14:paraId="642E7D2B"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（八）不同投标人的投标保证金从同一单位或者个人的账户转出。</w:t>
      </w:r>
    </w:p>
    <w:p w14:paraId="6684C7B7"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（九）主管部门依照法律、法规认定的其他情形。</w:t>
      </w:r>
    </w:p>
    <w:p w14:paraId="0EEEA34E" w14:textId="77777777" w:rsidR="00953FF3" w:rsidRDefault="00000000">
      <w:pPr>
        <w:spacing w:line="579"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三、本公司已充分知悉下列情形所对应的法律风险，并在投标前已对相关风险事项进行排查。</w:t>
      </w:r>
    </w:p>
    <w:p w14:paraId="73FBA96B" w14:textId="77777777" w:rsidR="00953FF3" w:rsidRDefault="00000000">
      <w:pPr>
        <w:spacing w:line="579"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（一）对于</w:t>
      </w:r>
      <w:r>
        <w:rPr>
          <w:rFonts w:ascii="仿宋_GB2312" w:eastAsia="仿宋_GB2312" w:hint="eastAsia"/>
          <w:color w:val="000000"/>
          <w:sz w:val="32"/>
          <w:szCs w:val="32"/>
        </w:rPr>
        <w:t>从</w:t>
      </w:r>
      <w:r>
        <w:rPr>
          <w:rFonts w:ascii="仿宋_GB2312" w:eastAsia="仿宋_GB2312" w:hAnsi="仿宋_GB2312" w:cs="仿宋_GB2312" w:hint="eastAsia"/>
          <w:color w:val="000000"/>
          <w:sz w:val="32"/>
          <w:szCs w:val="32"/>
        </w:rPr>
        <w:t>其他主体</w:t>
      </w:r>
      <w:r>
        <w:rPr>
          <w:rFonts w:ascii="仿宋_GB2312" w:eastAsia="仿宋_GB2312" w:hint="eastAsia"/>
          <w:color w:val="000000"/>
          <w:sz w:val="32"/>
          <w:szCs w:val="32"/>
        </w:rPr>
        <w:t>获取</w:t>
      </w:r>
      <w:r>
        <w:rPr>
          <w:rFonts w:ascii="仿宋_GB2312" w:eastAsia="仿宋_GB2312" w:hAnsi="仿宋_GB2312" w:cs="仿宋_GB2312" w:hint="eastAsia"/>
          <w:color w:val="000000"/>
          <w:sz w:val="32"/>
          <w:szCs w:val="32"/>
        </w:rPr>
        <w:t>的投标资料，供应商应审慎核查，确保投标资料的真实性。</w:t>
      </w:r>
      <w:proofErr w:type="gramStart"/>
      <w:r>
        <w:rPr>
          <w:rFonts w:ascii="仿宋_GB2312" w:eastAsia="仿宋_GB2312" w:hAnsi="仿宋_GB2312" w:cs="仿宋_GB2312" w:hint="eastAsia"/>
          <w:b/>
          <w:bCs/>
          <w:color w:val="000000"/>
          <w:sz w:val="32"/>
          <w:szCs w:val="32"/>
        </w:rPr>
        <w:t>如主管</w:t>
      </w:r>
      <w:proofErr w:type="gramEnd"/>
      <w:r>
        <w:rPr>
          <w:rFonts w:ascii="仿宋_GB2312" w:eastAsia="仿宋_GB2312" w:hAnsi="仿宋_GB2312" w:cs="仿宋_GB2312" w:hint="eastAsia"/>
          <w:b/>
          <w:bCs/>
          <w:color w:val="000000"/>
          <w:sz w:val="32"/>
          <w:szCs w:val="32"/>
        </w:rPr>
        <w:t>部门查实投标文件中存在虚假资料的，无论相关资料是否由第三方或本公司员工提供，均不影响主管部门对供应商存在“隐瞒真实情况，提供虚假资料”违法行为的认定。</w:t>
      </w:r>
    </w:p>
    <w:p w14:paraId="189F7605"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87F52F1"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（三）对于涉及安全生产、特种作业、抢险救灾、防疫等政府采购项目，供应商实施提供虚假资料、串通投标等违法行为的，主管部门将依法从严处理。 </w:t>
      </w:r>
    </w:p>
    <w:p w14:paraId="079DB914"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（四）供应商应严格规范项目授权代表、员工参与招标投标的行为，加强对投标文件的审核。项目授权代表、员工</w:t>
      </w:r>
      <w:r>
        <w:rPr>
          <w:rFonts w:ascii="仿宋_GB2312" w:eastAsia="仿宋_GB2312" w:hint="eastAsia"/>
          <w:color w:val="000000"/>
          <w:sz w:val="32"/>
          <w:szCs w:val="32"/>
        </w:rPr>
        <w:lastRenderedPageBreak/>
        <w:t>编制、上传</w:t>
      </w:r>
      <w:r>
        <w:rPr>
          <w:rFonts w:ascii="仿宋_GB2312" w:eastAsia="仿宋_GB2312" w:hAnsi="仿宋_GB2312" w:cs="仿宋_GB2312" w:hint="eastAsia"/>
          <w:color w:val="000000"/>
          <w:sz w:val="32"/>
          <w:szCs w:val="32"/>
        </w:rPr>
        <w:t>投标文件</w:t>
      </w:r>
      <w:r>
        <w:rPr>
          <w:rFonts w:ascii="仿宋_GB2312" w:eastAsia="仿宋_GB2312" w:hint="eastAsia"/>
          <w:color w:val="000000"/>
          <w:sz w:val="32"/>
          <w:szCs w:val="32"/>
        </w:rPr>
        <w:t>等行为</w:t>
      </w:r>
      <w:r>
        <w:rPr>
          <w:rFonts w:ascii="仿宋_GB2312" w:eastAsia="仿宋_GB2312" w:hAnsi="仿宋_GB2312" w:cs="仿宋_GB2312" w:hint="eastAsia"/>
          <w:color w:val="000000"/>
          <w:sz w:val="32"/>
          <w:szCs w:val="32"/>
        </w:rPr>
        <w:t>违反政府采购法律法规或招标文件要求的，投标供应商应当依法承担相应法律责任。</w:t>
      </w:r>
    </w:p>
    <w:p w14:paraId="48D1D95B" w14:textId="77777777" w:rsidR="00953FF3" w:rsidRDefault="00000000">
      <w:pPr>
        <w:spacing w:line="579"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58C4E87"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（六）单位负责人为同一人或者存在直接控股、管理关系的不同供应商，不得参加同一合同项下的政府采购活动。相关情形</w:t>
      </w:r>
      <w:r>
        <w:rPr>
          <w:rFonts w:ascii="仿宋_GB2312" w:eastAsia="仿宋_GB2312" w:hint="eastAsia"/>
          <w:color w:val="000000"/>
          <w:sz w:val="32"/>
          <w:szCs w:val="32"/>
        </w:rPr>
        <w:t>如</w:t>
      </w:r>
      <w:r>
        <w:rPr>
          <w:rFonts w:ascii="仿宋_GB2312" w:eastAsia="仿宋_GB2312" w:hAnsi="仿宋_GB2312" w:cs="仿宋_GB2312" w:hint="eastAsia"/>
          <w:color w:val="000000"/>
          <w:sz w:val="32"/>
          <w:szCs w:val="32"/>
        </w:rPr>
        <w:t>查实，依法作投标无效处理；涉嫌串通投标等违法行为的，主管部门将依法调查处理。</w:t>
      </w:r>
    </w:p>
    <w:p w14:paraId="62AD5C0B" w14:textId="77777777" w:rsidR="00953FF3" w:rsidRDefault="00000000">
      <w:pPr>
        <w:spacing w:line="579"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四、本公司已充分知悉政府采购违法、违规行为的法律后果。</w:t>
      </w:r>
      <w:r>
        <w:rPr>
          <w:rFonts w:ascii="仿宋_GB2312" w:eastAsia="仿宋_GB2312" w:hAnsi="仿宋_GB2312" w:cs="仿宋_GB2312" w:hint="eastAsia"/>
          <w:color w:val="000000"/>
          <w:sz w:val="32"/>
          <w:szCs w:val="32"/>
        </w:rPr>
        <w:t>经查实，若投标供应</w:t>
      </w:r>
      <w:proofErr w:type="gramStart"/>
      <w:r>
        <w:rPr>
          <w:rFonts w:ascii="仿宋_GB2312" w:eastAsia="仿宋_GB2312" w:hAnsi="仿宋_GB2312" w:cs="仿宋_GB2312" w:hint="eastAsia"/>
          <w:color w:val="000000"/>
          <w:sz w:val="32"/>
          <w:szCs w:val="32"/>
        </w:rPr>
        <w:t>商存在</w:t>
      </w:r>
      <w:proofErr w:type="gramEnd"/>
      <w:r>
        <w:rPr>
          <w:rFonts w:ascii="仿宋_GB2312" w:eastAsia="仿宋_GB2312" w:hAnsi="仿宋_GB2312" w:cs="仿宋_GB2312" w:hint="eastAsia"/>
          <w:color w:val="000000"/>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sz w:val="32"/>
          <w:szCs w:val="32"/>
        </w:rPr>
        <w:t>分之二十</w:t>
      </w:r>
      <w:proofErr w:type="gramEnd"/>
      <w:r>
        <w:rPr>
          <w:rFonts w:ascii="仿宋_GB2312" w:eastAsia="仿宋_GB2312" w:hAnsi="仿宋_GB2312" w:cs="仿宋_GB2312" w:hint="eastAsia"/>
          <w:color w:val="000000"/>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sz w:val="32"/>
          <w:szCs w:val="32"/>
        </w:rPr>
        <w:t>分之三十</w:t>
      </w:r>
      <w:proofErr w:type="gramEnd"/>
      <w:r>
        <w:rPr>
          <w:rFonts w:ascii="仿宋_GB2312" w:eastAsia="仿宋_GB2312" w:hAnsi="仿宋_GB2312" w:cs="仿宋_GB2312" w:hint="eastAsia"/>
          <w:color w:val="000000"/>
          <w:sz w:val="32"/>
          <w:szCs w:val="32"/>
        </w:rPr>
        <w:t>以下罚款，并由市场监管部门依法吊销营业执照。</w:t>
      </w:r>
    </w:p>
    <w:p w14:paraId="2FB10B62" w14:textId="77777777" w:rsidR="00953FF3" w:rsidRDefault="0000000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以下文字请投标供应商抄写并确认：“本公司已仔细阅读《政府采购违法行为风险知悉确认书》，充分知悉违法行为的法律后果，并承诺将严谨、诚信、依法依规参与政府采购活动”。</w:t>
      </w:r>
    </w:p>
    <w:p w14:paraId="360E6BF8" w14:textId="77777777" w:rsidR="00953FF3" w:rsidRDefault="0000000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p>
    <w:p w14:paraId="6250D9DD" w14:textId="77777777" w:rsidR="00953FF3" w:rsidRDefault="00000000">
      <w:pPr>
        <w:spacing w:line="579" w:lineRule="exac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lastRenderedPageBreak/>
        <w:t xml:space="preserve">                                                    </w:t>
      </w:r>
    </w:p>
    <w:p w14:paraId="52C2EC25" w14:textId="77777777" w:rsidR="00953FF3" w:rsidRDefault="0000000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p>
    <w:p w14:paraId="1AEA20C2" w14:textId="77777777" w:rsidR="00953FF3" w:rsidRDefault="00000000">
      <w:pPr>
        <w:spacing w:line="579"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32"/>
          <w:szCs w:val="32"/>
          <w:u w:val="single"/>
        </w:rPr>
        <w:t xml:space="preserve">                                                    </w:t>
      </w:r>
    </w:p>
    <w:p w14:paraId="22F779BC" w14:textId="77777777" w:rsidR="00953FF3" w:rsidRDefault="00953FF3">
      <w:pPr>
        <w:spacing w:line="579" w:lineRule="exact"/>
        <w:rPr>
          <w:rFonts w:ascii="仿宋_GB2312" w:eastAsia="仿宋_GB2312" w:hAnsi="仿宋_GB2312" w:cs="仿宋_GB2312"/>
          <w:color w:val="000000"/>
          <w:sz w:val="32"/>
          <w:szCs w:val="32"/>
        </w:rPr>
      </w:pPr>
    </w:p>
    <w:p w14:paraId="0B05F12D" w14:textId="77777777" w:rsidR="00953FF3" w:rsidRDefault="0000000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负责人/投标授权代表签名：</w:t>
      </w:r>
    </w:p>
    <w:p w14:paraId="7E01F095" w14:textId="77777777" w:rsidR="00953FF3" w:rsidRDefault="00000000">
      <w:pPr>
        <w:spacing w:line="579" w:lineRule="exact"/>
        <w:ind w:firstLineChars="1200" w:firstLine="38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知悉人（公章）：</w:t>
      </w:r>
    </w:p>
    <w:p w14:paraId="2B778EE6" w14:textId="77777777" w:rsidR="00953FF3" w:rsidRDefault="00000000">
      <w:pPr>
        <w:spacing w:line="579" w:lineRule="exact"/>
        <w:rPr>
          <w:color w:val="000000"/>
          <w:sz w:val="32"/>
          <w:szCs w:val="32"/>
        </w:rPr>
      </w:pPr>
      <w:r>
        <w:rPr>
          <w:rFonts w:ascii="仿宋_GB2312" w:eastAsia="仿宋_GB2312" w:hAnsi="仿宋_GB2312" w:cs="仿宋_GB2312" w:hint="eastAsia"/>
          <w:color w:val="000000"/>
          <w:sz w:val="32"/>
          <w:szCs w:val="32"/>
        </w:rPr>
        <w:t xml:space="preserve">                    日期：</w:t>
      </w:r>
    </w:p>
    <w:p w14:paraId="24B1D051" w14:textId="77777777" w:rsidR="00953FF3" w:rsidRDefault="00000000">
      <w:pPr>
        <w:widowControl/>
        <w:jc w:val="left"/>
        <w:rPr>
          <w:rFonts w:ascii="仿宋_GB2312" w:eastAsia="仿宋_GB2312" w:hAnsi="宋体" w:cs="宋体"/>
          <w:color w:val="000000"/>
          <w:kern w:val="0"/>
          <w:sz w:val="32"/>
          <w:szCs w:val="32"/>
        </w:rPr>
      </w:pPr>
      <w:r>
        <w:rPr>
          <w:rFonts w:ascii="仿宋_GB2312" w:eastAsia="仿宋_GB2312"/>
          <w:b/>
          <w:bCs/>
          <w:color w:val="000000"/>
          <w:sz w:val="32"/>
          <w:szCs w:val="32"/>
        </w:rPr>
        <w:br w:type="page"/>
      </w:r>
    </w:p>
    <w:p w14:paraId="54918732" w14:textId="77777777" w:rsidR="00953FF3" w:rsidRDefault="00000000">
      <w:pPr>
        <w:jc w:val="center"/>
        <w:outlineLvl w:val="4"/>
        <w:rPr>
          <w:rFonts w:ascii="方正小标宋简体" w:eastAsia="方正小标宋简体" w:hAnsi="方正小标宋简体" w:cs="方正小标宋简体"/>
          <w:sz w:val="32"/>
        </w:rPr>
      </w:pPr>
      <w:bookmarkStart w:id="1" w:name="_Toc50737329"/>
      <w:bookmarkStart w:id="2" w:name="_Toc275865607"/>
      <w:bookmarkStart w:id="3" w:name="_Toc50737297"/>
      <w:bookmarkStart w:id="4" w:name="_Toc52165081"/>
      <w:bookmarkStart w:id="5" w:name="_Toc50736477"/>
      <w:bookmarkStart w:id="6" w:name="_Toc480754205"/>
      <w:bookmarkStart w:id="7" w:name="_Toc50691034"/>
      <w:bookmarkStart w:id="8" w:name="_Toc50737328"/>
      <w:bookmarkStart w:id="9" w:name="_Toc50736476"/>
      <w:bookmarkStart w:id="10" w:name="_Toc52165080"/>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6DFC65D9" w14:textId="77777777" w:rsidR="00953FF3" w:rsidRDefault="00953FF3">
      <w:pPr>
        <w:spacing w:line="360" w:lineRule="auto"/>
        <w:ind w:firstLine="562"/>
        <w:jc w:val="center"/>
        <w:rPr>
          <w:rFonts w:ascii="仿宋_GB2312" w:eastAsia="仿宋_GB2312" w:hAnsi="宋体"/>
          <w:sz w:val="32"/>
          <w:szCs w:val="32"/>
        </w:rPr>
      </w:pPr>
    </w:p>
    <w:p w14:paraId="06DC2A20" w14:textId="77777777" w:rsidR="00953FF3"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4748BD81" w14:textId="77777777" w:rsidR="00953FF3" w:rsidRDefault="00953FF3">
      <w:pPr>
        <w:spacing w:line="360" w:lineRule="auto"/>
        <w:ind w:firstLine="560"/>
        <w:rPr>
          <w:rFonts w:ascii="仿宋_GB2312" w:eastAsia="仿宋_GB2312" w:hAnsi="宋体"/>
          <w:sz w:val="32"/>
          <w:szCs w:val="32"/>
        </w:rPr>
      </w:pPr>
    </w:p>
    <w:p w14:paraId="4C9ADA53"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本授权委托书声明：注册于</w:t>
      </w:r>
      <w:r>
        <w:rPr>
          <w:rFonts w:ascii="仿宋_GB2312" w:eastAsia="仿宋_GB2312" w:hAnsi="宋体" w:hint="eastAsia"/>
          <w:sz w:val="32"/>
          <w:szCs w:val="32"/>
          <w:u w:val="single"/>
        </w:rPr>
        <w:t xml:space="preserve"> （投标人地址）  </w:t>
      </w:r>
      <w:r>
        <w:rPr>
          <w:rFonts w:ascii="仿宋_GB2312" w:eastAsia="仿宋_GB2312" w:hAnsi="宋体" w:hint="eastAsia"/>
          <w:sz w:val="32"/>
          <w:szCs w:val="32"/>
        </w:rPr>
        <w:t>的</w:t>
      </w:r>
      <w:r>
        <w:rPr>
          <w:rFonts w:ascii="仿宋_GB2312" w:eastAsia="仿宋_GB2312" w:hAnsi="宋体" w:hint="eastAsia"/>
          <w:sz w:val="32"/>
          <w:szCs w:val="32"/>
          <w:u w:val="single"/>
        </w:rPr>
        <w:t xml:space="preserve">  （投标人名称）    </w:t>
      </w:r>
      <w:r>
        <w:rPr>
          <w:rFonts w:ascii="仿宋_GB2312" w:eastAsia="仿宋_GB2312" w:hAnsi="宋体" w:hint="eastAsia"/>
          <w:sz w:val="32"/>
          <w:szCs w:val="32"/>
        </w:rPr>
        <w:t>在下面签名的</w:t>
      </w:r>
      <w:r>
        <w:rPr>
          <w:rFonts w:ascii="仿宋_GB2312" w:eastAsia="仿宋_GB2312" w:hAnsi="宋体" w:hint="eastAsia"/>
          <w:sz w:val="32"/>
          <w:szCs w:val="32"/>
          <w:u w:val="single"/>
        </w:rPr>
        <w:t>（法定代表人姓名、职务）</w:t>
      </w:r>
      <w:r>
        <w:rPr>
          <w:rFonts w:ascii="仿宋_GB2312" w:eastAsia="仿宋_GB2312" w:hAnsi="宋体" w:hint="eastAsia"/>
          <w:sz w:val="32"/>
          <w:szCs w:val="32"/>
        </w:rPr>
        <w:t>在此授权</w:t>
      </w:r>
      <w:r>
        <w:rPr>
          <w:rFonts w:ascii="仿宋_GB2312" w:eastAsia="仿宋_GB2312" w:hAnsi="宋体" w:hint="eastAsia"/>
          <w:sz w:val="32"/>
          <w:szCs w:val="32"/>
          <w:u w:val="single"/>
        </w:rPr>
        <w:t>（被授权人姓名、职务）</w:t>
      </w:r>
      <w:r>
        <w:rPr>
          <w:rFonts w:ascii="仿宋_GB2312" w:eastAsia="仿宋_GB2312" w:hAnsi="宋体" w:hint="eastAsia"/>
          <w:sz w:val="32"/>
          <w:szCs w:val="32"/>
        </w:rPr>
        <w:t>作为我公司的合法代理人，就</w:t>
      </w:r>
      <w:r>
        <w:rPr>
          <w:rFonts w:ascii="仿宋_GB2312" w:eastAsia="仿宋_GB2312" w:hAnsi="宋体" w:hint="eastAsia"/>
          <w:sz w:val="32"/>
          <w:szCs w:val="32"/>
          <w:u w:val="single"/>
        </w:rPr>
        <w:t>（项目名称、招标编号）</w:t>
      </w:r>
      <w:r>
        <w:rPr>
          <w:rFonts w:ascii="仿宋_GB2312" w:eastAsia="仿宋_GB2312" w:hAnsi="宋体" w:hint="eastAsia"/>
          <w:sz w:val="32"/>
          <w:szCs w:val="32"/>
        </w:rPr>
        <w:t>的招投标活动，采购合同的签订、执行、完成和售后服务，作为投标人代表以我方的名义处理一切与之有关的事务。</w:t>
      </w:r>
    </w:p>
    <w:p w14:paraId="6BB68189"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被授权人</w:t>
      </w:r>
      <w:r>
        <w:rPr>
          <w:rFonts w:ascii="仿宋_GB2312" w:eastAsia="仿宋_GB2312" w:hAnsi="宋体" w:hint="eastAsia"/>
          <w:sz w:val="32"/>
          <w:szCs w:val="32"/>
          <w:u w:val="single"/>
        </w:rPr>
        <w:t>（投标人授权代表）</w:t>
      </w:r>
      <w:r>
        <w:rPr>
          <w:rFonts w:ascii="仿宋_GB2312" w:eastAsia="仿宋_GB2312" w:hAnsi="宋体" w:hint="eastAsia"/>
          <w:sz w:val="32"/>
          <w:szCs w:val="32"/>
        </w:rPr>
        <w:t>无转委托权限。</w:t>
      </w:r>
    </w:p>
    <w:p w14:paraId="53944760"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本授权书自法定代表人签字之日起生效，特此声明。</w:t>
      </w:r>
    </w:p>
    <w:p w14:paraId="7A830936"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随附《法定代表人证明》</w:t>
      </w:r>
    </w:p>
    <w:p w14:paraId="10054692" w14:textId="77777777" w:rsidR="00953FF3" w:rsidRDefault="00953FF3">
      <w:pPr>
        <w:spacing w:line="360" w:lineRule="auto"/>
        <w:ind w:firstLine="560"/>
        <w:rPr>
          <w:rFonts w:ascii="仿宋_GB2312" w:eastAsia="仿宋_GB2312" w:hAnsi="宋体"/>
          <w:sz w:val="32"/>
          <w:szCs w:val="32"/>
        </w:rPr>
      </w:pPr>
    </w:p>
    <w:p w14:paraId="3570FC86" w14:textId="77777777" w:rsidR="00953FF3" w:rsidRDefault="00953FF3">
      <w:pPr>
        <w:spacing w:line="360" w:lineRule="auto"/>
        <w:rPr>
          <w:rFonts w:ascii="仿宋_GB2312" w:eastAsia="仿宋_GB2312" w:hAnsi="宋体"/>
          <w:sz w:val="32"/>
          <w:szCs w:val="32"/>
        </w:rPr>
      </w:pPr>
    </w:p>
    <w:p w14:paraId="4A945DF9"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投标人名称（单位盖公章）：                                                     </w:t>
      </w:r>
    </w:p>
    <w:p w14:paraId="38E5E343"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法定代表人（签字或盖章）：</w:t>
      </w:r>
    </w:p>
    <w:p w14:paraId="664C57F4"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签字日期：        年   月   日</w:t>
      </w:r>
    </w:p>
    <w:p w14:paraId="19D72AF2"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被授权人（投标人授权代表）（签字或盖章）：                                     </w:t>
      </w:r>
    </w:p>
    <w:p w14:paraId="6E9750B1" w14:textId="77777777" w:rsidR="00953FF3" w:rsidRDefault="00953FF3">
      <w:pPr>
        <w:spacing w:line="360" w:lineRule="auto"/>
        <w:ind w:firstLine="560"/>
        <w:rPr>
          <w:rFonts w:ascii="仿宋_GB2312" w:eastAsia="仿宋_GB2312" w:hAnsi="宋体"/>
          <w:sz w:val="32"/>
          <w:szCs w:val="32"/>
        </w:rPr>
      </w:pPr>
    </w:p>
    <w:p w14:paraId="3DFF7AC8" w14:textId="77777777" w:rsidR="00953FF3" w:rsidRDefault="00953FF3">
      <w:pPr>
        <w:spacing w:line="360" w:lineRule="auto"/>
        <w:ind w:firstLine="560"/>
        <w:rPr>
          <w:rFonts w:ascii="仿宋_GB2312" w:eastAsia="仿宋_GB2312" w:hAnsi="宋体"/>
          <w:sz w:val="32"/>
          <w:szCs w:val="32"/>
        </w:rPr>
      </w:pPr>
    </w:p>
    <w:p w14:paraId="0D161477"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附：被授权人身份证复印件</w:t>
      </w:r>
      <w:bookmarkEnd w:id="7"/>
      <w:bookmarkEnd w:id="8"/>
      <w:bookmarkEnd w:id="9"/>
      <w:bookmarkEnd w:id="10"/>
      <w:bookmarkEnd w:id="11"/>
    </w:p>
    <w:p w14:paraId="231BC97D" w14:textId="77777777" w:rsidR="00953FF3" w:rsidRDefault="00953FF3">
      <w:pPr>
        <w:spacing w:line="360" w:lineRule="auto"/>
        <w:ind w:firstLine="560"/>
        <w:jc w:val="center"/>
        <w:rPr>
          <w:rFonts w:ascii="宋体" w:hAnsi="宋体"/>
        </w:rPr>
      </w:pPr>
    </w:p>
    <w:p w14:paraId="7C0D72FC" w14:textId="77777777" w:rsidR="00953FF3"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2B011EB1" w14:textId="77777777" w:rsidR="00953FF3" w:rsidRDefault="00953FF3">
      <w:pPr>
        <w:spacing w:line="360" w:lineRule="auto"/>
        <w:ind w:firstLine="562"/>
        <w:rPr>
          <w:rFonts w:ascii="仿宋_GB2312" w:eastAsia="仿宋_GB2312" w:hAnsi="宋体"/>
          <w:b/>
          <w:sz w:val="32"/>
          <w:szCs w:val="32"/>
        </w:rPr>
      </w:pPr>
    </w:p>
    <w:p w14:paraId="65032A90"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__________同志，现任我单位职务，为法定代表人，特此证明。</w:t>
      </w:r>
    </w:p>
    <w:p w14:paraId="4584D458"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本证明书自签发之日起生效，有效期与本公司投标文件中标注的投标有效期相同。</w:t>
      </w:r>
    </w:p>
    <w:p w14:paraId="13D2FB61"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w:t>
      </w:r>
    </w:p>
    <w:p w14:paraId="20026FB0"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营业执照（注册号）：</w:t>
      </w:r>
    </w:p>
    <w:p w14:paraId="1883764D" w14:textId="77777777" w:rsidR="00953FF3" w:rsidRDefault="00953FF3">
      <w:pPr>
        <w:spacing w:line="360" w:lineRule="auto"/>
        <w:ind w:firstLine="560"/>
        <w:rPr>
          <w:rFonts w:ascii="仿宋_GB2312" w:eastAsia="仿宋_GB2312" w:hAnsi="宋体"/>
          <w:sz w:val="32"/>
          <w:szCs w:val="32"/>
        </w:rPr>
      </w:pPr>
    </w:p>
    <w:p w14:paraId="065E26C4" w14:textId="77777777" w:rsidR="00953FF3" w:rsidRDefault="00953FF3">
      <w:pPr>
        <w:spacing w:line="360" w:lineRule="auto"/>
        <w:ind w:firstLine="560"/>
        <w:rPr>
          <w:rFonts w:ascii="仿宋_GB2312" w:eastAsia="仿宋_GB2312" w:hAnsi="宋体"/>
          <w:sz w:val="32"/>
          <w:szCs w:val="32"/>
        </w:rPr>
      </w:pPr>
    </w:p>
    <w:p w14:paraId="6501E8EB" w14:textId="77777777" w:rsidR="00953FF3" w:rsidRDefault="00953FF3">
      <w:pPr>
        <w:spacing w:line="360" w:lineRule="auto"/>
        <w:ind w:firstLine="560"/>
        <w:rPr>
          <w:rFonts w:ascii="仿宋_GB2312" w:eastAsia="仿宋_GB2312" w:hAnsi="宋体"/>
          <w:sz w:val="32"/>
          <w:szCs w:val="32"/>
        </w:rPr>
      </w:pPr>
    </w:p>
    <w:p w14:paraId="155176A9" w14:textId="77777777" w:rsidR="00953FF3" w:rsidRDefault="00953FF3">
      <w:pPr>
        <w:spacing w:line="360" w:lineRule="auto"/>
        <w:ind w:firstLine="560"/>
        <w:rPr>
          <w:rFonts w:ascii="仿宋_GB2312" w:eastAsia="仿宋_GB2312" w:hAnsi="宋体"/>
          <w:sz w:val="32"/>
          <w:szCs w:val="32"/>
        </w:rPr>
      </w:pPr>
    </w:p>
    <w:p w14:paraId="7141EB76"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附：法定代表人身份证复印件：</w:t>
      </w:r>
    </w:p>
    <w:p w14:paraId="08F3054E" w14:textId="77777777" w:rsidR="00953FF3" w:rsidRDefault="00953FF3">
      <w:pPr>
        <w:spacing w:line="360" w:lineRule="auto"/>
        <w:ind w:firstLine="560"/>
        <w:rPr>
          <w:rFonts w:ascii="仿宋_GB2312" w:eastAsia="仿宋_GB2312" w:hAnsi="宋体"/>
          <w:sz w:val="32"/>
          <w:szCs w:val="32"/>
        </w:rPr>
      </w:pPr>
    </w:p>
    <w:p w14:paraId="6E1F497D" w14:textId="77777777" w:rsidR="00953FF3" w:rsidRDefault="00953FF3">
      <w:pPr>
        <w:spacing w:line="360" w:lineRule="auto"/>
        <w:ind w:firstLine="560"/>
        <w:rPr>
          <w:rFonts w:ascii="宋体" w:hAnsi="宋体"/>
        </w:rPr>
      </w:pPr>
    </w:p>
    <w:p w14:paraId="41533D8A" w14:textId="77777777" w:rsidR="00953FF3" w:rsidRDefault="00953FF3">
      <w:pPr>
        <w:spacing w:line="360" w:lineRule="auto"/>
        <w:ind w:firstLine="560"/>
        <w:rPr>
          <w:rFonts w:ascii="宋体" w:hAnsi="宋体"/>
        </w:rPr>
      </w:pPr>
    </w:p>
    <w:p w14:paraId="316CBE29" w14:textId="77777777" w:rsidR="00953FF3" w:rsidRDefault="00953FF3">
      <w:pPr>
        <w:spacing w:line="360" w:lineRule="auto"/>
        <w:ind w:firstLine="560"/>
        <w:rPr>
          <w:rFonts w:ascii="宋体" w:hAnsi="宋体"/>
        </w:rPr>
      </w:pPr>
    </w:p>
    <w:p w14:paraId="33C7FB5E" w14:textId="77777777" w:rsidR="00953FF3" w:rsidRDefault="00953FF3">
      <w:pPr>
        <w:spacing w:line="360" w:lineRule="auto"/>
        <w:ind w:firstLine="562"/>
        <w:jc w:val="center"/>
        <w:rPr>
          <w:rFonts w:ascii="宋体" w:hAnsi="宋体"/>
          <w:b/>
        </w:rPr>
      </w:pPr>
    </w:p>
    <w:p w14:paraId="1A032223" w14:textId="77777777" w:rsidR="00953FF3"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5415C27" w14:textId="77777777" w:rsidR="00953FF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377909ED" w14:textId="77777777" w:rsidR="00953FF3" w:rsidRDefault="00953FF3">
      <w:pPr>
        <w:spacing w:line="360" w:lineRule="auto"/>
        <w:ind w:firstLine="640"/>
        <w:jc w:val="center"/>
        <w:rPr>
          <w:rFonts w:ascii="方正小标宋简体" w:eastAsia="方正小标宋简体" w:hAnsi="方正小标宋简体" w:cs="方正小标宋简体"/>
          <w:bCs/>
          <w:sz w:val="32"/>
        </w:rPr>
      </w:pPr>
    </w:p>
    <w:p w14:paraId="397EA70F" w14:textId="77777777" w:rsidR="00953FF3" w:rsidRDefault="00000000">
      <w:pPr>
        <w:spacing w:line="360" w:lineRule="auto"/>
        <w:ind w:firstLine="560"/>
        <w:rPr>
          <w:rFonts w:ascii="仿宋_GB2312" w:eastAsia="仿宋_GB2312" w:hAnsi="宋体"/>
          <w:sz w:val="32"/>
          <w:szCs w:val="32"/>
        </w:rPr>
      </w:pPr>
      <w:bookmarkStart w:id="12" w:name="_Toc480754207"/>
      <w:bookmarkStart w:id="13" w:name="_Toc480756074"/>
      <w:bookmarkStart w:id="14" w:name="_Toc480789478"/>
      <w:bookmarkStart w:id="15" w:name="_Toc173553182"/>
      <w:bookmarkStart w:id="16" w:name="_Toc275865616"/>
      <w:bookmarkStart w:id="17" w:name="_Toc480755928"/>
      <w:r>
        <w:rPr>
          <w:rFonts w:ascii="仿宋_GB2312" w:eastAsia="仿宋_GB2312" w:hAnsi="宋体" w:hint="eastAsia"/>
          <w:sz w:val="32"/>
          <w:szCs w:val="32"/>
        </w:rPr>
        <w:t>投标人基本情况表</w:t>
      </w:r>
      <w:bookmarkEnd w:id="12"/>
      <w:bookmarkEnd w:id="13"/>
      <w:bookmarkEnd w:id="14"/>
      <w:bookmarkEnd w:id="15"/>
      <w:bookmarkEnd w:id="16"/>
      <w:bookmarkEnd w:id="17"/>
    </w:p>
    <w:p w14:paraId="4ADBBBBF"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公司名称：              电话号码：           </w:t>
      </w:r>
    </w:p>
    <w:p w14:paraId="6ABE6B4C"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地    址：              传    真：           </w:t>
      </w:r>
    </w:p>
    <w:p w14:paraId="26272571"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注册资金：              经济性质：           </w:t>
      </w:r>
    </w:p>
    <w:p w14:paraId="46D429EE"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经营范围：</w:t>
      </w:r>
    </w:p>
    <w:p w14:paraId="54596D0C"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 xml:space="preserve">公司开户银行名称及账号：                       </w:t>
      </w:r>
    </w:p>
    <w:p w14:paraId="05B93A2F"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cs="仿宋" w:hint="eastAsia"/>
          <w:sz w:val="32"/>
          <w:szCs w:val="32"/>
        </w:rPr>
        <w:t>统一社会信用代码证</w:t>
      </w:r>
      <w:r>
        <w:rPr>
          <w:rFonts w:ascii="仿宋_GB2312" w:eastAsia="仿宋_GB2312" w:hAnsi="宋体" w:hint="eastAsia"/>
          <w:sz w:val="32"/>
          <w:szCs w:val="32"/>
        </w:rPr>
        <w:t xml:space="preserve">号：                                </w:t>
      </w:r>
    </w:p>
    <w:p w14:paraId="2DF9C1DE"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公司简介</w:t>
      </w:r>
    </w:p>
    <w:p w14:paraId="618F1C3E"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文字描述：发展历程、经营规模及服务理念、技术力量、财务状况、管理水平等方面进行阐述；</w:t>
      </w:r>
    </w:p>
    <w:p w14:paraId="4A3B5203"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图片描述：经营场所、主要或关键产品介绍、生产场所及服务流程等。</w:t>
      </w:r>
    </w:p>
    <w:p w14:paraId="60C60E9C" w14:textId="77777777" w:rsidR="00953FF3" w:rsidRDefault="00953FF3">
      <w:pPr>
        <w:spacing w:line="360" w:lineRule="auto"/>
        <w:ind w:firstLine="560"/>
        <w:rPr>
          <w:rFonts w:ascii="仿宋_GB2312" w:eastAsia="仿宋_GB2312" w:hAnsi="宋体"/>
          <w:sz w:val="32"/>
          <w:szCs w:val="32"/>
        </w:rPr>
      </w:pPr>
    </w:p>
    <w:p w14:paraId="292B687D" w14:textId="77777777" w:rsidR="00953FF3" w:rsidRDefault="00953FF3">
      <w:pPr>
        <w:spacing w:line="360" w:lineRule="auto"/>
        <w:ind w:firstLine="560"/>
        <w:rPr>
          <w:rFonts w:ascii="仿宋_GB2312" w:eastAsia="仿宋_GB2312" w:hAnsi="宋体"/>
          <w:sz w:val="32"/>
          <w:szCs w:val="32"/>
        </w:rPr>
      </w:pPr>
    </w:p>
    <w:p w14:paraId="015459E2" w14:textId="77777777" w:rsidR="00953FF3" w:rsidRDefault="00953FF3">
      <w:pPr>
        <w:spacing w:line="360" w:lineRule="auto"/>
        <w:ind w:firstLine="562"/>
        <w:jc w:val="center"/>
        <w:rPr>
          <w:rFonts w:ascii="仿宋_GB2312" w:eastAsia="仿宋_GB2312" w:hAnsi="宋体"/>
          <w:b/>
          <w:sz w:val="32"/>
          <w:szCs w:val="32"/>
        </w:rPr>
      </w:pPr>
    </w:p>
    <w:p w14:paraId="1C08D7BE" w14:textId="77777777" w:rsidR="00953FF3" w:rsidRDefault="00953FF3">
      <w:pPr>
        <w:spacing w:line="360" w:lineRule="auto"/>
        <w:ind w:firstLine="562"/>
        <w:jc w:val="center"/>
        <w:rPr>
          <w:rFonts w:ascii="宋体" w:hAnsi="宋体"/>
          <w:b/>
        </w:rPr>
      </w:pPr>
    </w:p>
    <w:p w14:paraId="1A49670C" w14:textId="77777777" w:rsidR="00953FF3" w:rsidRDefault="00953FF3">
      <w:pPr>
        <w:spacing w:line="360" w:lineRule="auto"/>
        <w:ind w:firstLine="562"/>
        <w:jc w:val="center"/>
        <w:rPr>
          <w:rFonts w:ascii="宋体" w:hAnsi="宋体"/>
          <w:b/>
        </w:rPr>
      </w:pPr>
    </w:p>
    <w:p w14:paraId="0D03003B" w14:textId="77777777" w:rsidR="00953FF3" w:rsidRDefault="00953FF3">
      <w:pPr>
        <w:spacing w:line="360" w:lineRule="auto"/>
        <w:ind w:firstLine="562"/>
        <w:jc w:val="center"/>
        <w:rPr>
          <w:rFonts w:ascii="宋体" w:hAnsi="宋体"/>
          <w:b/>
        </w:rPr>
      </w:pPr>
    </w:p>
    <w:p w14:paraId="472C907E" w14:textId="77777777" w:rsidR="00953FF3" w:rsidRDefault="00953FF3">
      <w:pPr>
        <w:spacing w:line="360" w:lineRule="auto"/>
        <w:ind w:firstLine="562"/>
        <w:jc w:val="center"/>
        <w:rPr>
          <w:rFonts w:ascii="宋体" w:hAnsi="宋体"/>
          <w:b/>
        </w:rPr>
      </w:pPr>
    </w:p>
    <w:p w14:paraId="13B004AF" w14:textId="77777777" w:rsidR="00953FF3" w:rsidRDefault="00953FF3">
      <w:pPr>
        <w:widowControl/>
        <w:jc w:val="left"/>
        <w:rPr>
          <w:rFonts w:ascii="方正小标宋简体" w:eastAsia="方正小标宋简体" w:hAnsi="方正小标宋简体" w:cs="方正小标宋简体"/>
          <w:b/>
          <w:sz w:val="32"/>
        </w:rPr>
      </w:pPr>
    </w:p>
    <w:p w14:paraId="62B073B5" w14:textId="77777777" w:rsidR="00953FF3"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2653C132" w14:textId="77777777" w:rsidR="00953FF3" w:rsidRDefault="00953FF3">
      <w:pPr>
        <w:spacing w:line="360" w:lineRule="auto"/>
        <w:ind w:firstLine="560"/>
        <w:jc w:val="center"/>
        <w:rPr>
          <w:rFonts w:ascii="宋体" w:hAnsi="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953FF3" w14:paraId="0B1D62DE" w14:textId="77777777">
        <w:trPr>
          <w:trHeight w:val="850"/>
          <w:jc w:val="center"/>
        </w:trPr>
        <w:tc>
          <w:tcPr>
            <w:tcW w:w="1624" w:type="dxa"/>
            <w:vAlign w:val="center"/>
          </w:tcPr>
          <w:p w14:paraId="762757DA" w14:textId="77777777" w:rsidR="00953FF3"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招标编号</w:t>
            </w:r>
          </w:p>
        </w:tc>
        <w:tc>
          <w:tcPr>
            <w:tcW w:w="2791" w:type="dxa"/>
            <w:vAlign w:val="center"/>
          </w:tcPr>
          <w:p w14:paraId="5E624B57" w14:textId="77777777" w:rsidR="00953FF3"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项目名称</w:t>
            </w:r>
          </w:p>
        </w:tc>
        <w:tc>
          <w:tcPr>
            <w:tcW w:w="3862" w:type="dxa"/>
            <w:vAlign w:val="center"/>
          </w:tcPr>
          <w:p w14:paraId="7BF14043" w14:textId="77777777" w:rsidR="00953FF3"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投标总价</w:t>
            </w:r>
          </w:p>
          <w:p w14:paraId="713B4D9D" w14:textId="77777777" w:rsidR="00953FF3"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（人民币/元）</w:t>
            </w:r>
          </w:p>
        </w:tc>
      </w:tr>
      <w:tr w:rsidR="00953FF3" w14:paraId="4D251E85" w14:textId="77777777">
        <w:trPr>
          <w:trHeight w:val="862"/>
          <w:jc w:val="center"/>
        </w:trPr>
        <w:tc>
          <w:tcPr>
            <w:tcW w:w="1624" w:type="dxa"/>
            <w:vAlign w:val="center"/>
          </w:tcPr>
          <w:p w14:paraId="0166A89B" w14:textId="77777777" w:rsidR="00953FF3" w:rsidRDefault="00953FF3">
            <w:pPr>
              <w:spacing w:line="240" w:lineRule="atLeast"/>
              <w:rPr>
                <w:rFonts w:ascii="仿宋_GB2312" w:eastAsia="仿宋_GB2312" w:hAnsi="宋体"/>
                <w:sz w:val="28"/>
                <w:szCs w:val="28"/>
              </w:rPr>
            </w:pPr>
          </w:p>
        </w:tc>
        <w:tc>
          <w:tcPr>
            <w:tcW w:w="2791" w:type="dxa"/>
            <w:vAlign w:val="center"/>
          </w:tcPr>
          <w:p w14:paraId="5A5F007F" w14:textId="77777777" w:rsidR="00953FF3" w:rsidRDefault="00953FF3">
            <w:pPr>
              <w:spacing w:line="240" w:lineRule="atLeast"/>
              <w:rPr>
                <w:rFonts w:ascii="仿宋_GB2312" w:eastAsia="仿宋_GB2312" w:hAnsi="宋体"/>
                <w:sz w:val="28"/>
                <w:szCs w:val="28"/>
              </w:rPr>
            </w:pPr>
          </w:p>
        </w:tc>
        <w:tc>
          <w:tcPr>
            <w:tcW w:w="3862" w:type="dxa"/>
            <w:vAlign w:val="center"/>
          </w:tcPr>
          <w:p w14:paraId="09A2FF34" w14:textId="77777777" w:rsidR="00953FF3" w:rsidRDefault="00953FF3">
            <w:pPr>
              <w:spacing w:line="240" w:lineRule="atLeast"/>
              <w:rPr>
                <w:rFonts w:ascii="仿宋_GB2312" w:eastAsia="仿宋_GB2312" w:hAnsi="宋体"/>
                <w:sz w:val="28"/>
                <w:szCs w:val="28"/>
              </w:rPr>
            </w:pPr>
          </w:p>
        </w:tc>
      </w:tr>
      <w:tr w:rsidR="00953FF3" w14:paraId="3AF1666B" w14:textId="77777777">
        <w:trPr>
          <w:trHeight w:val="862"/>
          <w:jc w:val="center"/>
        </w:trPr>
        <w:tc>
          <w:tcPr>
            <w:tcW w:w="1624" w:type="dxa"/>
            <w:vAlign w:val="center"/>
          </w:tcPr>
          <w:p w14:paraId="2410A9BD" w14:textId="77777777" w:rsidR="00953FF3" w:rsidRDefault="00000000">
            <w:pPr>
              <w:spacing w:line="240" w:lineRule="atLeast"/>
              <w:jc w:val="center"/>
              <w:rPr>
                <w:rFonts w:ascii="仿宋_GB2312" w:eastAsia="仿宋_GB2312" w:hAnsi="宋体"/>
                <w:sz w:val="28"/>
                <w:szCs w:val="28"/>
              </w:rPr>
            </w:pPr>
            <w:r>
              <w:rPr>
                <w:rFonts w:ascii="仿宋_GB2312" w:eastAsia="仿宋_GB2312" w:hAnsi="宋体" w:hint="eastAsia"/>
                <w:sz w:val="28"/>
                <w:szCs w:val="28"/>
              </w:rPr>
              <w:t>备注</w:t>
            </w:r>
          </w:p>
        </w:tc>
        <w:tc>
          <w:tcPr>
            <w:tcW w:w="6653" w:type="dxa"/>
            <w:gridSpan w:val="2"/>
            <w:vAlign w:val="center"/>
          </w:tcPr>
          <w:p w14:paraId="2E4C6DD6" w14:textId="77777777" w:rsidR="00953FF3" w:rsidRDefault="00000000">
            <w:pPr>
              <w:spacing w:line="240" w:lineRule="atLeast"/>
              <w:rPr>
                <w:rFonts w:ascii="仿宋_GB2312" w:eastAsia="仿宋_GB2312" w:hAnsi="宋体"/>
                <w:sz w:val="28"/>
                <w:szCs w:val="28"/>
              </w:rPr>
            </w:pPr>
            <w:r>
              <w:rPr>
                <w:rFonts w:ascii="仿宋_GB2312" w:eastAsia="仿宋_GB2312" w:hAnsi="宋体"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51E6ABB" w14:textId="77777777" w:rsidR="00953FF3" w:rsidRDefault="00000000">
            <w:pPr>
              <w:spacing w:line="240" w:lineRule="atLeast"/>
              <w:rPr>
                <w:rFonts w:ascii="仿宋_GB2312" w:eastAsia="仿宋_GB2312" w:hAnsi="宋体"/>
                <w:sz w:val="28"/>
                <w:szCs w:val="28"/>
              </w:rPr>
            </w:pPr>
            <w:r>
              <w:rPr>
                <w:rFonts w:ascii="仿宋_GB2312" w:eastAsia="仿宋_GB2312" w:hAnsi="宋体" w:hint="eastAsia"/>
                <w:sz w:val="28"/>
                <w:szCs w:val="28"/>
              </w:rPr>
              <w:t>2.投标报价为整数位，不保留小数点。如投标价格存在小数，按照忽略小数计整数位作为评标价格。</w:t>
            </w:r>
          </w:p>
        </w:tc>
      </w:tr>
    </w:tbl>
    <w:p w14:paraId="59F2F295" w14:textId="77777777" w:rsidR="00953FF3" w:rsidRDefault="00953FF3">
      <w:pPr>
        <w:spacing w:line="360" w:lineRule="auto"/>
        <w:ind w:firstLine="560"/>
        <w:rPr>
          <w:rFonts w:ascii="宋体" w:hAnsi="宋体"/>
        </w:rPr>
      </w:pPr>
    </w:p>
    <w:p w14:paraId="5851248E" w14:textId="77777777" w:rsidR="00953FF3" w:rsidRDefault="00953FF3">
      <w:pPr>
        <w:spacing w:line="360" w:lineRule="auto"/>
        <w:ind w:firstLine="560"/>
        <w:rPr>
          <w:rFonts w:ascii="宋体" w:hAnsi="宋体"/>
        </w:rPr>
      </w:pPr>
    </w:p>
    <w:p w14:paraId="3BF4410A" w14:textId="77777777" w:rsidR="00953FF3" w:rsidRDefault="00953FF3">
      <w:pPr>
        <w:spacing w:line="360" w:lineRule="auto"/>
        <w:ind w:firstLine="560"/>
        <w:rPr>
          <w:rFonts w:ascii="宋体" w:hAnsi="宋体"/>
        </w:rPr>
      </w:pPr>
    </w:p>
    <w:p w14:paraId="246FF43A" w14:textId="77777777" w:rsidR="00953FF3" w:rsidRDefault="00000000">
      <w:pPr>
        <w:spacing w:line="360" w:lineRule="auto"/>
        <w:ind w:firstLineChars="100" w:firstLine="320"/>
        <w:rPr>
          <w:rFonts w:ascii="仿宋_GB2312" w:eastAsia="仿宋_GB2312" w:hAnsi="宋体"/>
          <w:sz w:val="32"/>
          <w:szCs w:val="28"/>
        </w:rPr>
      </w:pPr>
      <w:r>
        <w:rPr>
          <w:rFonts w:ascii="仿宋_GB2312" w:eastAsia="仿宋_GB2312" w:hAnsi="宋体" w:hint="eastAsia"/>
          <w:sz w:val="32"/>
          <w:szCs w:val="28"/>
        </w:rPr>
        <w:t xml:space="preserve">投标人名称（单位盖公章）：                        </w:t>
      </w:r>
    </w:p>
    <w:p w14:paraId="75F91581" w14:textId="77777777" w:rsidR="00953FF3" w:rsidRDefault="00953FF3">
      <w:pPr>
        <w:spacing w:line="360" w:lineRule="auto"/>
        <w:ind w:firstLine="560"/>
        <w:rPr>
          <w:rFonts w:ascii="宋体" w:hAnsi="宋体"/>
        </w:rPr>
      </w:pPr>
    </w:p>
    <w:p w14:paraId="6FBAFE28" w14:textId="77777777" w:rsidR="00953FF3" w:rsidRDefault="00953FF3">
      <w:pPr>
        <w:spacing w:line="360" w:lineRule="auto"/>
        <w:ind w:firstLine="560"/>
        <w:rPr>
          <w:rFonts w:ascii="宋体" w:hAnsi="宋体"/>
        </w:rPr>
      </w:pPr>
    </w:p>
    <w:p w14:paraId="73B52DF4" w14:textId="77777777" w:rsidR="00953FF3" w:rsidRDefault="00953FF3">
      <w:pPr>
        <w:spacing w:line="360" w:lineRule="auto"/>
        <w:ind w:firstLine="560"/>
        <w:rPr>
          <w:rFonts w:ascii="宋体" w:hAnsi="宋体"/>
        </w:rPr>
      </w:pPr>
    </w:p>
    <w:p w14:paraId="08B0D95D" w14:textId="77777777" w:rsidR="00953FF3" w:rsidRDefault="00953FF3">
      <w:pPr>
        <w:spacing w:line="360" w:lineRule="auto"/>
        <w:ind w:firstLine="560"/>
        <w:rPr>
          <w:rFonts w:ascii="宋体" w:hAnsi="宋体"/>
        </w:rPr>
      </w:pPr>
    </w:p>
    <w:p w14:paraId="038F71AC" w14:textId="77777777" w:rsidR="00953FF3" w:rsidRDefault="00953FF3">
      <w:pPr>
        <w:spacing w:line="360" w:lineRule="auto"/>
        <w:ind w:firstLine="560"/>
        <w:rPr>
          <w:rFonts w:ascii="宋体" w:hAnsi="宋体"/>
        </w:rPr>
      </w:pPr>
    </w:p>
    <w:p w14:paraId="31087F65" w14:textId="77777777" w:rsidR="00953FF3" w:rsidRDefault="00953FF3">
      <w:pPr>
        <w:spacing w:line="360" w:lineRule="auto"/>
        <w:jc w:val="center"/>
        <w:rPr>
          <w:rFonts w:ascii="方正小标宋简体" w:eastAsia="方正小标宋简体" w:hAnsi="方正小标宋简体" w:cs="方正小标宋简体"/>
          <w:bCs/>
          <w:sz w:val="32"/>
        </w:rPr>
      </w:pPr>
    </w:p>
    <w:p w14:paraId="2E0C0A1A" w14:textId="77777777" w:rsidR="00953FF3" w:rsidRDefault="00953FF3">
      <w:pPr>
        <w:spacing w:line="360" w:lineRule="auto"/>
        <w:jc w:val="center"/>
        <w:rPr>
          <w:rFonts w:ascii="方正小标宋简体" w:eastAsia="方正小标宋简体" w:hAnsi="方正小标宋简体" w:cs="方正小标宋简体"/>
          <w:bCs/>
          <w:sz w:val="32"/>
        </w:rPr>
      </w:pPr>
    </w:p>
    <w:p w14:paraId="1EEC5B11" w14:textId="77777777" w:rsidR="00953FF3" w:rsidRDefault="00953FF3">
      <w:pPr>
        <w:spacing w:line="360" w:lineRule="auto"/>
        <w:jc w:val="center"/>
        <w:rPr>
          <w:rFonts w:ascii="方正小标宋简体" w:eastAsia="方正小标宋简体" w:hAnsi="方正小标宋简体" w:cs="方正小标宋简体"/>
          <w:bCs/>
          <w:sz w:val="32"/>
        </w:rPr>
      </w:pPr>
    </w:p>
    <w:p w14:paraId="6C6E69EC" w14:textId="77777777" w:rsidR="00953FF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62E27F43" w14:textId="77777777" w:rsidR="00953FF3" w:rsidRDefault="00000000">
      <w:pPr>
        <w:spacing w:line="360" w:lineRule="auto"/>
        <w:jc w:val="center"/>
        <w:rPr>
          <w:rFonts w:ascii="仿宋_GB2312" w:eastAsia="仿宋_GB2312" w:hAnsi="宋体"/>
          <w:sz w:val="32"/>
          <w:szCs w:val="32"/>
        </w:rPr>
      </w:pPr>
      <w:r>
        <w:rPr>
          <w:rFonts w:ascii="仿宋_GB2312" w:eastAsia="仿宋_GB2312" w:hAnsi="宋体" w:hint="eastAsia"/>
          <w:sz w:val="32"/>
          <w:szCs w:val="32"/>
        </w:rPr>
        <w:t>（工作措施、工作方法、工作手段、工作流程）</w:t>
      </w:r>
    </w:p>
    <w:p w14:paraId="26392959" w14:textId="77777777" w:rsidR="00953FF3" w:rsidRDefault="00953FF3">
      <w:pPr>
        <w:spacing w:line="360" w:lineRule="auto"/>
        <w:ind w:firstLine="560"/>
        <w:rPr>
          <w:rFonts w:ascii="仿宋_GB2312" w:eastAsia="仿宋_GB2312" w:hAnsi="宋体"/>
          <w:sz w:val="32"/>
          <w:szCs w:val="32"/>
        </w:rPr>
      </w:pPr>
    </w:p>
    <w:p w14:paraId="79F40668" w14:textId="77777777" w:rsidR="00953FF3"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主要内容应包括（可根据项目实际情况适当调整内容）</w:t>
      </w:r>
    </w:p>
    <w:p w14:paraId="21A6C423" w14:textId="77777777" w:rsidR="00953FF3"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953FF3" w14:paraId="54D4AF12" w14:textId="77777777">
        <w:trPr>
          <w:trHeight w:val="567"/>
          <w:jc w:val="center"/>
        </w:trPr>
        <w:tc>
          <w:tcPr>
            <w:tcW w:w="1271" w:type="dxa"/>
            <w:vMerge w:val="restart"/>
            <w:vAlign w:val="center"/>
          </w:tcPr>
          <w:p w14:paraId="15BF2C0A"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类别</w:t>
            </w:r>
          </w:p>
        </w:tc>
        <w:tc>
          <w:tcPr>
            <w:tcW w:w="879" w:type="dxa"/>
            <w:vMerge w:val="restart"/>
            <w:vAlign w:val="center"/>
          </w:tcPr>
          <w:p w14:paraId="62092D62"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职务</w:t>
            </w:r>
          </w:p>
        </w:tc>
        <w:tc>
          <w:tcPr>
            <w:tcW w:w="950" w:type="dxa"/>
            <w:vMerge w:val="restart"/>
            <w:vAlign w:val="center"/>
          </w:tcPr>
          <w:p w14:paraId="151EF9D2"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姓名</w:t>
            </w:r>
          </w:p>
        </w:tc>
        <w:tc>
          <w:tcPr>
            <w:tcW w:w="950" w:type="dxa"/>
            <w:vMerge w:val="restart"/>
            <w:vAlign w:val="center"/>
          </w:tcPr>
          <w:p w14:paraId="6062B25F"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职称</w:t>
            </w:r>
          </w:p>
        </w:tc>
        <w:tc>
          <w:tcPr>
            <w:tcW w:w="4575" w:type="dxa"/>
            <w:gridSpan w:val="4"/>
            <w:vAlign w:val="center"/>
          </w:tcPr>
          <w:p w14:paraId="4561D27C"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上岗资格证明</w:t>
            </w:r>
          </w:p>
        </w:tc>
      </w:tr>
      <w:tr w:rsidR="00953FF3" w14:paraId="21182724" w14:textId="77777777">
        <w:trPr>
          <w:trHeight w:val="567"/>
          <w:jc w:val="center"/>
        </w:trPr>
        <w:tc>
          <w:tcPr>
            <w:tcW w:w="1271" w:type="dxa"/>
            <w:vMerge/>
            <w:vAlign w:val="center"/>
          </w:tcPr>
          <w:p w14:paraId="7E4D1F13" w14:textId="77777777" w:rsidR="00953FF3" w:rsidRDefault="00953FF3">
            <w:pPr>
              <w:spacing w:line="240" w:lineRule="atLeast"/>
              <w:jc w:val="center"/>
              <w:rPr>
                <w:rFonts w:ascii="仿宋_GB2312" w:eastAsia="仿宋_GB2312" w:hAnsi="宋体"/>
                <w:sz w:val="24"/>
                <w:szCs w:val="24"/>
              </w:rPr>
            </w:pPr>
          </w:p>
        </w:tc>
        <w:tc>
          <w:tcPr>
            <w:tcW w:w="879" w:type="dxa"/>
            <w:vMerge/>
            <w:vAlign w:val="center"/>
          </w:tcPr>
          <w:p w14:paraId="6FAE1E6D" w14:textId="77777777" w:rsidR="00953FF3" w:rsidRDefault="00953FF3">
            <w:pPr>
              <w:spacing w:line="240" w:lineRule="atLeast"/>
              <w:jc w:val="center"/>
              <w:rPr>
                <w:rFonts w:ascii="仿宋_GB2312" w:eastAsia="仿宋_GB2312" w:hAnsi="宋体"/>
                <w:sz w:val="24"/>
                <w:szCs w:val="24"/>
              </w:rPr>
            </w:pPr>
          </w:p>
        </w:tc>
        <w:tc>
          <w:tcPr>
            <w:tcW w:w="950" w:type="dxa"/>
            <w:vMerge/>
            <w:vAlign w:val="center"/>
          </w:tcPr>
          <w:p w14:paraId="05D225A0" w14:textId="77777777" w:rsidR="00953FF3" w:rsidRDefault="00953FF3">
            <w:pPr>
              <w:spacing w:line="240" w:lineRule="atLeast"/>
              <w:jc w:val="center"/>
              <w:rPr>
                <w:rFonts w:ascii="仿宋_GB2312" w:eastAsia="仿宋_GB2312" w:hAnsi="宋体"/>
                <w:sz w:val="24"/>
                <w:szCs w:val="24"/>
              </w:rPr>
            </w:pPr>
          </w:p>
        </w:tc>
        <w:tc>
          <w:tcPr>
            <w:tcW w:w="950" w:type="dxa"/>
            <w:vMerge/>
            <w:vAlign w:val="center"/>
          </w:tcPr>
          <w:p w14:paraId="69FA1F7F" w14:textId="77777777" w:rsidR="00953FF3" w:rsidRDefault="00953FF3">
            <w:pPr>
              <w:spacing w:line="240" w:lineRule="atLeast"/>
              <w:jc w:val="center"/>
              <w:rPr>
                <w:rFonts w:ascii="仿宋_GB2312" w:eastAsia="仿宋_GB2312" w:hAnsi="宋体"/>
                <w:sz w:val="24"/>
                <w:szCs w:val="24"/>
              </w:rPr>
            </w:pPr>
          </w:p>
        </w:tc>
        <w:tc>
          <w:tcPr>
            <w:tcW w:w="1087" w:type="dxa"/>
            <w:vAlign w:val="center"/>
          </w:tcPr>
          <w:p w14:paraId="3B974A11"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证书</w:t>
            </w:r>
          </w:p>
          <w:p w14:paraId="36013C7A"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名称</w:t>
            </w:r>
          </w:p>
        </w:tc>
        <w:tc>
          <w:tcPr>
            <w:tcW w:w="1234" w:type="dxa"/>
            <w:vAlign w:val="center"/>
          </w:tcPr>
          <w:p w14:paraId="6879E70A"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级别</w:t>
            </w:r>
          </w:p>
        </w:tc>
        <w:tc>
          <w:tcPr>
            <w:tcW w:w="1279" w:type="dxa"/>
            <w:vAlign w:val="center"/>
          </w:tcPr>
          <w:p w14:paraId="27A158DB"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证号</w:t>
            </w:r>
          </w:p>
        </w:tc>
        <w:tc>
          <w:tcPr>
            <w:tcW w:w="975" w:type="dxa"/>
            <w:vAlign w:val="center"/>
          </w:tcPr>
          <w:p w14:paraId="73DA8473"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专业</w:t>
            </w:r>
          </w:p>
        </w:tc>
      </w:tr>
      <w:tr w:rsidR="00953FF3" w14:paraId="33806FEF" w14:textId="77777777">
        <w:trPr>
          <w:trHeight w:val="567"/>
          <w:jc w:val="center"/>
        </w:trPr>
        <w:tc>
          <w:tcPr>
            <w:tcW w:w="1271" w:type="dxa"/>
            <w:vMerge w:val="restart"/>
            <w:vAlign w:val="center"/>
          </w:tcPr>
          <w:p w14:paraId="36A25131"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技术人员</w:t>
            </w:r>
          </w:p>
        </w:tc>
        <w:tc>
          <w:tcPr>
            <w:tcW w:w="879" w:type="dxa"/>
            <w:vAlign w:val="center"/>
          </w:tcPr>
          <w:p w14:paraId="0C1198B9" w14:textId="77777777" w:rsidR="00953FF3" w:rsidRDefault="00953FF3">
            <w:pPr>
              <w:spacing w:line="240" w:lineRule="atLeast"/>
              <w:jc w:val="center"/>
              <w:rPr>
                <w:rFonts w:ascii="仿宋_GB2312" w:eastAsia="仿宋_GB2312" w:hAnsi="宋体"/>
                <w:sz w:val="24"/>
                <w:szCs w:val="24"/>
              </w:rPr>
            </w:pPr>
          </w:p>
        </w:tc>
        <w:tc>
          <w:tcPr>
            <w:tcW w:w="950" w:type="dxa"/>
            <w:vAlign w:val="center"/>
          </w:tcPr>
          <w:p w14:paraId="1A1CB578" w14:textId="77777777" w:rsidR="00953FF3" w:rsidRDefault="00953FF3">
            <w:pPr>
              <w:spacing w:line="240" w:lineRule="atLeast"/>
              <w:jc w:val="center"/>
              <w:rPr>
                <w:rFonts w:ascii="仿宋_GB2312" w:eastAsia="仿宋_GB2312" w:hAnsi="宋体"/>
                <w:sz w:val="24"/>
                <w:szCs w:val="24"/>
              </w:rPr>
            </w:pPr>
          </w:p>
        </w:tc>
        <w:tc>
          <w:tcPr>
            <w:tcW w:w="950" w:type="dxa"/>
            <w:vAlign w:val="center"/>
          </w:tcPr>
          <w:p w14:paraId="5A6A8247" w14:textId="77777777" w:rsidR="00953FF3" w:rsidRDefault="00953FF3">
            <w:pPr>
              <w:spacing w:line="240" w:lineRule="atLeast"/>
              <w:jc w:val="center"/>
              <w:rPr>
                <w:rFonts w:ascii="仿宋_GB2312" w:eastAsia="仿宋_GB2312" w:hAnsi="宋体"/>
                <w:sz w:val="24"/>
                <w:szCs w:val="24"/>
              </w:rPr>
            </w:pPr>
          </w:p>
        </w:tc>
        <w:tc>
          <w:tcPr>
            <w:tcW w:w="1087" w:type="dxa"/>
            <w:vAlign w:val="center"/>
          </w:tcPr>
          <w:p w14:paraId="4314B4C9" w14:textId="77777777" w:rsidR="00953FF3" w:rsidRDefault="00953FF3">
            <w:pPr>
              <w:spacing w:line="240" w:lineRule="atLeast"/>
              <w:jc w:val="center"/>
              <w:rPr>
                <w:rFonts w:ascii="仿宋_GB2312" w:eastAsia="仿宋_GB2312" w:hAnsi="宋体"/>
                <w:sz w:val="24"/>
                <w:szCs w:val="24"/>
              </w:rPr>
            </w:pPr>
          </w:p>
        </w:tc>
        <w:tc>
          <w:tcPr>
            <w:tcW w:w="1234" w:type="dxa"/>
            <w:vAlign w:val="center"/>
          </w:tcPr>
          <w:p w14:paraId="0C685871" w14:textId="77777777" w:rsidR="00953FF3" w:rsidRDefault="00953FF3">
            <w:pPr>
              <w:spacing w:line="240" w:lineRule="atLeast"/>
              <w:jc w:val="center"/>
              <w:rPr>
                <w:rFonts w:ascii="仿宋_GB2312" w:eastAsia="仿宋_GB2312" w:hAnsi="宋体"/>
                <w:sz w:val="24"/>
                <w:szCs w:val="24"/>
              </w:rPr>
            </w:pPr>
          </w:p>
        </w:tc>
        <w:tc>
          <w:tcPr>
            <w:tcW w:w="1279" w:type="dxa"/>
            <w:vAlign w:val="center"/>
          </w:tcPr>
          <w:p w14:paraId="1A159D3A" w14:textId="77777777" w:rsidR="00953FF3" w:rsidRDefault="00953FF3">
            <w:pPr>
              <w:spacing w:line="240" w:lineRule="atLeast"/>
              <w:jc w:val="center"/>
              <w:rPr>
                <w:rFonts w:ascii="仿宋_GB2312" w:eastAsia="仿宋_GB2312" w:hAnsi="宋体"/>
                <w:sz w:val="24"/>
                <w:szCs w:val="24"/>
              </w:rPr>
            </w:pPr>
          </w:p>
        </w:tc>
        <w:tc>
          <w:tcPr>
            <w:tcW w:w="975" w:type="dxa"/>
            <w:vAlign w:val="center"/>
          </w:tcPr>
          <w:p w14:paraId="4A3D7A0F" w14:textId="77777777" w:rsidR="00953FF3" w:rsidRDefault="00953FF3">
            <w:pPr>
              <w:spacing w:line="240" w:lineRule="atLeast"/>
              <w:jc w:val="center"/>
              <w:rPr>
                <w:rFonts w:ascii="仿宋_GB2312" w:eastAsia="仿宋_GB2312" w:hAnsi="宋体"/>
                <w:sz w:val="24"/>
                <w:szCs w:val="24"/>
              </w:rPr>
            </w:pPr>
          </w:p>
        </w:tc>
      </w:tr>
      <w:tr w:rsidR="00953FF3" w14:paraId="50702D49" w14:textId="77777777">
        <w:trPr>
          <w:trHeight w:val="567"/>
          <w:jc w:val="center"/>
        </w:trPr>
        <w:tc>
          <w:tcPr>
            <w:tcW w:w="1271" w:type="dxa"/>
            <w:vMerge/>
            <w:vAlign w:val="center"/>
          </w:tcPr>
          <w:p w14:paraId="6152FF89" w14:textId="77777777" w:rsidR="00953FF3" w:rsidRDefault="00953FF3">
            <w:pPr>
              <w:spacing w:line="240" w:lineRule="atLeast"/>
              <w:jc w:val="center"/>
              <w:rPr>
                <w:rFonts w:ascii="仿宋_GB2312" w:hAnsi="宋体"/>
              </w:rPr>
            </w:pPr>
          </w:p>
        </w:tc>
        <w:tc>
          <w:tcPr>
            <w:tcW w:w="879" w:type="dxa"/>
            <w:vAlign w:val="center"/>
          </w:tcPr>
          <w:p w14:paraId="48221132" w14:textId="77777777" w:rsidR="00953FF3" w:rsidRDefault="00953FF3">
            <w:pPr>
              <w:spacing w:line="240" w:lineRule="atLeast"/>
              <w:jc w:val="center"/>
              <w:rPr>
                <w:rFonts w:ascii="仿宋_GB2312" w:hAnsi="宋体"/>
              </w:rPr>
            </w:pPr>
          </w:p>
        </w:tc>
        <w:tc>
          <w:tcPr>
            <w:tcW w:w="950" w:type="dxa"/>
            <w:vAlign w:val="center"/>
          </w:tcPr>
          <w:p w14:paraId="5DFA909E" w14:textId="77777777" w:rsidR="00953FF3" w:rsidRDefault="00953FF3">
            <w:pPr>
              <w:spacing w:line="240" w:lineRule="atLeast"/>
              <w:jc w:val="center"/>
              <w:rPr>
                <w:rFonts w:ascii="仿宋_GB2312" w:hAnsi="宋体"/>
              </w:rPr>
            </w:pPr>
          </w:p>
        </w:tc>
        <w:tc>
          <w:tcPr>
            <w:tcW w:w="950" w:type="dxa"/>
            <w:vAlign w:val="center"/>
          </w:tcPr>
          <w:p w14:paraId="708AD4FD" w14:textId="77777777" w:rsidR="00953FF3" w:rsidRDefault="00953FF3">
            <w:pPr>
              <w:spacing w:line="240" w:lineRule="atLeast"/>
              <w:jc w:val="center"/>
              <w:rPr>
                <w:rFonts w:ascii="仿宋_GB2312" w:hAnsi="宋体"/>
              </w:rPr>
            </w:pPr>
          </w:p>
        </w:tc>
        <w:tc>
          <w:tcPr>
            <w:tcW w:w="1087" w:type="dxa"/>
            <w:vAlign w:val="center"/>
          </w:tcPr>
          <w:p w14:paraId="1919D4B7" w14:textId="77777777" w:rsidR="00953FF3" w:rsidRDefault="00953FF3">
            <w:pPr>
              <w:spacing w:line="240" w:lineRule="atLeast"/>
              <w:jc w:val="center"/>
              <w:rPr>
                <w:rFonts w:ascii="仿宋_GB2312" w:hAnsi="宋体"/>
              </w:rPr>
            </w:pPr>
          </w:p>
        </w:tc>
        <w:tc>
          <w:tcPr>
            <w:tcW w:w="1234" w:type="dxa"/>
            <w:vAlign w:val="center"/>
          </w:tcPr>
          <w:p w14:paraId="0F022C0D" w14:textId="77777777" w:rsidR="00953FF3" w:rsidRDefault="00953FF3">
            <w:pPr>
              <w:spacing w:line="240" w:lineRule="atLeast"/>
              <w:jc w:val="center"/>
              <w:rPr>
                <w:rFonts w:ascii="仿宋_GB2312" w:hAnsi="宋体"/>
              </w:rPr>
            </w:pPr>
          </w:p>
        </w:tc>
        <w:tc>
          <w:tcPr>
            <w:tcW w:w="1279" w:type="dxa"/>
            <w:vAlign w:val="center"/>
          </w:tcPr>
          <w:p w14:paraId="6160B1B5" w14:textId="77777777" w:rsidR="00953FF3" w:rsidRDefault="00953FF3">
            <w:pPr>
              <w:spacing w:line="240" w:lineRule="atLeast"/>
              <w:jc w:val="center"/>
              <w:rPr>
                <w:rFonts w:ascii="仿宋_GB2312" w:hAnsi="宋体"/>
              </w:rPr>
            </w:pPr>
          </w:p>
        </w:tc>
        <w:tc>
          <w:tcPr>
            <w:tcW w:w="975" w:type="dxa"/>
            <w:vAlign w:val="center"/>
          </w:tcPr>
          <w:p w14:paraId="558E556E" w14:textId="77777777" w:rsidR="00953FF3" w:rsidRDefault="00953FF3">
            <w:pPr>
              <w:spacing w:line="240" w:lineRule="atLeast"/>
              <w:jc w:val="center"/>
              <w:rPr>
                <w:rFonts w:ascii="仿宋_GB2312" w:hAnsi="宋体"/>
              </w:rPr>
            </w:pPr>
          </w:p>
        </w:tc>
      </w:tr>
      <w:tr w:rsidR="00953FF3" w14:paraId="5B23BE93" w14:textId="77777777">
        <w:trPr>
          <w:trHeight w:val="567"/>
          <w:jc w:val="center"/>
        </w:trPr>
        <w:tc>
          <w:tcPr>
            <w:tcW w:w="1271" w:type="dxa"/>
            <w:vMerge/>
            <w:vAlign w:val="center"/>
          </w:tcPr>
          <w:p w14:paraId="7A861891" w14:textId="77777777" w:rsidR="00953FF3" w:rsidRDefault="00953FF3">
            <w:pPr>
              <w:spacing w:line="240" w:lineRule="atLeast"/>
              <w:jc w:val="center"/>
              <w:rPr>
                <w:rFonts w:ascii="仿宋_GB2312" w:hAnsi="宋体"/>
              </w:rPr>
            </w:pPr>
          </w:p>
        </w:tc>
        <w:tc>
          <w:tcPr>
            <w:tcW w:w="879" w:type="dxa"/>
            <w:vAlign w:val="center"/>
          </w:tcPr>
          <w:p w14:paraId="056964B8" w14:textId="77777777" w:rsidR="00953FF3" w:rsidRDefault="00953FF3">
            <w:pPr>
              <w:spacing w:line="240" w:lineRule="atLeast"/>
              <w:jc w:val="center"/>
              <w:rPr>
                <w:rFonts w:ascii="仿宋_GB2312" w:hAnsi="宋体"/>
              </w:rPr>
            </w:pPr>
          </w:p>
        </w:tc>
        <w:tc>
          <w:tcPr>
            <w:tcW w:w="950" w:type="dxa"/>
            <w:vAlign w:val="center"/>
          </w:tcPr>
          <w:p w14:paraId="3749AC01" w14:textId="77777777" w:rsidR="00953FF3" w:rsidRDefault="00953FF3">
            <w:pPr>
              <w:spacing w:line="240" w:lineRule="atLeast"/>
              <w:jc w:val="center"/>
              <w:rPr>
                <w:rFonts w:ascii="仿宋_GB2312" w:hAnsi="宋体"/>
              </w:rPr>
            </w:pPr>
          </w:p>
        </w:tc>
        <w:tc>
          <w:tcPr>
            <w:tcW w:w="950" w:type="dxa"/>
            <w:vAlign w:val="center"/>
          </w:tcPr>
          <w:p w14:paraId="20586EF1" w14:textId="77777777" w:rsidR="00953FF3" w:rsidRDefault="00953FF3">
            <w:pPr>
              <w:spacing w:line="240" w:lineRule="atLeast"/>
              <w:jc w:val="center"/>
              <w:rPr>
                <w:rFonts w:ascii="仿宋_GB2312" w:hAnsi="宋体"/>
              </w:rPr>
            </w:pPr>
          </w:p>
        </w:tc>
        <w:tc>
          <w:tcPr>
            <w:tcW w:w="1087" w:type="dxa"/>
            <w:vAlign w:val="center"/>
          </w:tcPr>
          <w:p w14:paraId="7BA4DF73" w14:textId="77777777" w:rsidR="00953FF3" w:rsidRDefault="00953FF3">
            <w:pPr>
              <w:spacing w:line="240" w:lineRule="atLeast"/>
              <w:jc w:val="center"/>
              <w:rPr>
                <w:rFonts w:ascii="仿宋_GB2312" w:hAnsi="宋体"/>
              </w:rPr>
            </w:pPr>
          </w:p>
        </w:tc>
        <w:tc>
          <w:tcPr>
            <w:tcW w:w="1234" w:type="dxa"/>
            <w:vAlign w:val="center"/>
          </w:tcPr>
          <w:p w14:paraId="7F1D3F0D" w14:textId="77777777" w:rsidR="00953FF3" w:rsidRDefault="00953FF3">
            <w:pPr>
              <w:spacing w:line="240" w:lineRule="atLeast"/>
              <w:jc w:val="center"/>
              <w:rPr>
                <w:rFonts w:ascii="仿宋_GB2312" w:hAnsi="宋体"/>
              </w:rPr>
            </w:pPr>
          </w:p>
        </w:tc>
        <w:tc>
          <w:tcPr>
            <w:tcW w:w="1279" w:type="dxa"/>
            <w:vAlign w:val="center"/>
          </w:tcPr>
          <w:p w14:paraId="2008D4BA" w14:textId="77777777" w:rsidR="00953FF3" w:rsidRDefault="00953FF3">
            <w:pPr>
              <w:spacing w:line="240" w:lineRule="atLeast"/>
              <w:jc w:val="center"/>
              <w:rPr>
                <w:rFonts w:ascii="仿宋_GB2312" w:hAnsi="宋体"/>
              </w:rPr>
            </w:pPr>
          </w:p>
        </w:tc>
        <w:tc>
          <w:tcPr>
            <w:tcW w:w="975" w:type="dxa"/>
            <w:vAlign w:val="center"/>
          </w:tcPr>
          <w:p w14:paraId="0DD5B8EB" w14:textId="77777777" w:rsidR="00953FF3" w:rsidRDefault="00953FF3">
            <w:pPr>
              <w:spacing w:line="240" w:lineRule="atLeast"/>
              <w:jc w:val="center"/>
              <w:rPr>
                <w:rFonts w:ascii="仿宋_GB2312" w:hAnsi="宋体"/>
              </w:rPr>
            </w:pPr>
          </w:p>
        </w:tc>
      </w:tr>
    </w:tbl>
    <w:p w14:paraId="0552F7E1" w14:textId="77777777" w:rsidR="00953FF3" w:rsidRDefault="00000000">
      <w:pPr>
        <w:spacing w:line="360" w:lineRule="auto"/>
        <w:rPr>
          <w:rFonts w:ascii="仿宋_GB2312" w:eastAsia="仿宋_GB2312" w:hAnsi="宋体"/>
          <w:sz w:val="32"/>
          <w:szCs w:val="32"/>
        </w:rPr>
      </w:pPr>
      <w:r>
        <w:rPr>
          <w:rFonts w:ascii="仿宋_GB2312" w:eastAsia="仿宋_GB2312" w:hAnsi="宋体" w:hint="eastAsia"/>
          <w:sz w:val="32"/>
          <w:szCs w:val="32"/>
        </w:rPr>
        <w:t>备注：需附上证书复印件作为证明材料</w:t>
      </w:r>
    </w:p>
    <w:p w14:paraId="5AFC2A7C" w14:textId="77777777" w:rsidR="00953FF3" w:rsidRDefault="00953FF3">
      <w:pPr>
        <w:spacing w:line="360" w:lineRule="auto"/>
        <w:ind w:firstLine="560"/>
        <w:rPr>
          <w:rFonts w:ascii="仿宋_GB2312" w:eastAsia="仿宋_GB2312" w:hAnsi="宋体"/>
          <w:sz w:val="32"/>
          <w:szCs w:val="32"/>
        </w:rPr>
      </w:pPr>
    </w:p>
    <w:p w14:paraId="16F6B649"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2. 项目服务期、实施进度表；</w:t>
      </w:r>
    </w:p>
    <w:p w14:paraId="11BBBCD4" w14:textId="77777777" w:rsidR="00953FF3" w:rsidRDefault="00953FF3">
      <w:pPr>
        <w:spacing w:line="360" w:lineRule="auto"/>
        <w:ind w:firstLine="560"/>
        <w:rPr>
          <w:rFonts w:ascii="仿宋_GB2312" w:eastAsia="仿宋_GB2312" w:hAnsi="宋体"/>
          <w:sz w:val="32"/>
          <w:szCs w:val="32"/>
        </w:rPr>
      </w:pPr>
    </w:p>
    <w:p w14:paraId="6A47CE3B"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3. 组织设计方案；</w:t>
      </w:r>
    </w:p>
    <w:p w14:paraId="5FBF96A2" w14:textId="77777777" w:rsidR="00953FF3" w:rsidRDefault="00953FF3">
      <w:pPr>
        <w:spacing w:line="360" w:lineRule="auto"/>
        <w:ind w:firstLine="560"/>
        <w:rPr>
          <w:rFonts w:ascii="仿宋_GB2312" w:eastAsia="仿宋_GB2312" w:hAnsi="宋体"/>
          <w:sz w:val="32"/>
          <w:szCs w:val="32"/>
        </w:rPr>
      </w:pPr>
    </w:p>
    <w:p w14:paraId="54029F97"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4. 质量保证措施；</w:t>
      </w:r>
    </w:p>
    <w:p w14:paraId="03B13C6D" w14:textId="77777777" w:rsidR="00953FF3" w:rsidRDefault="00953FF3">
      <w:pPr>
        <w:spacing w:line="360" w:lineRule="auto"/>
        <w:ind w:firstLine="560"/>
        <w:rPr>
          <w:rFonts w:ascii="仿宋_GB2312" w:eastAsia="仿宋_GB2312" w:hAnsi="宋体"/>
          <w:sz w:val="32"/>
          <w:szCs w:val="32"/>
        </w:rPr>
      </w:pPr>
    </w:p>
    <w:p w14:paraId="4167C989"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5. 相关配套措施。</w:t>
      </w:r>
    </w:p>
    <w:p w14:paraId="45AB5F7E" w14:textId="77777777" w:rsidR="00953FF3" w:rsidRDefault="00953FF3">
      <w:pPr>
        <w:spacing w:line="360" w:lineRule="auto"/>
        <w:ind w:firstLine="562"/>
        <w:jc w:val="center"/>
        <w:rPr>
          <w:rFonts w:ascii="宋体" w:hAnsi="宋体"/>
          <w:b/>
        </w:rPr>
      </w:pPr>
      <w:bookmarkStart w:id="18" w:name="_Toc43264518"/>
      <w:bookmarkStart w:id="19" w:name="_Toc50703730"/>
      <w:bookmarkStart w:id="20" w:name="_Toc50691037"/>
    </w:p>
    <w:p w14:paraId="5A7B2CA1" w14:textId="77777777" w:rsidR="00953FF3" w:rsidRDefault="00953FF3">
      <w:pPr>
        <w:spacing w:line="360" w:lineRule="auto"/>
        <w:ind w:firstLine="562"/>
        <w:jc w:val="center"/>
        <w:rPr>
          <w:rFonts w:ascii="宋体" w:hAnsi="宋体"/>
          <w:b/>
        </w:rPr>
      </w:pPr>
    </w:p>
    <w:p w14:paraId="426BFDBF" w14:textId="77777777" w:rsidR="00953FF3" w:rsidRDefault="00953FF3">
      <w:pPr>
        <w:spacing w:line="360" w:lineRule="auto"/>
        <w:jc w:val="center"/>
        <w:rPr>
          <w:rFonts w:ascii="宋体" w:hAnsi="宋体"/>
          <w:b/>
        </w:rPr>
      </w:pPr>
    </w:p>
    <w:p w14:paraId="43F25962" w14:textId="77777777" w:rsidR="00953FF3" w:rsidRDefault="00953FF3">
      <w:pPr>
        <w:spacing w:line="360" w:lineRule="auto"/>
        <w:jc w:val="center"/>
        <w:rPr>
          <w:rFonts w:ascii="宋体" w:hAnsi="宋体"/>
          <w:b/>
        </w:rPr>
      </w:pPr>
    </w:p>
    <w:p w14:paraId="435BEC01" w14:textId="77777777" w:rsidR="00953FF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3879AF51" w14:textId="77777777" w:rsidR="00953FF3" w:rsidRDefault="00000000">
      <w:pPr>
        <w:spacing w:line="360" w:lineRule="auto"/>
        <w:jc w:val="center"/>
        <w:rPr>
          <w:rFonts w:ascii="宋体" w:hAnsi="宋体"/>
        </w:rPr>
      </w:pPr>
      <w:r>
        <w:rPr>
          <w:rFonts w:ascii="宋体" w:hAnsi="宋体" w:hint="eastAsia"/>
        </w:rPr>
        <w:t>（格式自定）</w:t>
      </w:r>
    </w:p>
    <w:p w14:paraId="2F477ECF" w14:textId="77777777" w:rsidR="00953FF3" w:rsidRDefault="00953FF3">
      <w:pPr>
        <w:spacing w:line="360" w:lineRule="auto"/>
        <w:jc w:val="center"/>
        <w:rPr>
          <w:rFonts w:ascii="宋体" w:hAnsi="宋体"/>
        </w:rPr>
      </w:pPr>
    </w:p>
    <w:p w14:paraId="64D89082" w14:textId="77777777" w:rsidR="00953FF3" w:rsidRDefault="00953FF3">
      <w:pPr>
        <w:spacing w:line="360" w:lineRule="auto"/>
        <w:jc w:val="center"/>
        <w:rPr>
          <w:rFonts w:ascii="宋体" w:hAnsi="宋体"/>
        </w:rPr>
      </w:pPr>
    </w:p>
    <w:p w14:paraId="632CA5BD" w14:textId="77777777" w:rsidR="00953FF3" w:rsidRDefault="00953FF3">
      <w:pPr>
        <w:widowControl/>
        <w:jc w:val="left"/>
        <w:rPr>
          <w:rFonts w:ascii="方正小标宋简体" w:eastAsia="方正小标宋简体" w:hAnsi="方正小标宋简体" w:cs="方正小标宋简体"/>
          <w:bCs/>
          <w:sz w:val="32"/>
        </w:rPr>
      </w:pPr>
    </w:p>
    <w:p w14:paraId="42DF2DAF" w14:textId="77777777" w:rsidR="00953FF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八、项目完成（服务期满）后的服务承诺</w:t>
      </w:r>
    </w:p>
    <w:p w14:paraId="06E86D3E" w14:textId="77777777" w:rsidR="00953FF3" w:rsidRDefault="00000000">
      <w:pPr>
        <w:spacing w:line="360" w:lineRule="auto"/>
        <w:jc w:val="center"/>
        <w:rPr>
          <w:rFonts w:ascii="宋体" w:hAnsi="宋体"/>
        </w:rPr>
      </w:pPr>
      <w:r>
        <w:rPr>
          <w:rFonts w:ascii="宋体" w:hAnsi="宋体" w:hint="eastAsia"/>
        </w:rPr>
        <w:t>（格式自定）</w:t>
      </w:r>
    </w:p>
    <w:p w14:paraId="1DB38EC2" w14:textId="77777777" w:rsidR="00953FF3" w:rsidRDefault="00000000">
      <w:pPr>
        <w:widowControl/>
        <w:jc w:val="left"/>
        <w:rPr>
          <w:rFonts w:ascii="宋体" w:hAnsi="宋体"/>
        </w:rPr>
      </w:pPr>
      <w:r>
        <w:rPr>
          <w:rFonts w:ascii="宋体" w:hAnsi="宋体"/>
        </w:rPr>
        <w:br w:type="page"/>
      </w:r>
    </w:p>
    <w:p w14:paraId="0C787AE7" w14:textId="77777777" w:rsidR="00953FF3" w:rsidRDefault="00000000">
      <w:pPr>
        <w:spacing w:line="360" w:lineRule="auto"/>
        <w:jc w:val="center"/>
        <w:rPr>
          <w:rFonts w:ascii="方正小标宋简体" w:eastAsia="方正小标宋简体" w:hAnsi="方正小标宋简体" w:cs="方正小标宋简体"/>
          <w:bCs/>
          <w:sz w:val="32"/>
        </w:rPr>
      </w:pPr>
      <w:bookmarkStart w:id="21" w:name="_Toc480756078"/>
      <w:bookmarkStart w:id="22" w:name="_Toc480754211"/>
      <w:bookmarkStart w:id="23" w:name="_Toc480789482"/>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050F9BE8" w14:textId="77777777" w:rsidR="00953FF3" w:rsidRDefault="00000000">
      <w:pPr>
        <w:spacing w:line="360" w:lineRule="auto"/>
        <w:ind w:firstLine="560"/>
        <w:rPr>
          <w:rFonts w:ascii="仿宋_GB2312" w:eastAsia="仿宋_GB2312" w:hAnsi="宋体"/>
          <w:sz w:val="32"/>
          <w:szCs w:val="32"/>
        </w:rPr>
      </w:pPr>
      <w:r>
        <w:rPr>
          <w:rFonts w:ascii="仿宋_GB2312" w:eastAsia="仿宋_GB2312" w:hAnsi="宋体"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953FF3" w14:paraId="325BB9DA" w14:textId="77777777">
        <w:trPr>
          <w:trHeight w:val="567"/>
          <w:jc w:val="center"/>
        </w:trPr>
        <w:tc>
          <w:tcPr>
            <w:tcW w:w="704" w:type="dxa"/>
            <w:vAlign w:val="center"/>
          </w:tcPr>
          <w:p w14:paraId="42DCB84C"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序号</w:t>
            </w:r>
          </w:p>
        </w:tc>
        <w:tc>
          <w:tcPr>
            <w:tcW w:w="1037" w:type="dxa"/>
            <w:vAlign w:val="center"/>
          </w:tcPr>
          <w:p w14:paraId="28970B1C"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姓名</w:t>
            </w:r>
          </w:p>
        </w:tc>
        <w:tc>
          <w:tcPr>
            <w:tcW w:w="826" w:type="dxa"/>
            <w:vAlign w:val="center"/>
          </w:tcPr>
          <w:p w14:paraId="4592004C"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性别</w:t>
            </w:r>
          </w:p>
        </w:tc>
        <w:tc>
          <w:tcPr>
            <w:tcW w:w="825" w:type="dxa"/>
            <w:vAlign w:val="center"/>
          </w:tcPr>
          <w:p w14:paraId="0D223642"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年龄</w:t>
            </w:r>
          </w:p>
        </w:tc>
        <w:tc>
          <w:tcPr>
            <w:tcW w:w="825" w:type="dxa"/>
            <w:vAlign w:val="center"/>
          </w:tcPr>
          <w:p w14:paraId="748842DD"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学历</w:t>
            </w:r>
          </w:p>
        </w:tc>
        <w:tc>
          <w:tcPr>
            <w:tcW w:w="881" w:type="dxa"/>
            <w:vAlign w:val="center"/>
          </w:tcPr>
          <w:p w14:paraId="2A79FDAA"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职称</w:t>
            </w:r>
          </w:p>
        </w:tc>
        <w:tc>
          <w:tcPr>
            <w:tcW w:w="851" w:type="dxa"/>
            <w:vAlign w:val="center"/>
          </w:tcPr>
          <w:p w14:paraId="25053375"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专业</w:t>
            </w:r>
          </w:p>
        </w:tc>
        <w:tc>
          <w:tcPr>
            <w:tcW w:w="1246" w:type="dxa"/>
            <w:vAlign w:val="center"/>
          </w:tcPr>
          <w:p w14:paraId="5393DB08"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经验年限</w:t>
            </w:r>
          </w:p>
        </w:tc>
        <w:tc>
          <w:tcPr>
            <w:tcW w:w="1686" w:type="dxa"/>
            <w:vAlign w:val="center"/>
          </w:tcPr>
          <w:p w14:paraId="6A469F57" w14:textId="77777777" w:rsidR="00953FF3" w:rsidRDefault="00000000">
            <w:pPr>
              <w:spacing w:line="240" w:lineRule="atLeast"/>
              <w:jc w:val="center"/>
              <w:rPr>
                <w:rFonts w:ascii="仿宋_GB2312" w:eastAsia="仿宋_GB2312" w:hAnsi="宋体"/>
                <w:sz w:val="24"/>
                <w:szCs w:val="24"/>
              </w:rPr>
            </w:pPr>
            <w:r>
              <w:rPr>
                <w:rFonts w:ascii="仿宋_GB2312" w:eastAsia="仿宋_GB2312" w:hAnsi="宋体" w:hint="eastAsia"/>
                <w:sz w:val="24"/>
                <w:szCs w:val="24"/>
              </w:rPr>
              <w:t>拟担任职务或承担工作内容</w:t>
            </w:r>
          </w:p>
        </w:tc>
      </w:tr>
      <w:tr w:rsidR="00953FF3" w14:paraId="7DDBD22E" w14:textId="77777777">
        <w:trPr>
          <w:trHeight w:val="567"/>
          <w:jc w:val="center"/>
        </w:trPr>
        <w:tc>
          <w:tcPr>
            <w:tcW w:w="704" w:type="dxa"/>
            <w:vAlign w:val="center"/>
          </w:tcPr>
          <w:p w14:paraId="03F5B398" w14:textId="77777777" w:rsidR="00953FF3" w:rsidRDefault="00953FF3">
            <w:pPr>
              <w:spacing w:line="240" w:lineRule="atLeast"/>
              <w:rPr>
                <w:rFonts w:ascii="仿宋_GB2312" w:eastAsia="仿宋_GB2312" w:hAnsi="宋体"/>
                <w:sz w:val="32"/>
                <w:szCs w:val="32"/>
              </w:rPr>
            </w:pPr>
          </w:p>
        </w:tc>
        <w:tc>
          <w:tcPr>
            <w:tcW w:w="1037" w:type="dxa"/>
            <w:vAlign w:val="center"/>
          </w:tcPr>
          <w:p w14:paraId="03F78811" w14:textId="77777777" w:rsidR="00953FF3" w:rsidRDefault="00953FF3">
            <w:pPr>
              <w:spacing w:line="240" w:lineRule="atLeast"/>
              <w:rPr>
                <w:rFonts w:ascii="仿宋_GB2312" w:eastAsia="仿宋_GB2312" w:hAnsi="宋体"/>
                <w:sz w:val="32"/>
                <w:szCs w:val="32"/>
              </w:rPr>
            </w:pPr>
          </w:p>
        </w:tc>
        <w:tc>
          <w:tcPr>
            <w:tcW w:w="826" w:type="dxa"/>
            <w:vAlign w:val="center"/>
          </w:tcPr>
          <w:p w14:paraId="4A2BB058" w14:textId="77777777" w:rsidR="00953FF3" w:rsidRDefault="00953FF3">
            <w:pPr>
              <w:spacing w:line="240" w:lineRule="atLeast"/>
              <w:rPr>
                <w:rFonts w:ascii="仿宋_GB2312" w:eastAsia="仿宋_GB2312" w:hAnsi="宋体"/>
                <w:sz w:val="32"/>
                <w:szCs w:val="32"/>
              </w:rPr>
            </w:pPr>
          </w:p>
        </w:tc>
        <w:tc>
          <w:tcPr>
            <w:tcW w:w="825" w:type="dxa"/>
            <w:vAlign w:val="center"/>
          </w:tcPr>
          <w:p w14:paraId="0918F457" w14:textId="77777777" w:rsidR="00953FF3" w:rsidRDefault="00953FF3">
            <w:pPr>
              <w:spacing w:line="240" w:lineRule="atLeast"/>
              <w:rPr>
                <w:rFonts w:ascii="仿宋_GB2312" w:eastAsia="仿宋_GB2312" w:hAnsi="宋体"/>
                <w:sz w:val="32"/>
                <w:szCs w:val="32"/>
              </w:rPr>
            </w:pPr>
          </w:p>
        </w:tc>
        <w:tc>
          <w:tcPr>
            <w:tcW w:w="825" w:type="dxa"/>
            <w:vAlign w:val="center"/>
          </w:tcPr>
          <w:p w14:paraId="1D627550" w14:textId="77777777" w:rsidR="00953FF3" w:rsidRDefault="00953FF3">
            <w:pPr>
              <w:spacing w:line="240" w:lineRule="atLeast"/>
              <w:rPr>
                <w:rFonts w:ascii="仿宋_GB2312" w:eastAsia="仿宋_GB2312" w:hAnsi="宋体"/>
                <w:sz w:val="32"/>
                <w:szCs w:val="32"/>
              </w:rPr>
            </w:pPr>
          </w:p>
        </w:tc>
        <w:tc>
          <w:tcPr>
            <w:tcW w:w="881" w:type="dxa"/>
            <w:vAlign w:val="center"/>
          </w:tcPr>
          <w:p w14:paraId="653B5161" w14:textId="77777777" w:rsidR="00953FF3" w:rsidRDefault="00953FF3">
            <w:pPr>
              <w:spacing w:line="240" w:lineRule="atLeast"/>
              <w:rPr>
                <w:rFonts w:ascii="仿宋_GB2312" w:eastAsia="仿宋_GB2312" w:hAnsi="宋体"/>
                <w:sz w:val="32"/>
                <w:szCs w:val="32"/>
              </w:rPr>
            </w:pPr>
          </w:p>
        </w:tc>
        <w:tc>
          <w:tcPr>
            <w:tcW w:w="851" w:type="dxa"/>
            <w:vAlign w:val="center"/>
          </w:tcPr>
          <w:p w14:paraId="2FADF5D8" w14:textId="77777777" w:rsidR="00953FF3" w:rsidRDefault="00953FF3">
            <w:pPr>
              <w:spacing w:line="240" w:lineRule="atLeast"/>
              <w:rPr>
                <w:rFonts w:ascii="仿宋_GB2312" w:eastAsia="仿宋_GB2312" w:hAnsi="宋体"/>
                <w:sz w:val="32"/>
                <w:szCs w:val="32"/>
              </w:rPr>
            </w:pPr>
          </w:p>
        </w:tc>
        <w:tc>
          <w:tcPr>
            <w:tcW w:w="1246" w:type="dxa"/>
            <w:vAlign w:val="center"/>
          </w:tcPr>
          <w:p w14:paraId="3FBD1FC2" w14:textId="77777777" w:rsidR="00953FF3" w:rsidRDefault="00953FF3">
            <w:pPr>
              <w:spacing w:line="240" w:lineRule="atLeast"/>
              <w:rPr>
                <w:rFonts w:ascii="仿宋_GB2312" w:eastAsia="仿宋_GB2312" w:hAnsi="宋体"/>
                <w:sz w:val="32"/>
                <w:szCs w:val="32"/>
              </w:rPr>
            </w:pPr>
          </w:p>
        </w:tc>
        <w:tc>
          <w:tcPr>
            <w:tcW w:w="1686" w:type="dxa"/>
            <w:vAlign w:val="center"/>
          </w:tcPr>
          <w:p w14:paraId="55782978" w14:textId="77777777" w:rsidR="00953FF3" w:rsidRDefault="00953FF3">
            <w:pPr>
              <w:spacing w:line="240" w:lineRule="atLeast"/>
              <w:rPr>
                <w:rFonts w:ascii="仿宋_GB2312" w:eastAsia="仿宋_GB2312" w:hAnsi="宋体"/>
                <w:sz w:val="32"/>
                <w:szCs w:val="32"/>
              </w:rPr>
            </w:pPr>
          </w:p>
        </w:tc>
      </w:tr>
      <w:tr w:rsidR="00953FF3" w14:paraId="06A3E909" w14:textId="77777777">
        <w:trPr>
          <w:trHeight w:val="567"/>
          <w:jc w:val="center"/>
        </w:trPr>
        <w:tc>
          <w:tcPr>
            <w:tcW w:w="704" w:type="dxa"/>
            <w:vAlign w:val="center"/>
          </w:tcPr>
          <w:p w14:paraId="751B3CFF" w14:textId="77777777" w:rsidR="00953FF3" w:rsidRDefault="00953FF3">
            <w:pPr>
              <w:spacing w:line="240" w:lineRule="atLeast"/>
              <w:rPr>
                <w:rFonts w:ascii="宋体" w:hAnsi="宋体"/>
              </w:rPr>
            </w:pPr>
          </w:p>
        </w:tc>
        <w:tc>
          <w:tcPr>
            <w:tcW w:w="1037" w:type="dxa"/>
            <w:vAlign w:val="center"/>
          </w:tcPr>
          <w:p w14:paraId="31000071" w14:textId="77777777" w:rsidR="00953FF3" w:rsidRDefault="00953FF3">
            <w:pPr>
              <w:spacing w:line="240" w:lineRule="atLeast"/>
              <w:rPr>
                <w:rFonts w:ascii="宋体" w:hAnsi="宋体"/>
              </w:rPr>
            </w:pPr>
          </w:p>
        </w:tc>
        <w:tc>
          <w:tcPr>
            <w:tcW w:w="826" w:type="dxa"/>
            <w:vAlign w:val="center"/>
          </w:tcPr>
          <w:p w14:paraId="681DC7FD" w14:textId="77777777" w:rsidR="00953FF3" w:rsidRDefault="00953FF3">
            <w:pPr>
              <w:spacing w:line="240" w:lineRule="atLeast"/>
              <w:rPr>
                <w:rFonts w:ascii="宋体" w:hAnsi="宋体"/>
              </w:rPr>
            </w:pPr>
          </w:p>
        </w:tc>
        <w:tc>
          <w:tcPr>
            <w:tcW w:w="825" w:type="dxa"/>
            <w:vAlign w:val="center"/>
          </w:tcPr>
          <w:p w14:paraId="598E260D" w14:textId="77777777" w:rsidR="00953FF3" w:rsidRDefault="00953FF3">
            <w:pPr>
              <w:spacing w:line="240" w:lineRule="atLeast"/>
              <w:rPr>
                <w:rFonts w:ascii="宋体" w:hAnsi="宋体"/>
              </w:rPr>
            </w:pPr>
          </w:p>
        </w:tc>
        <w:tc>
          <w:tcPr>
            <w:tcW w:w="825" w:type="dxa"/>
            <w:vAlign w:val="center"/>
          </w:tcPr>
          <w:p w14:paraId="3D56A534" w14:textId="77777777" w:rsidR="00953FF3" w:rsidRDefault="00953FF3">
            <w:pPr>
              <w:spacing w:line="240" w:lineRule="atLeast"/>
              <w:rPr>
                <w:rFonts w:ascii="宋体" w:hAnsi="宋体"/>
              </w:rPr>
            </w:pPr>
          </w:p>
        </w:tc>
        <w:tc>
          <w:tcPr>
            <w:tcW w:w="881" w:type="dxa"/>
            <w:vAlign w:val="center"/>
          </w:tcPr>
          <w:p w14:paraId="400C859F" w14:textId="77777777" w:rsidR="00953FF3" w:rsidRDefault="00953FF3">
            <w:pPr>
              <w:spacing w:line="240" w:lineRule="atLeast"/>
              <w:rPr>
                <w:rFonts w:ascii="宋体" w:hAnsi="宋体"/>
              </w:rPr>
            </w:pPr>
          </w:p>
        </w:tc>
        <w:tc>
          <w:tcPr>
            <w:tcW w:w="851" w:type="dxa"/>
            <w:vAlign w:val="center"/>
          </w:tcPr>
          <w:p w14:paraId="3B6EF469" w14:textId="77777777" w:rsidR="00953FF3" w:rsidRDefault="00953FF3">
            <w:pPr>
              <w:spacing w:line="240" w:lineRule="atLeast"/>
              <w:rPr>
                <w:rFonts w:ascii="宋体" w:hAnsi="宋体"/>
              </w:rPr>
            </w:pPr>
          </w:p>
        </w:tc>
        <w:tc>
          <w:tcPr>
            <w:tcW w:w="1246" w:type="dxa"/>
            <w:vAlign w:val="center"/>
          </w:tcPr>
          <w:p w14:paraId="2AA33D35" w14:textId="77777777" w:rsidR="00953FF3" w:rsidRDefault="00953FF3">
            <w:pPr>
              <w:spacing w:line="240" w:lineRule="atLeast"/>
              <w:rPr>
                <w:rFonts w:ascii="宋体" w:hAnsi="宋体"/>
              </w:rPr>
            </w:pPr>
          </w:p>
        </w:tc>
        <w:tc>
          <w:tcPr>
            <w:tcW w:w="1686" w:type="dxa"/>
            <w:vAlign w:val="center"/>
          </w:tcPr>
          <w:p w14:paraId="536FE4A8" w14:textId="77777777" w:rsidR="00953FF3" w:rsidRDefault="00953FF3">
            <w:pPr>
              <w:spacing w:line="240" w:lineRule="atLeast"/>
              <w:rPr>
                <w:rFonts w:ascii="宋体" w:hAnsi="宋体"/>
              </w:rPr>
            </w:pPr>
          </w:p>
        </w:tc>
      </w:tr>
      <w:tr w:rsidR="00953FF3" w14:paraId="6CEA7389" w14:textId="77777777">
        <w:trPr>
          <w:trHeight w:val="567"/>
          <w:jc w:val="center"/>
        </w:trPr>
        <w:tc>
          <w:tcPr>
            <w:tcW w:w="704" w:type="dxa"/>
            <w:vAlign w:val="center"/>
          </w:tcPr>
          <w:p w14:paraId="592FB63D" w14:textId="77777777" w:rsidR="00953FF3" w:rsidRDefault="00953FF3">
            <w:pPr>
              <w:spacing w:line="240" w:lineRule="atLeast"/>
              <w:rPr>
                <w:rFonts w:ascii="宋体" w:hAnsi="宋体"/>
              </w:rPr>
            </w:pPr>
          </w:p>
        </w:tc>
        <w:tc>
          <w:tcPr>
            <w:tcW w:w="1037" w:type="dxa"/>
            <w:vAlign w:val="center"/>
          </w:tcPr>
          <w:p w14:paraId="166F364D" w14:textId="77777777" w:rsidR="00953FF3" w:rsidRDefault="00953FF3">
            <w:pPr>
              <w:spacing w:line="240" w:lineRule="atLeast"/>
              <w:rPr>
                <w:rFonts w:ascii="宋体" w:hAnsi="宋体"/>
              </w:rPr>
            </w:pPr>
          </w:p>
        </w:tc>
        <w:tc>
          <w:tcPr>
            <w:tcW w:w="826" w:type="dxa"/>
            <w:vAlign w:val="center"/>
          </w:tcPr>
          <w:p w14:paraId="4382F047" w14:textId="77777777" w:rsidR="00953FF3" w:rsidRDefault="00953FF3">
            <w:pPr>
              <w:spacing w:line="240" w:lineRule="atLeast"/>
              <w:rPr>
                <w:rFonts w:ascii="宋体" w:hAnsi="宋体"/>
              </w:rPr>
            </w:pPr>
          </w:p>
        </w:tc>
        <w:tc>
          <w:tcPr>
            <w:tcW w:w="825" w:type="dxa"/>
            <w:vAlign w:val="center"/>
          </w:tcPr>
          <w:p w14:paraId="1148B880" w14:textId="77777777" w:rsidR="00953FF3" w:rsidRDefault="00953FF3">
            <w:pPr>
              <w:spacing w:line="240" w:lineRule="atLeast"/>
              <w:rPr>
                <w:rFonts w:ascii="宋体" w:hAnsi="宋体"/>
              </w:rPr>
            </w:pPr>
          </w:p>
        </w:tc>
        <w:tc>
          <w:tcPr>
            <w:tcW w:w="825" w:type="dxa"/>
            <w:vAlign w:val="center"/>
          </w:tcPr>
          <w:p w14:paraId="2DDABEC6" w14:textId="77777777" w:rsidR="00953FF3" w:rsidRDefault="00953FF3">
            <w:pPr>
              <w:spacing w:line="240" w:lineRule="atLeast"/>
              <w:rPr>
                <w:rFonts w:ascii="宋体" w:hAnsi="宋体"/>
              </w:rPr>
            </w:pPr>
          </w:p>
        </w:tc>
        <w:tc>
          <w:tcPr>
            <w:tcW w:w="881" w:type="dxa"/>
            <w:vAlign w:val="center"/>
          </w:tcPr>
          <w:p w14:paraId="3BD57537" w14:textId="77777777" w:rsidR="00953FF3" w:rsidRDefault="00953FF3">
            <w:pPr>
              <w:spacing w:line="240" w:lineRule="atLeast"/>
              <w:rPr>
                <w:rFonts w:ascii="宋体" w:hAnsi="宋体"/>
              </w:rPr>
            </w:pPr>
          </w:p>
        </w:tc>
        <w:tc>
          <w:tcPr>
            <w:tcW w:w="851" w:type="dxa"/>
            <w:vAlign w:val="center"/>
          </w:tcPr>
          <w:p w14:paraId="06FE9D2B" w14:textId="77777777" w:rsidR="00953FF3" w:rsidRDefault="00953FF3">
            <w:pPr>
              <w:spacing w:line="240" w:lineRule="atLeast"/>
              <w:rPr>
                <w:rFonts w:ascii="宋体" w:hAnsi="宋体"/>
              </w:rPr>
            </w:pPr>
          </w:p>
        </w:tc>
        <w:tc>
          <w:tcPr>
            <w:tcW w:w="1246" w:type="dxa"/>
            <w:vAlign w:val="center"/>
          </w:tcPr>
          <w:p w14:paraId="70E03A75" w14:textId="77777777" w:rsidR="00953FF3" w:rsidRDefault="00953FF3">
            <w:pPr>
              <w:spacing w:line="240" w:lineRule="atLeast"/>
              <w:rPr>
                <w:rFonts w:ascii="宋体" w:hAnsi="宋体"/>
              </w:rPr>
            </w:pPr>
          </w:p>
        </w:tc>
        <w:tc>
          <w:tcPr>
            <w:tcW w:w="1686" w:type="dxa"/>
            <w:vAlign w:val="center"/>
          </w:tcPr>
          <w:p w14:paraId="652F916A" w14:textId="77777777" w:rsidR="00953FF3" w:rsidRDefault="00953FF3">
            <w:pPr>
              <w:spacing w:line="240" w:lineRule="atLeast"/>
              <w:rPr>
                <w:rFonts w:ascii="宋体" w:hAnsi="宋体"/>
              </w:rPr>
            </w:pPr>
          </w:p>
        </w:tc>
      </w:tr>
      <w:tr w:rsidR="00953FF3" w14:paraId="0F9DE445" w14:textId="77777777">
        <w:trPr>
          <w:trHeight w:val="567"/>
          <w:jc w:val="center"/>
        </w:trPr>
        <w:tc>
          <w:tcPr>
            <w:tcW w:w="704" w:type="dxa"/>
            <w:vAlign w:val="center"/>
          </w:tcPr>
          <w:p w14:paraId="795F3B6A" w14:textId="77777777" w:rsidR="00953FF3" w:rsidRDefault="00953FF3">
            <w:pPr>
              <w:spacing w:line="240" w:lineRule="atLeast"/>
              <w:rPr>
                <w:rFonts w:ascii="宋体" w:hAnsi="宋体"/>
              </w:rPr>
            </w:pPr>
          </w:p>
        </w:tc>
        <w:tc>
          <w:tcPr>
            <w:tcW w:w="1037" w:type="dxa"/>
            <w:vAlign w:val="center"/>
          </w:tcPr>
          <w:p w14:paraId="55773A08" w14:textId="77777777" w:rsidR="00953FF3" w:rsidRDefault="00953FF3">
            <w:pPr>
              <w:spacing w:line="240" w:lineRule="atLeast"/>
              <w:rPr>
                <w:rFonts w:ascii="宋体" w:hAnsi="宋体"/>
              </w:rPr>
            </w:pPr>
          </w:p>
        </w:tc>
        <w:tc>
          <w:tcPr>
            <w:tcW w:w="826" w:type="dxa"/>
            <w:vAlign w:val="center"/>
          </w:tcPr>
          <w:p w14:paraId="59FA2DBB" w14:textId="77777777" w:rsidR="00953FF3" w:rsidRDefault="00953FF3">
            <w:pPr>
              <w:spacing w:line="240" w:lineRule="atLeast"/>
              <w:rPr>
                <w:rFonts w:ascii="宋体" w:hAnsi="宋体"/>
              </w:rPr>
            </w:pPr>
          </w:p>
        </w:tc>
        <w:tc>
          <w:tcPr>
            <w:tcW w:w="825" w:type="dxa"/>
            <w:vAlign w:val="center"/>
          </w:tcPr>
          <w:p w14:paraId="6DB93D31" w14:textId="77777777" w:rsidR="00953FF3" w:rsidRDefault="00953FF3">
            <w:pPr>
              <w:spacing w:line="240" w:lineRule="atLeast"/>
              <w:rPr>
                <w:rFonts w:ascii="宋体" w:hAnsi="宋体"/>
              </w:rPr>
            </w:pPr>
          </w:p>
        </w:tc>
        <w:tc>
          <w:tcPr>
            <w:tcW w:w="825" w:type="dxa"/>
            <w:vAlign w:val="center"/>
          </w:tcPr>
          <w:p w14:paraId="766D6DF8" w14:textId="77777777" w:rsidR="00953FF3" w:rsidRDefault="00953FF3">
            <w:pPr>
              <w:spacing w:line="240" w:lineRule="atLeast"/>
              <w:rPr>
                <w:rFonts w:ascii="宋体" w:hAnsi="宋体"/>
              </w:rPr>
            </w:pPr>
          </w:p>
        </w:tc>
        <w:tc>
          <w:tcPr>
            <w:tcW w:w="881" w:type="dxa"/>
            <w:vAlign w:val="center"/>
          </w:tcPr>
          <w:p w14:paraId="5F20B5F5" w14:textId="77777777" w:rsidR="00953FF3" w:rsidRDefault="00953FF3">
            <w:pPr>
              <w:spacing w:line="240" w:lineRule="atLeast"/>
              <w:rPr>
                <w:rFonts w:ascii="宋体" w:hAnsi="宋体"/>
              </w:rPr>
            </w:pPr>
          </w:p>
        </w:tc>
        <w:tc>
          <w:tcPr>
            <w:tcW w:w="851" w:type="dxa"/>
            <w:vAlign w:val="center"/>
          </w:tcPr>
          <w:p w14:paraId="04F16361" w14:textId="77777777" w:rsidR="00953FF3" w:rsidRDefault="00953FF3">
            <w:pPr>
              <w:spacing w:line="240" w:lineRule="atLeast"/>
              <w:rPr>
                <w:rFonts w:ascii="宋体" w:hAnsi="宋体"/>
              </w:rPr>
            </w:pPr>
          </w:p>
        </w:tc>
        <w:tc>
          <w:tcPr>
            <w:tcW w:w="1246" w:type="dxa"/>
            <w:vAlign w:val="center"/>
          </w:tcPr>
          <w:p w14:paraId="3B7E3EE1" w14:textId="77777777" w:rsidR="00953FF3" w:rsidRDefault="00953FF3">
            <w:pPr>
              <w:spacing w:line="240" w:lineRule="atLeast"/>
              <w:rPr>
                <w:rFonts w:ascii="宋体" w:hAnsi="宋体"/>
              </w:rPr>
            </w:pPr>
          </w:p>
        </w:tc>
        <w:tc>
          <w:tcPr>
            <w:tcW w:w="1686" w:type="dxa"/>
            <w:vAlign w:val="center"/>
          </w:tcPr>
          <w:p w14:paraId="753F11E1" w14:textId="77777777" w:rsidR="00953FF3" w:rsidRDefault="00953FF3">
            <w:pPr>
              <w:spacing w:line="240" w:lineRule="atLeast"/>
              <w:rPr>
                <w:rFonts w:ascii="宋体" w:hAnsi="宋体"/>
              </w:rPr>
            </w:pPr>
          </w:p>
        </w:tc>
      </w:tr>
      <w:tr w:rsidR="00953FF3" w14:paraId="41B86CA8" w14:textId="77777777">
        <w:trPr>
          <w:trHeight w:val="567"/>
          <w:jc w:val="center"/>
        </w:trPr>
        <w:tc>
          <w:tcPr>
            <w:tcW w:w="704" w:type="dxa"/>
            <w:vAlign w:val="center"/>
          </w:tcPr>
          <w:p w14:paraId="374AE48A" w14:textId="77777777" w:rsidR="00953FF3" w:rsidRDefault="00953FF3">
            <w:pPr>
              <w:spacing w:line="240" w:lineRule="atLeast"/>
              <w:rPr>
                <w:rFonts w:ascii="宋体" w:hAnsi="宋体"/>
              </w:rPr>
            </w:pPr>
          </w:p>
        </w:tc>
        <w:tc>
          <w:tcPr>
            <w:tcW w:w="1037" w:type="dxa"/>
            <w:vAlign w:val="center"/>
          </w:tcPr>
          <w:p w14:paraId="4F2E41D2" w14:textId="77777777" w:rsidR="00953FF3" w:rsidRDefault="00953FF3">
            <w:pPr>
              <w:spacing w:line="240" w:lineRule="atLeast"/>
              <w:rPr>
                <w:rFonts w:ascii="宋体" w:hAnsi="宋体"/>
              </w:rPr>
            </w:pPr>
          </w:p>
        </w:tc>
        <w:tc>
          <w:tcPr>
            <w:tcW w:w="826" w:type="dxa"/>
            <w:vAlign w:val="center"/>
          </w:tcPr>
          <w:p w14:paraId="3C9FFE44" w14:textId="77777777" w:rsidR="00953FF3" w:rsidRDefault="00953FF3">
            <w:pPr>
              <w:spacing w:line="240" w:lineRule="atLeast"/>
              <w:rPr>
                <w:rFonts w:ascii="宋体" w:hAnsi="宋体"/>
              </w:rPr>
            </w:pPr>
          </w:p>
        </w:tc>
        <w:tc>
          <w:tcPr>
            <w:tcW w:w="825" w:type="dxa"/>
            <w:vAlign w:val="center"/>
          </w:tcPr>
          <w:p w14:paraId="60EA3C89" w14:textId="77777777" w:rsidR="00953FF3" w:rsidRDefault="00953FF3">
            <w:pPr>
              <w:spacing w:line="240" w:lineRule="atLeast"/>
              <w:rPr>
                <w:rFonts w:ascii="宋体" w:hAnsi="宋体"/>
              </w:rPr>
            </w:pPr>
          </w:p>
        </w:tc>
        <w:tc>
          <w:tcPr>
            <w:tcW w:w="825" w:type="dxa"/>
            <w:vAlign w:val="center"/>
          </w:tcPr>
          <w:p w14:paraId="152138B3" w14:textId="77777777" w:rsidR="00953FF3" w:rsidRDefault="00953FF3">
            <w:pPr>
              <w:spacing w:line="240" w:lineRule="atLeast"/>
              <w:rPr>
                <w:rFonts w:ascii="宋体" w:hAnsi="宋体"/>
              </w:rPr>
            </w:pPr>
          </w:p>
        </w:tc>
        <w:tc>
          <w:tcPr>
            <w:tcW w:w="881" w:type="dxa"/>
            <w:vAlign w:val="center"/>
          </w:tcPr>
          <w:p w14:paraId="3688F834" w14:textId="77777777" w:rsidR="00953FF3" w:rsidRDefault="00953FF3">
            <w:pPr>
              <w:spacing w:line="240" w:lineRule="atLeast"/>
              <w:rPr>
                <w:rFonts w:ascii="宋体" w:hAnsi="宋体"/>
              </w:rPr>
            </w:pPr>
          </w:p>
        </w:tc>
        <w:tc>
          <w:tcPr>
            <w:tcW w:w="851" w:type="dxa"/>
            <w:vAlign w:val="center"/>
          </w:tcPr>
          <w:p w14:paraId="3FA6C02D" w14:textId="77777777" w:rsidR="00953FF3" w:rsidRDefault="00953FF3">
            <w:pPr>
              <w:spacing w:line="240" w:lineRule="atLeast"/>
              <w:rPr>
                <w:rFonts w:ascii="宋体" w:hAnsi="宋体"/>
              </w:rPr>
            </w:pPr>
          </w:p>
        </w:tc>
        <w:tc>
          <w:tcPr>
            <w:tcW w:w="1246" w:type="dxa"/>
            <w:vAlign w:val="center"/>
          </w:tcPr>
          <w:p w14:paraId="7B275DA7" w14:textId="77777777" w:rsidR="00953FF3" w:rsidRDefault="00953FF3">
            <w:pPr>
              <w:spacing w:line="240" w:lineRule="atLeast"/>
              <w:rPr>
                <w:rFonts w:ascii="宋体" w:hAnsi="宋体"/>
              </w:rPr>
            </w:pPr>
          </w:p>
        </w:tc>
        <w:tc>
          <w:tcPr>
            <w:tcW w:w="1686" w:type="dxa"/>
            <w:vAlign w:val="center"/>
          </w:tcPr>
          <w:p w14:paraId="3040D1AB" w14:textId="77777777" w:rsidR="00953FF3" w:rsidRDefault="00953FF3">
            <w:pPr>
              <w:spacing w:line="240" w:lineRule="atLeast"/>
              <w:rPr>
                <w:rFonts w:ascii="宋体" w:hAnsi="宋体"/>
              </w:rPr>
            </w:pPr>
          </w:p>
        </w:tc>
      </w:tr>
      <w:tr w:rsidR="00953FF3" w14:paraId="7A4F7433" w14:textId="77777777">
        <w:trPr>
          <w:trHeight w:val="567"/>
          <w:jc w:val="center"/>
        </w:trPr>
        <w:tc>
          <w:tcPr>
            <w:tcW w:w="704" w:type="dxa"/>
            <w:vAlign w:val="center"/>
          </w:tcPr>
          <w:p w14:paraId="5B2D3335" w14:textId="77777777" w:rsidR="00953FF3" w:rsidRDefault="00953FF3">
            <w:pPr>
              <w:spacing w:line="240" w:lineRule="atLeast"/>
              <w:rPr>
                <w:rFonts w:ascii="宋体" w:hAnsi="宋体"/>
              </w:rPr>
            </w:pPr>
          </w:p>
        </w:tc>
        <w:tc>
          <w:tcPr>
            <w:tcW w:w="1037" w:type="dxa"/>
            <w:vAlign w:val="center"/>
          </w:tcPr>
          <w:p w14:paraId="701271B6" w14:textId="77777777" w:rsidR="00953FF3" w:rsidRDefault="00953FF3">
            <w:pPr>
              <w:spacing w:line="240" w:lineRule="atLeast"/>
              <w:rPr>
                <w:rFonts w:ascii="宋体" w:hAnsi="宋体"/>
              </w:rPr>
            </w:pPr>
          </w:p>
        </w:tc>
        <w:tc>
          <w:tcPr>
            <w:tcW w:w="826" w:type="dxa"/>
            <w:vAlign w:val="center"/>
          </w:tcPr>
          <w:p w14:paraId="0EA13DD2" w14:textId="77777777" w:rsidR="00953FF3" w:rsidRDefault="00953FF3">
            <w:pPr>
              <w:spacing w:line="240" w:lineRule="atLeast"/>
              <w:rPr>
                <w:rFonts w:ascii="宋体" w:hAnsi="宋体"/>
              </w:rPr>
            </w:pPr>
          </w:p>
        </w:tc>
        <w:tc>
          <w:tcPr>
            <w:tcW w:w="825" w:type="dxa"/>
            <w:vAlign w:val="center"/>
          </w:tcPr>
          <w:p w14:paraId="5ACD4793" w14:textId="77777777" w:rsidR="00953FF3" w:rsidRDefault="00953FF3">
            <w:pPr>
              <w:spacing w:line="240" w:lineRule="atLeast"/>
              <w:rPr>
                <w:rFonts w:ascii="宋体" w:hAnsi="宋体"/>
              </w:rPr>
            </w:pPr>
          </w:p>
        </w:tc>
        <w:tc>
          <w:tcPr>
            <w:tcW w:w="825" w:type="dxa"/>
            <w:vAlign w:val="center"/>
          </w:tcPr>
          <w:p w14:paraId="103FCBA4" w14:textId="77777777" w:rsidR="00953FF3" w:rsidRDefault="00953FF3">
            <w:pPr>
              <w:spacing w:line="240" w:lineRule="atLeast"/>
              <w:rPr>
                <w:rFonts w:ascii="宋体" w:hAnsi="宋体"/>
              </w:rPr>
            </w:pPr>
          </w:p>
        </w:tc>
        <w:tc>
          <w:tcPr>
            <w:tcW w:w="881" w:type="dxa"/>
            <w:vAlign w:val="center"/>
          </w:tcPr>
          <w:p w14:paraId="7A740201" w14:textId="77777777" w:rsidR="00953FF3" w:rsidRDefault="00953FF3">
            <w:pPr>
              <w:spacing w:line="240" w:lineRule="atLeast"/>
              <w:rPr>
                <w:rFonts w:ascii="宋体" w:hAnsi="宋体"/>
              </w:rPr>
            </w:pPr>
          </w:p>
        </w:tc>
        <w:tc>
          <w:tcPr>
            <w:tcW w:w="851" w:type="dxa"/>
            <w:vAlign w:val="center"/>
          </w:tcPr>
          <w:p w14:paraId="4F7DDFBE" w14:textId="77777777" w:rsidR="00953FF3" w:rsidRDefault="00953FF3">
            <w:pPr>
              <w:spacing w:line="240" w:lineRule="atLeast"/>
              <w:rPr>
                <w:rFonts w:ascii="宋体" w:hAnsi="宋体"/>
              </w:rPr>
            </w:pPr>
          </w:p>
        </w:tc>
        <w:tc>
          <w:tcPr>
            <w:tcW w:w="1246" w:type="dxa"/>
            <w:vAlign w:val="center"/>
          </w:tcPr>
          <w:p w14:paraId="2AFD4DC6" w14:textId="77777777" w:rsidR="00953FF3" w:rsidRDefault="00953FF3">
            <w:pPr>
              <w:spacing w:line="240" w:lineRule="atLeast"/>
              <w:rPr>
                <w:rFonts w:ascii="宋体" w:hAnsi="宋体"/>
              </w:rPr>
            </w:pPr>
          </w:p>
        </w:tc>
        <w:tc>
          <w:tcPr>
            <w:tcW w:w="1686" w:type="dxa"/>
            <w:vAlign w:val="center"/>
          </w:tcPr>
          <w:p w14:paraId="529D5EEC" w14:textId="77777777" w:rsidR="00953FF3" w:rsidRDefault="00953FF3">
            <w:pPr>
              <w:spacing w:line="240" w:lineRule="atLeast"/>
              <w:rPr>
                <w:rFonts w:ascii="宋体" w:hAnsi="宋体"/>
              </w:rPr>
            </w:pPr>
          </w:p>
        </w:tc>
      </w:tr>
      <w:tr w:rsidR="00953FF3" w14:paraId="3FDE34FC" w14:textId="77777777">
        <w:trPr>
          <w:trHeight w:val="567"/>
          <w:jc w:val="center"/>
        </w:trPr>
        <w:tc>
          <w:tcPr>
            <w:tcW w:w="704" w:type="dxa"/>
            <w:vAlign w:val="center"/>
          </w:tcPr>
          <w:p w14:paraId="5529BB04" w14:textId="77777777" w:rsidR="00953FF3" w:rsidRDefault="00953FF3">
            <w:pPr>
              <w:spacing w:line="240" w:lineRule="atLeast"/>
              <w:rPr>
                <w:rFonts w:ascii="宋体" w:hAnsi="宋体"/>
              </w:rPr>
            </w:pPr>
          </w:p>
        </w:tc>
        <w:tc>
          <w:tcPr>
            <w:tcW w:w="1037" w:type="dxa"/>
            <w:vAlign w:val="center"/>
          </w:tcPr>
          <w:p w14:paraId="3CF87746" w14:textId="77777777" w:rsidR="00953FF3" w:rsidRDefault="00953FF3">
            <w:pPr>
              <w:spacing w:line="240" w:lineRule="atLeast"/>
              <w:rPr>
                <w:rFonts w:ascii="宋体" w:hAnsi="宋体"/>
              </w:rPr>
            </w:pPr>
          </w:p>
        </w:tc>
        <w:tc>
          <w:tcPr>
            <w:tcW w:w="826" w:type="dxa"/>
            <w:vAlign w:val="center"/>
          </w:tcPr>
          <w:p w14:paraId="230484B5" w14:textId="77777777" w:rsidR="00953FF3" w:rsidRDefault="00953FF3">
            <w:pPr>
              <w:spacing w:line="240" w:lineRule="atLeast"/>
              <w:rPr>
                <w:rFonts w:ascii="宋体" w:hAnsi="宋体"/>
              </w:rPr>
            </w:pPr>
          </w:p>
        </w:tc>
        <w:tc>
          <w:tcPr>
            <w:tcW w:w="825" w:type="dxa"/>
            <w:vAlign w:val="center"/>
          </w:tcPr>
          <w:p w14:paraId="7F63EA25" w14:textId="77777777" w:rsidR="00953FF3" w:rsidRDefault="00953FF3">
            <w:pPr>
              <w:spacing w:line="240" w:lineRule="atLeast"/>
              <w:rPr>
                <w:rFonts w:ascii="宋体" w:hAnsi="宋体"/>
              </w:rPr>
            </w:pPr>
          </w:p>
        </w:tc>
        <w:tc>
          <w:tcPr>
            <w:tcW w:w="825" w:type="dxa"/>
            <w:vAlign w:val="center"/>
          </w:tcPr>
          <w:p w14:paraId="371A77D7" w14:textId="77777777" w:rsidR="00953FF3" w:rsidRDefault="00953FF3">
            <w:pPr>
              <w:spacing w:line="240" w:lineRule="atLeast"/>
              <w:rPr>
                <w:rFonts w:ascii="宋体" w:hAnsi="宋体"/>
              </w:rPr>
            </w:pPr>
          </w:p>
        </w:tc>
        <w:tc>
          <w:tcPr>
            <w:tcW w:w="881" w:type="dxa"/>
            <w:vAlign w:val="center"/>
          </w:tcPr>
          <w:p w14:paraId="0D744A40" w14:textId="77777777" w:rsidR="00953FF3" w:rsidRDefault="00953FF3">
            <w:pPr>
              <w:spacing w:line="240" w:lineRule="atLeast"/>
              <w:rPr>
                <w:rFonts w:ascii="宋体" w:hAnsi="宋体"/>
              </w:rPr>
            </w:pPr>
          </w:p>
        </w:tc>
        <w:tc>
          <w:tcPr>
            <w:tcW w:w="851" w:type="dxa"/>
            <w:vAlign w:val="center"/>
          </w:tcPr>
          <w:p w14:paraId="4151363E" w14:textId="77777777" w:rsidR="00953FF3" w:rsidRDefault="00953FF3">
            <w:pPr>
              <w:spacing w:line="240" w:lineRule="atLeast"/>
              <w:rPr>
                <w:rFonts w:ascii="宋体" w:hAnsi="宋体"/>
              </w:rPr>
            </w:pPr>
          </w:p>
        </w:tc>
        <w:tc>
          <w:tcPr>
            <w:tcW w:w="1246" w:type="dxa"/>
            <w:vAlign w:val="center"/>
          </w:tcPr>
          <w:p w14:paraId="639ABCD1" w14:textId="77777777" w:rsidR="00953FF3" w:rsidRDefault="00953FF3">
            <w:pPr>
              <w:spacing w:line="240" w:lineRule="atLeast"/>
              <w:rPr>
                <w:rFonts w:ascii="宋体" w:hAnsi="宋体"/>
              </w:rPr>
            </w:pPr>
          </w:p>
        </w:tc>
        <w:tc>
          <w:tcPr>
            <w:tcW w:w="1686" w:type="dxa"/>
            <w:vAlign w:val="center"/>
          </w:tcPr>
          <w:p w14:paraId="424A8507" w14:textId="77777777" w:rsidR="00953FF3" w:rsidRDefault="00953FF3">
            <w:pPr>
              <w:spacing w:line="240" w:lineRule="atLeast"/>
              <w:rPr>
                <w:rFonts w:ascii="宋体" w:hAnsi="宋体"/>
              </w:rPr>
            </w:pPr>
          </w:p>
        </w:tc>
      </w:tr>
      <w:tr w:rsidR="00953FF3" w14:paraId="071EE7D7" w14:textId="77777777">
        <w:trPr>
          <w:trHeight w:val="567"/>
          <w:jc w:val="center"/>
        </w:trPr>
        <w:tc>
          <w:tcPr>
            <w:tcW w:w="704" w:type="dxa"/>
            <w:vAlign w:val="center"/>
          </w:tcPr>
          <w:p w14:paraId="4AA38069" w14:textId="77777777" w:rsidR="00953FF3" w:rsidRDefault="00953FF3">
            <w:pPr>
              <w:spacing w:line="240" w:lineRule="atLeast"/>
              <w:rPr>
                <w:rFonts w:ascii="宋体" w:hAnsi="宋体"/>
              </w:rPr>
            </w:pPr>
          </w:p>
        </w:tc>
        <w:tc>
          <w:tcPr>
            <w:tcW w:w="1037" w:type="dxa"/>
            <w:vAlign w:val="center"/>
          </w:tcPr>
          <w:p w14:paraId="7D822651" w14:textId="77777777" w:rsidR="00953FF3" w:rsidRDefault="00953FF3">
            <w:pPr>
              <w:spacing w:line="240" w:lineRule="atLeast"/>
              <w:rPr>
                <w:rFonts w:ascii="宋体" w:hAnsi="宋体"/>
              </w:rPr>
            </w:pPr>
          </w:p>
        </w:tc>
        <w:tc>
          <w:tcPr>
            <w:tcW w:w="826" w:type="dxa"/>
            <w:vAlign w:val="center"/>
          </w:tcPr>
          <w:p w14:paraId="0504DA08" w14:textId="77777777" w:rsidR="00953FF3" w:rsidRDefault="00953FF3">
            <w:pPr>
              <w:spacing w:line="240" w:lineRule="atLeast"/>
              <w:rPr>
                <w:rFonts w:ascii="宋体" w:hAnsi="宋体"/>
              </w:rPr>
            </w:pPr>
          </w:p>
        </w:tc>
        <w:tc>
          <w:tcPr>
            <w:tcW w:w="825" w:type="dxa"/>
            <w:vAlign w:val="center"/>
          </w:tcPr>
          <w:p w14:paraId="262D07E6" w14:textId="77777777" w:rsidR="00953FF3" w:rsidRDefault="00953FF3">
            <w:pPr>
              <w:spacing w:line="240" w:lineRule="atLeast"/>
              <w:rPr>
                <w:rFonts w:ascii="宋体" w:hAnsi="宋体"/>
              </w:rPr>
            </w:pPr>
          </w:p>
        </w:tc>
        <w:tc>
          <w:tcPr>
            <w:tcW w:w="825" w:type="dxa"/>
            <w:vAlign w:val="center"/>
          </w:tcPr>
          <w:p w14:paraId="2894D5BA" w14:textId="77777777" w:rsidR="00953FF3" w:rsidRDefault="00953FF3">
            <w:pPr>
              <w:spacing w:line="240" w:lineRule="atLeast"/>
              <w:rPr>
                <w:rFonts w:ascii="宋体" w:hAnsi="宋体"/>
              </w:rPr>
            </w:pPr>
          </w:p>
        </w:tc>
        <w:tc>
          <w:tcPr>
            <w:tcW w:w="881" w:type="dxa"/>
            <w:vAlign w:val="center"/>
          </w:tcPr>
          <w:p w14:paraId="70D80BDF" w14:textId="77777777" w:rsidR="00953FF3" w:rsidRDefault="00953FF3">
            <w:pPr>
              <w:spacing w:line="240" w:lineRule="atLeast"/>
              <w:rPr>
                <w:rFonts w:ascii="宋体" w:hAnsi="宋体"/>
              </w:rPr>
            </w:pPr>
          </w:p>
        </w:tc>
        <w:tc>
          <w:tcPr>
            <w:tcW w:w="851" w:type="dxa"/>
            <w:vAlign w:val="center"/>
          </w:tcPr>
          <w:p w14:paraId="2B4C58E8" w14:textId="77777777" w:rsidR="00953FF3" w:rsidRDefault="00953FF3">
            <w:pPr>
              <w:spacing w:line="240" w:lineRule="atLeast"/>
              <w:rPr>
                <w:rFonts w:ascii="宋体" w:hAnsi="宋体"/>
              </w:rPr>
            </w:pPr>
          </w:p>
        </w:tc>
        <w:tc>
          <w:tcPr>
            <w:tcW w:w="1246" w:type="dxa"/>
            <w:vAlign w:val="center"/>
          </w:tcPr>
          <w:p w14:paraId="2AFB8F87" w14:textId="77777777" w:rsidR="00953FF3" w:rsidRDefault="00953FF3">
            <w:pPr>
              <w:spacing w:line="240" w:lineRule="atLeast"/>
              <w:rPr>
                <w:rFonts w:ascii="宋体" w:hAnsi="宋体"/>
              </w:rPr>
            </w:pPr>
          </w:p>
        </w:tc>
        <w:tc>
          <w:tcPr>
            <w:tcW w:w="1686" w:type="dxa"/>
            <w:vAlign w:val="center"/>
          </w:tcPr>
          <w:p w14:paraId="0FBE0051" w14:textId="77777777" w:rsidR="00953FF3" w:rsidRDefault="00953FF3">
            <w:pPr>
              <w:spacing w:line="240" w:lineRule="atLeast"/>
              <w:rPr>
                <w:rFonts w:ascii="宋体" w:hAnsi="宋体"/>
              </w:rPr>
            </w:pPr>
          </w:p>
        </w:tc>
      </w:tr>
      <w:bookmarkEnd w:id="18"/>
      <w:bookmarkEnd w:id="19"/>
      <w:bookmarkEnd w:id="20"/>
      <w:bookmarkEnd w:id="25"/>
    </w:tbl>
    <w:p w14:paraId="47B0D05D" w14:textId="77777777" w:rsidR="00953FF3" w:rsidRDefault="00953FF3">
      <w:pPr>
        <w:spacing w:line="360" w:lineRule="auto"/>
        <w:ind w:firstLine="560"/>
        <w:rPr>
          <w:rFonts w:ascii="宋体" w:hAnsi="宋体"/>
        </w:rPr>
      </w:pPr>
    </w:p>
    <w:p w14:paraId="65364E88" w14:textId="77777777" w:rsidR="00953FF3" w:rsidRDefault="00953FF3">
      <w:pPr>
        <w:spacing w:line="360" w:lineRule="auto"/>
        <w:ind w:firstLine="560"/>
        <w:rPr>
          <w:rFonts w:ascii="宋体" w:hAnsi="宋体"/>
        </w:rPr>
      </w:pPr>
    </w:p>
    <w:p w14:paraId="6F6FB3EF" w14:textId="77777777" w:rsidR="00953FF3" w:rsidRDefault="00953FF3">
      <w:pPr>
        <w:spacing w:line="360" w:lineRule="auto"/>
        <w:ind w:firstLine="560"/>
        <w:rPr>
          <w:rFonts w:ascii="宋体" w:hAnsi="宋体"/>
        </w:rPr>
      </w:pPr>
    </w:p>
    <w:p w14:paraId="2B56D3AF" w14:textId="77777777" w:rsidR="00953FF3" w:rsidRDefault="00953FF3">
      <w:pPr>
        <w:spacing w:line="360" w:lineRule="auto"/>
        <w:ind w:firstLine="560"/>
        <w:rPr>
          <w:rFonts w:ascii="宋体" w:hAnsi="宋体"/>
        </w:rPr>
      </w:pPr>
    </w:p>
    <w:p w14:paraId="3D039DCB" w14:textId="77777777" w:rsidR="00953FF3" w:rsidRDefault="00000000">
      <w:pPr>
        <w:widowControl/>
        <w:jc w:val="left"/>
        <w:rPr>
          <w:rFonts w:ascii="仿宋_GB2312" w:hAnsi="宋体"/>
          <w:b/>
          <w:bCs/>
          <w:szCs w:val="28"/>
        </w:rPr>
      </w:pPr>
      <w:r>
        <w:rPr>
          <w:rFonts w:ascii="仿宋_GB2312" w:hAnsi="宋体"/>
          <w:b/>
          <w:bCs/>
          <w:szCs w:val="28"/>
        </w:rPr>
        <w:br w:type="page"/>
      </w:r>
    </w:p>
    <w:p w14:paraId="4EC93795" w14:textId="77777777" w:rsidR="00953FF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186629DF" w14:textId="77777777" w:rsidR="00953FF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22610237" w14:textId="77777777" w:rsidR="00953FF3" w:rsidRDefault="00000000">
      <w:pPr>
        <w:ind w:firstLine="562"/>
        <w:rPr>
          <w:rFonts w:ascii="仿宋_GB2312" w:eastAsia="仿宋_GB2312" w:hAnsi="宋体" w:cs="宋体"/>
          <w:b/>
          <w:bCs/>
          <w:sz w:val="32"/>
          <w:szCs w:val="32"/>
        </w:rPr>
      </w:pPr>
      <w:r>
        <w:rPr>
          <w:rFonts w:ascii="仿宋_GB2312" w:eastAsia="仿宋_GB2312" w:hAnsi="宋体" w:cs="宋体" w:hint="eastAsia"/>
          <w:b/>
          <w:bCs/>
          <w:sz w:val="32"/>
          <w:szCs w:val="32"/>
        </w:rPr>
        <w:t>填写指引：</w:t>
      </w:r>
    </w:p>
    <w:p w14:paraId="7E9EC647"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C298AE1"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（2）该部分内容填写需要参考的相关文件：1）《深圳市财政局关于落实有关政府采购优惠政策的意见》（深</w:t>
      </w:r>
      <w:proofErr w:type="gramStart"/>
      <w:r>
        <w:rPr>
          <w:rFonts w:ascii="仿宋_GB2312" w:eastAsia="仿宋_GB2312" w:hAnsi="宋体" w:cs="宋体" w:hint="eastAsia"/>
          <w:sz w:val="32"/>
          <w:szCs w:val="32"/>
        </w:rPr>
        <w:t>财购函</w:t>
      </w:r>
      <w:proofErr w:type="gramEnd"/>
      <w:r>
        <w:rPr>
          <w:rFonts w:ascii="仿宋_GB2312" w:eastAsia="仿宋_GB2312" w:hAnsi="宋体" w:cs="宋体"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50C1A198"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（3）请依照提供的格式和内容填写声明函，不要随意变更格式或增删内容；</w:t>
      </w:r>
      <w:proofErr w:type="gramStart"/>
      <w:r>
        <w:rPr>
          <w:rFonts w:ascii="仿宋_GB2312" w:eastAsia="仿宋_GB2312" w:hAnsi="宋体" w:cs="宋体" w:hint="eastAsia"/>
          <w:sz w:val="32"/>
          <w:szCs w:val="32"/>
        </w:rPr>
        <w:t>声明函不需要</w:t>
      </w:r>
      <w:proofErr w:type="gramEnd"/>
      <w:r>
        <w:rPr>
          <w:rFonts w:ascii="仿宋_GB2312" w:eastAsia="仿宋_GB2312" w:hAnsi="宋体" w:cs="宋体" w:hint="eastAsia"/>
          <w:sz w:val="32"/>
          <w:szCs w:val="32"/>
        </w:rPr>
        <w:t>盖章或签字；满足多项优惠政策的企业，不重复享受多项价格扣除政策。</w:t>
      </w:r>
    </w:p>
    <w:p w14:paraId="2F61257A"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（4）声明函的有效性最终由评标委员会判定；如评标委员会判定声明函无效，相关供应商不享受价格扣除（但不作投标无效处理）。</w:t>
      </w:r>
    </w:p>
    <w:p w14:paraId="3CE78A51" w14:textId="77777777" w:rsidR="00953FF3" w:rsidRDefault="00000000">
      <w:pPr>
        <w:widowControl/>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br w:type="page"/>
      </w:r>
    </w:p>
    <w:p w14:paraId="19B22CD4" w14:textId="77777777" w:rsidR="00953FF3" w:rsidRDefault="00000000">
      <w:pPr>
        <w:pStyle w:val="afff7"/>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（一）小</w:t>
      </w:r>
      <w:proofErr w:type="gramStart"/>
      <w:r>
        <w:rPr>
          <w:rFonts w:ascii="楷体_GB2312" w:eastAsia="楷体_GB2312" w:hint="eastAsia"/>
          <w:b/>
          <w:sz w:val="32"/>
          <w:szCs w:val="32"/>
        </w:rPr>
        <w:t>微企业</w:t>
      </w:r>
      <w:proofErr w:type="gramEnd"/>
      <w:r>
        <w:rPr>
          <w:rFonts w:ascii="楷体_GB2312" w:eastAsia="楷体_GB2312" w:hint="eastAsia"/>
          <w:b/>
          <w:sz w:val="32"/>
          <w:szCs w:val="32"/>
        </w:rPr>
        <w:t>声明函（样表）</w:t>
      </w:r>
    </w:p>
    <w:p w14:paraId="636E8DF7" w14:textId="77777777" w:rsidR="00953FF3" w:rsidRDefault="00953FF3">
      <w:pPr>
        <w:pStyle w:val="afff7"/>
        <w:shd w:val="clear" w:color="auto" w:fill="auto"/>
        <w:spacing w:line="540" w:lineRule="exact"/>
        <w:ind w:firstLineChars="0" w:firstLine="0"/>
        <w:jc w:val="center"/>
        <w:rPr>
          <w:rFonts w:ascii="楷体_GB2312" w:eastAsia="楷体_GB2312"/>
          <w:b/>
          <w:sz w:val="32"/>
          <w:szCs w:val="32"/>
        </w:rPr>
      </w:pPr>
    </w:p>
    <w:p w14:paraId="23492B7A"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本公司郑重声明，根据《政府采购促进中小企业发展暂行办法》（财库〔2011〕181号）的规定，本公司为    （请填写：小型、微型）企业。即，本公司同时满足以下条件：</w:t>
      </w:r>
    </w:p>
    <w:p w14:paraId="4915ACA1"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w:t>
      </w:r>
      <w:r>
        <w:rPr>
          <w:rFonts w:ascii="仿宋_GB2312" w:eastAsia="仿宋_GB2312" w:hAnsi="宋体" w:cs="宋体"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5F8C7700"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2.本公司参加  （采购单位名称）  单位的（采购项目名称）  项目采购活动，并由本企业承担工程、提供服务。</w:t>
      </w:r>
    </w:p>
    <w:p w14:paraId="2ABE2506"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投标人已知悉《政府采购促进中小企业发展管理办法》（财库〔2020〕46 号）、《中小企业划型标准规定》（工信</w:t>
      </w:r>
      <w:proofErr w:type="gramStart"/>
      <w:r>
        <w:rPr>
          <w:rFonts w:ascii="仿宋_GB2312" w:eastAsia="仿宋_GB2312" w:hAnsi="宋体" w:cs="宋体" w:hint="eastAsia"/>
          <w:sz w:val="32"/>
          <w:szCs w:val="32"/>
        </w:rPr>
        <w:t>部联企〔2011〕</w:t>
      </w:r>
      <w:proofErr w:type="gramEnd"/>
      <w:r>
        <w:rPr>
          <w:rFonts w:ascii="仿宋_GB2312" w:eastAsia="仿宋_GB2312" w:hAnsi="宋体" w:cs="宋体" w:hint="eastAsia"/>
          <w:sz w:val="32"/>
          <w:szCs w:val="32"/>
        </w:rPr>
        <w:t>300号）、《统计上大中小微型企业划分办法（2017）》等 规定，承诺提供的声明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是真实的，并知悉根据《政府 采购促进中小企业发展管理办法》（财库〔2020〕46号）第二十条规定，供应</w:t>
      </w:r>
      <w:proofErr w:type="gramStart"/>
      <w:r>
        <w:rPr>
          <w:rFonts w:ascii="仿宋_GB2312" w:eastAsia="仿宋_GB2312" w:hAnsi="宋体" w:cs="宋体" w:hint="eastAsia"/>
          <w:sz w:val="32"/>
          <w:szCs w:val="32"/>
        </w:rPr>
        <w:t>商按照</w:t>
      </w:r>
      <w:proofErr w:type="gramEnd"/>
      <w:r>
        <w:rPr>
          <w:rFonts w:ascii="仿宋_GB2312" w:eastAsia="仿宋_GB2312" w:hAnsi="宋体" w:cs="宋体" w:hint="eastAsia"/>
          <w:sz w:val="32"/>
          <w:szCs w:val="32"/>
        </w:rPr>
        <w:t>本办法规定提供声明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不实的，属于提供虚假材料谋取中标、成交，依照《政府采购法》等政府采购有关法律法规规定追究相应责任。</w:t>
      </w:r>
    </w:p>
    <w:p w14:paraId="5B9F31D7"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备注：本</w:t>
      </w:r>
      <w:proofErr w:type="gramStart"/>
      <w:r>
        <w:rPr>
          <w:rFonts w:ascii="仿宋_GB2312" w:eastAsia="仿宋_GB2312" w:hAnsi="宋体" w:cs="宋体" w:hint="eastAsia"/>
          <w:sz w:val="32"/>
          <w:szCs w:val="32"/>
        </w:rPr>
        <w:t>声明函仅适用于</w:t>
      </w:r>
      <w:proofErr w:type="gramEnd"/>
      <w:r>
        <w:rPr>
          <w:rFonts w:ascii="仿宋_GB2312" w:eastAsia="仿宋_GB2312" w:hAnsi="宋体" w:cs="宋体" w:hint="eastAsia"/>
          <w:sz w:val="32"/>
          <w:szCs w:val="32"/>
        </w:rPr>
        <w:t>投标人为企业，其他组织形式单位不适用。</w:t>
      </w:r>
    </w:p>
    <w:p w14:paraId="0547FD12" w14:textId="77777777" w:rsidR="00953FF3" w:rsidRDefault="00000000">
      <w:r>
        <w:br w:type="page"/>
      </w:r>
    </w:p>
    <w:p w14:paraId="35C44799" w14:textId="77777777" w:rsidR="00953FF3" w:rsidRDefault="00000000">
      <w:pPr>
        <w:pStyle w:val="afff7"/>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lastRenderedPageBreak/>
        <w:t>（二）残疾人福利性单位声明函（样表）</w:t>
      </w:r>
    </w:p>
    <w:p w14:paraId="45FB8AEE" w14:textId="77777777" w:rsidR="00953FF3" w:rsidRDefault="00953FF3">
      <w:pPr>
        <w:pStyle w:val="afff7"/>
        <w:shd w:val="clear" w:color="auto" w:fill="auto"/>
        <w:spacing w:line="540" w:lineRule="exact"/>
        <w:ind w:firstLineChars="0" w:firstLine="0"/>
        <w:rPr>
          <w:rFonts w:ascii="楷体_GB2312" w:eastAsia="楷体_GB2312"/>
          <w:b/>
          <w:sz w:val="32"/>
          <w:szCs w:val="32"/>
        </w:rPr>
      </w:pPr>
    </w:p>
    <w:p w14:paraId="5E0D97D6" w14:textId="77777777" w:rsidR="00953FF3" w:rsidRDefault="00000000">
      <w:pPr>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  （采购项目名称）   </w:t>
      </w:r>
      <w:r>
        <w:rPr>
          <w:rFonts w:ascii="仿宋_GB2312" w:eastAsia="仿宋_GB2312" w:hAnsi="宋体" w:cs="宋体" w:hint="eastAsia"/>
          <w:sz w:val="32"/>
          <w:szCs w:val="32"/>
        </w:rPr>
        <w:t>项目采购活动，并由本单位承担工程、提供服务。</w:t>
      </w:r>
    </w:p>
    <w:p w14:paraId="4A86E29B" w14:textId="77777777" w:rsidR="00953FF3" w:rsidRDefault="00000000">
      <w:pPr>
        <w:ind w:firstLine="560"/>
        <w:rPr>
          <w:rFonts w:ascii="仿宋_GB2312" w:eastAsia="仿宋_GB2312" w:hAnsi="宋体" w:cs="宋体"/>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33B0236F" w14:textId="77777777" w:rsidR="00953FF3" w:rsidRDefault="00953FF3">
      <w:pPr>
        <w:ind w:firstLine="560"/>
        <w:jc w:val="right"/>
        <w:rPr>
          <w:rFonts w:ascii="仿宋_GB2312" w:hAnsi="宋体" w:cs="宋体"/>
          <w:szCs w:val="28"/>
        </w:rPr>
      </w:pPr>
    </w:p>
    <w:p w14:paraId="074C2BF9" w14:textId="77777777" w:rsidR="00953FF3" w:rsidRDefault="00000000">
      <w:pPr>
        <w:pStyle w:val="afff7"/>
        <w:shd w:val="clear" w:color="auto" w:fill="auto"/>
        <w:spacing w:line="540" w:lineRule="exact"/>
        <w:ind w:firstLineChars="0" w:firstLine="0"/>
        <w:jc w:val="center"/>
        <w:rPr>
          <w:rFonts w:ascii="楷体_GB2312" w:eastAsia="楷体_GB2312"/>
          <w:b/>
          <w:sz w:val="32"/>
          <w:szCs w:val="32"/>
        </w:rPr>
      </w:pPr>
      <w:r>
        <w:rPr>
          <w:rFonts w:ascii="楷体_GB2312" w:eastAsia="楷体_GB2312" w:hint="eastAsia"/>
          <w:b/>
          <w:sz w:val="32"/>
          <w:szCs w:val="32"/>
        </w:rPr>
        <w:t>（三）监狱企业声明函（样表）</w:t>
      </w:r>
    </w:p>
    <w:p w14:paraId="103FB059" w14:textId="77777777" w:rsidR="00953FF3" w:rsidRDefault="00953FF3">
      <w:pPr>
        <w:pStyle w:val="afff7"/>
        <w:shd w:val="clear" w:color="auto" w:fill="auto"/>
        <w:spacing w:line="540" w:lineRule="exact"/>
        <w:ind w:firstLineChars="0" w:firstLine="0"/>
        <w:rPr>
          <w:rFonts w:ascii="楷体_GB2312" w:eastAsia="楷体_GB2312"/>
          <w:b/>
          <w:sz w:val="32"/>
          <w:szCs w:val="32"/>
        </w:rPr>
      </w:pPr>
    </w:p>
    <w:p w14:paraId="765D0558" w14:textId="77777777" w:rsidR="00953FF3" w:rsidRDefault="0000000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（采购项目名称）  </w:t>
      </w:r>
      <w:r>
        <w:rPr>
          <w:rFonts w:ascii="仿宋_GB2312" w:eastAsia="仿宋_GB2312" w:hAnsi="宋体" w:cs="宋体" w:hint="eastAsia"/>
          <w:sz w:val="32"/>
          <w:szCs w:val="32"/>
        </w:rPr>
        <w:t>项目采购活动，并由本单位承担工程、提供服务。</w:t>
      </w:r>
    </w:p>
    <w:p w14:paraId="69A2F7F4" w14:textId="77777777" w:rsidR="00953FF3" w:rsidRDefault="0000000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本单位对上述声明的真实性负责。如有虚假，将依法承担相应责任。</w:t>
      </w:r>
    </w:p>
    <w:p w14:paraId="2C0F3691" w14:textId="77777777" w:rsidR="00953FF3" w:rsidRDefault="00000000">
      <w:pPr>
        <w:spacing w:line="360" w:lineRule="auto"/>
        <w:ind w:firstLine="562"/>
        <w:rPr>
          <w:rFonts w:ascii="仿宋_GB2312" w:eastAsia="仿宋_GB2312" w:hAnsi="宋体" w:cs="宋体"/>
          <w:sz w:val="32"/>
          <w:szCs w:val="32"/>
        </w:rPr>
      </w:pPr>
      <w:r>
        <w:rPr>
          <w:rFonts w:ascii="仿宋_GB2312" w:eastAsia="仿宋_GB2312" w:hAnsi="宋体" w:cs="宋体" w:hint="eastAsia"/>
          <w:b/>
          <w:sz w:val="32"/>
          <w:szCs w:val="32"/>
        </w:rPr>
        <w:t>附：</w:t>
      </w:r>
      <w:r>
        <w:rPr>
          <w:rFonts w:ascii="仿宋_GB2312" w:eastAsia="仿宋_GB2312" w:hAnsi="宋体" w:cs="宋体" w:hint="eastAsia"/>
          <w:spacing w:val="-6"/>
          <w:sz w:val="32"/>
          <w:szCs w:val="32"/>
        </w:rPr>
        <w:t>省级以上监狱管理局、戒毒管理局（含新疆生产建设兵团）出具的监狱企业证明文件</w:t>
      </w:r>
      <w:r>
        <w:rPr>
          <w:rFonts w:ascii="仿宋_GB2312" w:eastAsia="仿宋_GB2312" w:hAnsi="宋体" w:cs="宋体" w:hint="eastAsia"/>
          <w:sz w:val="32"/>
          <w:szCs w:val="32"/>
        </w:rPr>
        <w:t>。</w:t>
      </w:r>
    </w:p>
    <w:p w14:paraId="5EAD13DE" w14:textId="77777777" w:rsidR="00953FF3" w:rsidRDefault="00953FF3">
      <w:pPr>
        <w:rPr>
          <w:rFonts w:ascii="仿宋_GB2312" w:hAnsi="宋体" w:cs="宋体"/>
          <w:szCs w:val="28"/>
        </w:rPr>
      </w:pPr>
    </w:p>
    <w:p w14:paraId="30E01885" w14:textId="77777777" w:rsidR="00953FF3"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20197D3C" w14:textId="77777777" w:rsidR="00953FF3" w:rsidRDefault="00000000">
      <w:pPr>
        <w:spacing w:line="360" w:lineRule="auto"/>
        <w:jc w:val="center"/>
        <w:rPr>
          <w:rFonts w:ascii="宋体" w:hAnsi="宋体"/>
        </w:rPr>
      </w:pPr>
      <w:r>
        <w:rPr>
          <w:rFonts w:ascii="宋体" w:hAnsi="宋体" w:hint="eastAsia"/>
        </w:rPr>
        <w:t>（格式自定）</w:t>
      </w:r>
    </w:p>
    <w:p w14:paraId="0CE63540" w14:textId="77777777" w:rsidR="00953FF3" w:rsidRDefault="00953FF3">
      <w:pPr>
        <w:widowControl/>
        <w:jc w:val="left"/>
        <w:rPr>
          <w:rFonts w:ascii="黑体" w:eastAsia="黑体" w:hAnsi="黑体"/>
          <w:sz w:val="32"/>
          <w:szCs w:val="32"/>
        </w:rPr>
      </w:pPr>
    </w:p>
    <w:p w14:paraId="7695928B" w14:textId="77777777" w:rsidR="00953FF3" w:rsidRDefault="00953FF3">
      <w:pPr>
        <w:pStyle w:val="ac"/>
        <w:rPr>
          <w:rFonts w:ascii="黑体" w:eastAsia="黑体" w:hAnsi="黑体"/>
          <w:sz w:val="32"/>
          <w:szCs w:val="32"/>
        </w:rPr>
      </w:pPr>
    </w:p>
    <w:p w14:paraId="6323C479" w14:textId="77777777" w:rsidR="00953FF3" w:rsidRDefault="00953FF3">
      <w:pPr>
        <w:rPr>
          <w:rFonts w:ascii="黑体" w:eastAsia="黑体" w:hAnsi="黑体"/>
          <w:sz w:val="32"/>
          <w:szCs w:val="32"/>
        </w:rPr>
      </w:pPr>
    </w:p>
    <w:p w14:paraId="6E353809" w14:textId="77777777" w:rsidR="00953FF3" w:rsidRDefault="00953FF3">
      <w:pPr>
        <w:pStyle w:val="ac"/>
        <w:rPr>
          <w:rFonts w:ascii="黑体" w:eastAsia="黑体" w:hAnsi="黑体"/>
          <w:sz w:val="32"/>
          <w:szCs w:val="32"/>
        </w:rPr>
      </w:pPr>
    </w:p>
    <w:p w14:paraId="0AB3A88F" w14:textId="77777777" w:rsidR="00953FF3" w:rsidRDefault="00953FF3">
      <w:pPr>
        <w:rPr>
          <w:rFonts w:ascii="黑体" w:eastAsia="黑体" w:hAnsi="黑体"/>
          <w:sz w:val="32"/>
          <w:szCs w:val="32"/>
        </w:rPr>
      </w:pPr>
    </w:p>
    <w:p w14:paraId="29563005" w14:textId="77777777" w:rsidR="00953FF3" w:rsidRDefault="00953FF3">
      <w:pPr>
        <w:pStyle w:val="ac"/>
        <w:rPr>
          <w:rFonts w:ascii="黑体" w:eastAsia="黑体" w:hAnsi="黑体"/>
          <w:sz w:val="32"/>
          <w:szCs w:val="32"/>
        </w:rPr>
      </w:pPr>
    </w:p>
    <w:p w14:paraId="6A7D00E3" w14:textId="77777777" w:rsidR="00953FF3" w:rsidRDefault="00953FF3">
      <w:pPr>
        <w:rPr>
          <w:rFonts w:ascii="黑体" w:eastAsia="黑体" w:hAnsi="黑体"/>
          <w:sz w:val="32"/>
          <w:szCs w:val="32"/>
        </w:rPr>
      </w:pPr>
    </w:p>
    <w:p w14:paraId="5897F2D5" w14:textId="77777777" w:rsidR="00953FF3" w:rsidRDefault="00953FF3">
      <w:pPr>
        <w:pStyle w:val="ac"/>
        <w:rPr>
          <w:rFonts w:ascii="黑体" w:eastAsia="黑体" w:hAnsi="黑体"/>
          <w:sz w:val="32"/>
          <w:szCs w:val="32"/>
        </w:rPr>
      </w:pPr>
    </w:p>
    <w:p w14:paraId="584BC492" w14:textId="77777777" w:rsidR="00953FF3" w:rsidRDefault="00953FF3">
      <w:pPr>
        <w:rPr>
          <w:rFonts w:ascii="黑体" w:eastAsia="黑体" w:hAnsi="黑体"/>
          <w:sz w:val="32"/>
          <w:szCs w:val="32"/>
        </w:rPr>
      </w:pPr>
    </w:p>
    <w:p w14:paraId="6DC10428" w14:textId="77777777" w:rsidR="00953FF3" w:rsidRDefault="00953FF3">
      <w:pPr>
        <w:pStyle w:val="ac"/>
        <w:rPr>
          <w:rFonts w:ascii="黑体" w:eastAsia="黑体" w:hAnsi="黑体"/>
          <w:sz w:val="32"/>
          <w:szCs w:val="32"/>
        </w:rPr>
      </w:pPr>
    </w:p>
    <w:p w14:paraId="20C95AAF" w14:textId="77777777" w:rsidR="00953FF3" w:rsidRDefault="00953FF3">
      <w:pPr>
        <w:rPr>
          <w:rFonts w:ascii="黑体" w:eastAsia="黑体" w:hAnsi="黑体"/>
          <w:sz w:val="32"/>
          <w:szCs w:val="32"/>
        </w:rPr>
      </w:pPr>
    </w:p>
    <w:p w14:paraId="67A8B1A1" w14:textId="77777777" w:rsidR="00953FF3" w:rsidRDefault="00953FF3">
      <w:pPr>
        <w:pStyle w:val="ac"/>
        <w:rPr>
          <w:rFonts w:ascii="黑体" w:eastAsia="黑体" w:hAnsi="黑体"/>
          <w:sz w:val="32"/>
          <w:szCs w:val="32"/>
        </w:rPr>
      </w:pPr>
    </w:p>
    <w:p w14:paraId="4DB36752" w14:textId="77777777" w:rsidR="00953FF3" w:rsidRDefault="00953FF3">
      <w:pPr>
        <w:rPr>
          <w:rFonts w:ascii="黑体" w:eastAsia="黑体" w:hAnsi="黑体"/>
          <w:sz w:val="32"/>
          <w:szCs w:val="32"/>
        </w:rPr>
      </w:pPr>
    </w:p>
    <w:p w14:paraId="768F9BF6" w14:textId="77777777" w:rsidR="00953FF3" w:rsidRDefault="00953FF3">
      <w:pPr>
        <w:pStyle w:val="ac"/>
        <w:rPr>
          <w:rFonts w:ascii="黑体" w:eastAsia="黑体" w:hAnsi="黑体"/>
          <w:sz w:val="32"/>
          <w:szCs w:val="32"/>
        </w:rPr>
      </w:pPr>
    </w:p>
    <w:p w14:paraId="7E5F3123" w14:textId="77777777" w:rsidR="00953FF3" w:rsidRDefault="00953FF3">
      <w:pPr>
        <w:rPr>
          <w:rFonts w:ascii="黑体" w:eastAsia="黑体" w:hAnsi="黑体"/>
          <w:sz w:val="32"/>
          <w:szCs w:val="32"/>
        </w:rPr>
      </w:pPr>
    </w:p>
    <w:p w14:paraId="24ED06D3" w14:textId="77777777" w:rsidR="00953FF3" w:rsidRDefault="00953FF3">
      <w:pPr>
        <w:pStyle w:val="ac"/>
        <w:rPr>
          <w:rFonts w:ascii="黑体" w:eastAsia="黑体" w:hAnsi="黑体"/>
          <w:sz w:val="32"/>
          <w:szCs w:val="32"/>
        </w:rPr>
      </w:pPr>
    </w:p>
    <w:p w14:paraId="342B90EA" w14:textId="77777777" w:rsidR="00953FF3" w:rsidRDefault="00953FF3"/>
    <w:p w14:paraId="066326B2" w14:textId="77777777" w:rsidR="00953FF3" w:rsidRDefault="00953FF3">
      <w:pPr>
        <w:rPr>
          <w:rFonts w:ascii="黑体" w:eastAsia="黑体" w:hAnsi="黑体"/>
          <w:sz w:val="32"/>
          <w:szCs w:val="32"/>
        </w:rPr>
      </w:pPr>
    </w:p>
    <w:p w14:paraId="24D02B4B" w14:textId="77777777" w:rsidR="00953FF3" w:rsidRDefault="00953FF3">
      <w:pPr>
        <w:pStyle w:val="ac"/>
      </w:pPr>
    </w:p>
    <w:p w14:paraId="6119B1AA" w14:textId="77777777" w:rsidR="00953FF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31C1A34C" w14:textId="77777777" w:rsidR="00953FF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深圳市残疾人综合服务中心</w:t>
      </w:r>
    </w:p>
    <w:p w14:paraId="6CA25A99" w14:textId="77777777" w:rsidR="00953FF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953FF3" w14:paraId="07EC5CF4" w14:textId="77777777">
        <w:trPr>
          <w:trHeight w:val="300"/>
          <w:jc w:val="center"/>
        </w:trPr>
        <w:tc>
          <w:tcPr>
            <w:tcW w:w="1048" w:type="dxa"/>
            <w:tcBorders>
              <w:bottom w:val="single" w:sz="4" w:space="0" w:color="auto"/>
            </w:tcBorders>
            <w:vAlign w:val="center"/>
          </w:tcPr>
          <w:p w14:paraId="2B7A7E11" w14:textId="77777777" w:rsidR="00953FF3"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项目</w:t>
            </w:r>
          </w:p>
        </w:tc>
        <w:tc>
          <w:tcPr>
            <w:tcW w:w="567" w:type="dxa"/>
            <w:tcBorders>
              <w:bottom w:val="single" w:sz="4" w:space="0" w:color="auto"/>
            </w:tcBorders>
            <w:vAlign w:val="center"/>
          </w:tcPr>
          <w:p w14:paraId="15432DF7" w14:textId="77777777" w:rsidR="00953FF3"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权重</w:t>
            </w:r>
          </w:p>
        </w:tc>
        <w:tc>
          <w:tcPr>
            <w:tcW w:w="6662" w:type="dxa"/>
            <w:tcBorders>
              <w:bottom w:val="single" w:sz="4" w:space="0" w:color="auto"/>
              <w:right w:val="single" w:sz="4" w:space="0" w:color="auto"/>
            </w:tcBorders>
            <w:vAlign w:val="center"/>
          </w:tcPr>
          <w:p w14:paraId="4D4723C3" w14:textId="77777777" w:rsidR="00953FF3"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评分原则</w:t>
            </w:r>
          </w:p>
        </w:tc>
        <w:tc>
          <w:tcPr>
            <w:tcW w:w="701" w:type="dxa"/>
            <w:tcBorders>
              <w:left w:val="single" w:sz="4" w:space="0" w:color="auto"/>
              <w:bottom w:val="single" w:sz="4" w:space="0" w:color="auto"/>
            </w:tcBorders>
            <w:vAlign w:val="center"/>
          </w:tcPr>
          <w:p w14:paraId="3D33D12C" w14:textId="77777777" w:rsidR="00953FF3"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得分</w:t>
            </w:r>
          </w:p>
        </w:tc>
      </w:tr>
      <w:tr w:rsidR="00953FF3" w14:paraId="518F2EA3" w14:textId="77777777">
        <w:trPr>
          <w:trHeight w:val="315"/>
          <w:jc w:val="center"/>
        </w:trPr>
        <w:tc>
          <w:tcPr>
            <w:tcW w:w="1048" w:type="dxa"/>
            <w:tcBorders>
              <w:top w:val="single" w:sz="4" w:space="0" w:color="auto"/>
            </w:tcBorders>
            <w:vAlign w:val="center"/>
          </w:tcPr>
          <w:p w14:paraId="11B6B98F"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方案可行性</w:t>
            </w:r>
          </w:p>
        </w:tc>
        <w:tc>
          <w:tcPr>
            <w:tcW w:w="567" w:type="dxa"/>
            <w:tcBorders>
              <w:top w:val="single" w:sz="4" w:space="0" w:color="auto"/>
            </w:tcBorders>
            <w:vAlign w:val="center"/>
          </w:tcPr>
          <w:p w14:paraId="29F97047"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30</w:t>
            </w:r>
          </w:p>
        </w:tc>
        <w:tc>
          <w:tcPr>
            <w:tcW w:w="6662" w:type="dxa"/>
            <w:tcBorders>
              <w:top w:val="single" w:sz="4" w:space="0" w:color="auto"/>
              <w:right w:val="single" w:sz="4" w:space="0" w:color="auto"/>
            </w:tcBorders>
            <w:vAlign w:val="center"/>
          </w:tcPr>
          <w:p w14:paraId="615518A6"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1.</w:t>
            </w:r>
            <w:r>
              <w:rPr>
                <w:rFonts w:ascii="仿宋_GB2312" w:eastAsia="宋体" w:hAnsi="宋体" w:cs="Times New Roman" w:hint="eastAsia"/>
                <w:color w:val="000000" w:themeColor="text1"/>
                <w:kern w:val="0"/>
                <w:sz w:val="22"/>
              </w:rPr>
              <w:t>方案完整性</w:t>
            </w:r>
            <w:r>
              <w:rPr>
                <w:rFonts w:ascii="仿宋_GB2312" w:eastAsia="宋体" w:hAnsi="宋体" w:cs="Times New Roman" w:hint="eastAsia"/>
                <w:color w:val="000000" w:themeColor="text1"/>
                <w:kern w:val="0"/>
                <w:sz w:val="22"/>
              </w:rPr>
              <w:t>6</w:t>
            </w:r>
            <w:r>
              <w:rPr>
                <w:rFonts w:ascii="仿宋_GB2312" w:eastAsia="宋体" w:hAnsi="宋体" w:cs="Times New Roman" w:hint="eastAsia"/>
                <w:color w:val="000000" w:themeColor="text1"/>
                <w:kern w:val="0"/>
                <w:sz w:val="22"/>
              </w:rPr>
              <w:t>分，方案应包括工作措施、工作方案、工作手段、工作流程四项内容；每缺一项扣</w:t>
            </w:r>
            <w:r>
              <w:rPr>
                <w:rFonts w:ascii="仿宋_GB2312" w:eastAsia="宋体" w:hAnsi="宋体" w:cs="Times New Roman" w:hint="eastAsia"/>
                <w:color w:val="000000" w:themeColor="text1"/>
                <w:kern w:val="0"/>
                <w:sz w:val="22"/>
              </w:rPr>
              <w:t>1.5</w:t>
            </w:r>
            <w:r>
              <w:rPr>
                <w:rFonts w:ascii="仿宋_GB2312" w:eastAsia="宋体" w:hAnsi="宋体" w:cs="Times New Roman" w:hint="eastAsia"/>
                <w:color w:val="000000" w:themeColor="text1"/>
                <w:kern w:val="0"/>
                <w:sz w:val="22"/>
              </w:rPr>
              <w:t>分；</w:t>
            </w:r>
          </w:p>
          <w:p w14:paraId="189F95BD"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2.</w:t>
            </w:r>
            <w:r>
              <w:rPr>
                <w:rFonts w:ascii="仿宋_GB2312" w:eastAsia="宋体" w:hAnsi="宋体" w:cs="Times New Roman" w:hint="eastAsia"/>
                <w:color w:val="000000" w:themeColor="text1"/>
                <w:kern w:val="0"/>
                <w:sz w:val="22"/>
              </w:rPr>
              <w:t>方案可行性</w:t>
            </w:r>
            <w:r>
              <w:rPr>
                <w:rFonts w:ascii="仿宋_GB2312" w:eastAsia="宋体" w:hAnsi="宋体" w:cs="Times New Roman" w:hint="eastAsia"/>
                <w:color w:val="000000" w:themeColor="text1"/>
                <w:kern w:val="0"/>
                <w:sz w:val="22"/>
              </w:rPr>
              <w:t>24</w:t>
            </w:r>
            <w:r>
              <w:rPr>
                <w:rFonts w:ascii="仿宋_GB2312" w:eastAsia="宋体" w:hAnsi="宋体" w:cs="Times New Roman" w:hint="eastAsia"/>
                <w:color w:val="000000" w:themeColor="text1"/>
                <w:kern w:val="0"/>
                <w:sz w:val="22"/>
              </w:rPr>
              <w:t>分，其中工作措施、工作方案、工作手段、工作流程每项</w:t>
            </w:r>
            <w:r>
              <w:rPr>
                <w:rFonts w:ascii="仿宋_GB2312" w:eastAsia="宋体" w:hAnsi="宋体" w:cs="Times New Roman" w:hint="eastAsia"/>
                <w:color w:val="000000" w:themeColor="text1"/>
                <w:kern w:val="0"/>
                <w:sz w:val="22"/>
              </w:rPr>
              <w:t>6</w:t>
            </w:r>
            <w:r>
              <w:rPr>
                <w:rFonts w:ascii="仿宋_GB2312" w:eastAsia="宋体" w:hAnsi="宋体" w:cs="Times New Roman" w:hint="eastAsia"/>
                <w:color w:val="000000" w:themeColor="text1"/>
                <w:kern w:val="0"/>
                <w:sz w:val="22"/>
              </w:rPr>
              <w:t>分；</w:t>
            </w:r>
            <w:r>
              <w:rPr>
                <w:rFonts w:ascii="仿宋_GB2312" w:eastAsia="宋体" w:hAnsi="宋体" w:cs="Times New Roman" w:hint="eastAsia"/>
                <w:color w:val="000000" w:themeColor="text1"/>
                <w:kern w:val="0"/>
                <w:sz w:val="22"/>
              </w:rPr>
              <w:t xml:space="preserve"> </w:t>
            </w:r>
          </w:p>
          <w:p w14:paraId="3D4029AF"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（满足四点</w:t>
            </w:r>
            <w:r>
              <w:rPr>
                <w:rFonts w:ascii="仿宋_GB2312" w:eastAsia="宋体" w:hAnsi="宋体" w:cs="Times New Roman" w:hint="eastAsia"/>
                <w:color w:val="000000" w:themeColor="text1"/>
                <w:kern w:val="0"/>
                <w:sz w:val="22"/>
              </w:rPr>
              <w:t>100%</w:t>
            </w:r>
            <w:r>
              <w:rPr>
                <w:rFonts w:ascii="仿宋_GB2312" w:eastAsia="宋体" w:hAnsi="宋体" w:cs="Times New Roman" w:hint="eastAsia"/>
                <w:color w:val="000000" w:themeColor="text1"/>
                <w:kern w:val="0"/>
                <w:sz w:val="22"/>
              </w:rPr>
              <w:t>得分，满足三点得</w:t>
            </w:r>
            <w:r>
              <w:rPr>
                <w:rFonts w:ascii="仿宋_GB2312" w:eastAsia="宋体" w:hAnsi="宋体" w:cs="Times New Roman" w:hint="eastAsia"/>
                <w:color w:val="000000" w:themeColor="text1"/>
                <w:kern w:val="0"/>
                <w:sz w:val="22"/>
              </w:rPr>
              <w:t>80%</w:t>
            </w:r>
            <w:r>
              <w:rPr>
                <w:rFonts w:ascii="仿宋_GB2312" w:eastAsia="宋体" w:hAnsi="宋体" w:cs="Times New Roman" w:hint="eastAsia"/>
                <w:color w:val="000000" w:themeColor="text1"/>
                <w:kern w:val="0"/>
                <w:sz w:val="22"/>
              </w:rPr>
              <w:t>分，满足任意两点得</w:t>
            </w:r>
            <w:r>
              <w:rPr>
                <w:rFonts w:ascii="仿宋_GB2312" w:eastAsia="宋体" w:hAnsi="宋体" w:cs="Times New Roman" w:hint="eastAsia"/>
                <w:color w:val="000000" w:themeColor="text1"/>
                <w:kern w:val="0"/>
                <w:sz w:val="22"/>
              </w:rPr>
              <w:t>50%</w:t>
            </w:r>
            <w:r>
              <w:rPr>
                <w:rFonts w:ascii="仿宋_GB2312" w:eastAsia="宋体" w:hAnsi="宋体" w:cs="Times New Roman" w:hint="eastAsia"/>
                <w:color w:val="000000" w:themeColor="text1"/>
                <w:kern w:val="0"/>
                <w:sz w:val="22"/>
              </w:rPr>
              <w:t>分，满足任意一点得</w:t>
            </w:r>
            <w:r>
              <w:rPr>
                <w:rFonts w:ascii="仿宋_GB2312" w:eastAsia="宋体" w:hAnsi="宋体" w:cs="Times New Roman" w:hint="eastAsia"/>
                <w:color w:val="000000" w:themeColor="text1"/>
                <w:kern w:val="0"/>
                <w:sz w:val="22"/>
              </w:rPr>
              <w:t>10%</w:t>
            </w:r>
            <w:r>
              <w:rPr>
                <w:rFonts w:ascii="仿宋_GB2312" w:eastAsia="宋体" w:hAnsi="宋体" w:cs="Times New Roman" w:hint="eastAsia"/>
                <w:color w:val="000000" w:themeColor="text1"/>
                <w:kern w:val="0"/>
                <w:sz w:val="22"/>
              </w:rPr>
              <w:t>分）</w:t>
            </w:r>
          </w:p>
        </w:tc>
        <w:tc>
          <w:tcPr>
            <w:tcW w:w="701" w:type="dxa"/>
            <w:tcBorders>
              <w:top w:val="single" w:sz="4" w:space="0" w:color="auto"/>
              <w:left w:val="single" w:sz="4" w:space="0" w:color="auto"/>
            </w:tcBorders>
            <w:vAlign w:val="center"/>
          </w:tcPr>
          <w:p w14:paraId="618BF6FD" w14:textId="77777777" w:rsidR="00953FF3" w:rsidRDefault="00953FF3">
            <w:pPr>
              <w:jc w:val="center"/>
              <w:rPr>
                <w:rFonts w:ascii="仿宋_GB2312" w:eastAsia="宋体" w:hAnsi="宋体" w:cs="Times New Roman"/>
                <w:kern w:val="0"/>
                <w:sz w:val="24"/>
                <w:szCs w:val="24"/>
              </w:rPr>
            </w:pPr>
          </w:p>
        </w:tc>
      </w:tr>
      <w:tr w:rsidR="00953FF3" w14:paraId="18F0DC92" w14:textId="77777777">
        <w:trPr>
          <w:trHeight w:val="315"/>
          <w:jc w:val="center"/>
        </w:trPr>
        <w:tc>
          <w:tcPr>
            <w:tcW w:w="1048" w:type="dxa"/>
            <w:tcBorders>
              <w:top w:val="single" w:sz="4" w:space="0" w:color="auto"/>
            </w:tcBorders>
            <w:vAlign w:val="center"/>
          </w:tcPr>
          <w:p w14:paraId="7CFCFE2D"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技术先进性</w:t>
            </w:r>
          </w:p>
        </w:tc>
        <w:tc>
          <w:tcPr>
            <w:tcW w:w="567" w:type="dxa"/>
            <w:tcBorders>
              <w:top w:val="single" w:sz="4" w:space="0" w:color="auto"/>
            </w:tcBorders>
            <w:vAlign w:val="center"/>
          </w:tcPr>
          <w:p w14:paraId="10AFF1D2"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kern w:val="0"/>
                <w:sz w:val="24"/>
                <w:szCs w:val="24"/>
              </w:rPr>
              <w:t>40</w:t>
            </w:r>
          </w:p>
        </w:tc>
        <w:tc>
          <w:tcPr>
            <w:tcW w:w="6662" w:type="dxa"/>
            <w:tcBorders>
              <w:top w:val="single" w:sz="4" w:space="0" w:color="auto"/>
              <w:right w:val="single" w:sz="4" w:space="0" w:color="auto"/>
            </w:tcBorders>
            <w:vAlign w:val="center"/>
          </w:tcPr>
          <w:p w14:paraId="48DCC74D"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1.</w:t>
            </w:r>
            <w:r>
              <w:rPr>
                <w:rFonts w:ascii="仿宋_GB2312" w:eastAsia="宋体" w:hAnsi="宋体" w:cs="Times New Roman" w:hint="eastAsia"/>
                <w:color w:val="000000" w:themeColor="text1"/>
                <w:kern w:val="0"/>
                <w:sz w:val="22"/>
              </w:rPr>
              <w:t>具体行业认证相关许可证（或备案凭证）占</w:t>
            </w:r>
            <w:r>
              <w:rPr>
                <w:rFonts w:ascii="仿宋_GB2312" w:eastAsia="宋体" w:hAnsi="宋体" w:cs="Times New Roman" w:hint="eastAsia"/>
                <w:color w:val="000000" w:themeColor="text1"/>
                <w:kern w:val="0"/>
                <w:sz w:val="22"/>
              </w:rPr>
              <w:t>2</w:t>
            </w:r>
            <w:r>
              <w:rPr>
                <w:rFonts w:ascii="仿宋_GB2312" w:eastAsia="宋体" w:hAnsi="宋体" w:cs="Times New Roman" w:hint="eastAsia"/>
                <w:color w:val="000000" w:themeColor="text1"/>
                <w:kern w:val="0"/>
                <w:sz w:val="22"/>
              </w:rPr>
              <w:t>分；</w:t>
            </w:r>
          </w:p>
          <w:p w14:paraId="58D6AFC9"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2.</w:t>
            </w:r>
            <w:r>
              <w:rPr>
                <w:rFonts w:ascii="仿宋_GB2312" w:eastAsia="宋体" w:hAnsi="宋体" w:cs="Times New Roman" w:hint="eastAsia"/>
                <w:color w:val="000000" w:themeColor="text1"/>
                <w:kern w:val="0"/>
                <w:sz w:val="22"/>
              </w:rPr>
              <w:t>投标人近三年同类项目业绩情况占</w:t>
            </w:r>
            <w:r>
              <w:rPr>
                <w:rFonts w:ascii="仿宋_GB2312" w:eastAsia="宋体" w:hAnsi="宋体" w:cs="Times New Roman" w:hint="eastAsia"/>
                <w:color w:val="000000" w:themeColor="text1"/>
                <w:kern w:val="0"/>
                <w:sz w:val="22"/>
              </w:rPr>
              <w:t>10</w:t>
            </w:r>
            <w:r>
              <w:rPr>
                <w:rFonts w:ascii="仿宋_GB2312" w:eastAsia="宋体" w:hAnsi="宋体" w:cs="Times New Roman" w:hint="eastAsia"/>
                <w:color w:val="000000" w:themeColor="text1"/>
                <w:kern w:val="0"/>
                <w:sz w:val="22"/>
              </w:rPr>
              <w:t>分，具有线上或线下指导特殊儿童家庭康复服务的成功案例每提供</w:t>
            </w:r>
            <w:r>
              <w:rPr>
                <w:rFonts w:ascii="仿宋_GB2312" w:eastAsia="宋体" w:hAnsi="宋体" w:cs="Times New Roman" w:hint="eastAsia"/>
                <w:color w:val="000000" w:themeColor="text1"/>
                <w:kern w:val="0"/>
                <w:sz w:val="22"/>
              </w:rPr>
              <w:t>1</w:t>
            </w:r>
            <w:r>
              <w:rPr>
                <w:rFonts w:ascii="仿宋_GB2312" w:eastAsia="宋体" w:hAnsi="宋体" w:cs="Times New Roman" w:hint="eastAsia"/>
                <w:color w:val="000000" w:themeColor="text1"/>
                <w:kern w:val="0"/>
                <w:sz w:val="22"/>
              </w:rPr>
              <w:t>个得</w:t>
            </w:r>
            <w:r>
              <w:rPr>
                <w:rFonts w:ascii="仿宋_GB2312" w:eastAsia="宋体" w:hAnsi="宋体" w:cs="Times New Roman" w:hint="eastAsia"/>
                <w:color w:val="000000" w:themeColor="text1"/>
                <w:kern w:val="0"/>
                <w:sz w:val="22"/>
              </w:rPr>
              <w:t>2</w:t>
            </w:r>
            <w:r>
              <w:rPr>
                <w:rFonts w:ascii="仿宋_GB2312" w:eastAsia="宋体" w:hAnsi="宋体" w:cs="Times New Roman" w:hint="eastAsia"/>
                <w:color w:val="000000" w:themeColor="text1"/>
                <w:kern w:val="0"/>
                <w:sz w:val="22"/>
              </w:rPr>
              <w:t>分，最高</w:t>
            </w:r>
            <w:r>
              <w:rPr>
                <w:rFonts w:ascii="仿宋_GB2312" w:eastAsia="宋体" w:hAnsi="宋体" w:cs="Times New Roman" w:hint="eastAsia"/>
                <w:color w:val="000000" w:themeColor="text1"/>
                <w:kern w:val="0"/>
                <w:sz w:val="22"/>
              </w:rPr>
              <w:t>6</w:t>
            </w:r>
            <w:r>
              <w:rPr>
                <w:rFonts w:ascii="仿宋_GB2312" w:eastAsia="宋体" w:hAnsi="宋体" w:cs="Times New Roman" w:hint="eastAsia"/>
                <w:color w:val="000000" w:themeColor="text1"/>
                <w:kern w:val="0"/>
                <w:sz w:val="22"/>
              </w:rPr>
              <w:t>分；</w:t>
            </w:r>
            <w:proofErr w:type="gramStart"/>
            <w:r>
              <w:rPr>
                <w:rFonts w:ascii="仿宋_GB2312" w:eastAsia="宋体" w:hAnsi="宋体" w:cs="Times New Roman" w:hint="eastAsia"/>
                <w:color w:val="000000" w:themeColor="text1"/>
                <w:kern w:val="0"/>
                <w:sz w:val="22"/>
              </w:rPr>
              <w:t>具有听</w:t>
            </w:r>
            <w:proofErr w:type="gramEnd"/>
            <w:r>
              <w:rPr>
                <w:rFonts w:ascii="仿宋_GB2312" w:eastAsia="宋体" w:hAnsi="宋体" w:cs="Times New Roman" w:hint="eastAsia"/>
                <w:color w:val="000000" w:themeColor="text1"/>
                <w:kern w:val="0"/>
                <w:sz w:val="22"/>
              </w:rPr>
              <w:t>障儿童家庭康复指导理论和实操示范视频录制经验，每提供</w:t>
            </w:r>
            <w:r>
              <w:rPr>
                <w:rFonts w:ascii="仿宋_GB2312" w:eastAsia="宋体" w:hAnsi="宋体" w:cs="Times New Roman" w:hint="eastAsia"/>
                <w:color w:val="000000" w:themeColor="text1"/>
                <w:kern w:val="0"/>
                <w:sz w:val="22"/>
              </w:rPr>
              <w:t>1</w:t>
            </w:r>
            <w:r>
              <w:rPr>
                <w:rFonts w:ascii="仿宋_GB2312" w:eastAsia="宋体" w:hAnsi="宋体" w:cs="Times New Roman" w:hint="eastAsia"/>
                <w:color w:val="000000" w:themeColor="text1"/>
                <w:kern w:val="0"/>
                <w:sz w:val="22"/>
              </w:rPr>
              <w:t>个得</w:t>
            </w:r>
            <w:r>
              <w:rPr>
                <w:rFonts w:ascii="仿宋_GB2312" w:eastAsia="宋体" w:hAnsi="宋体" w:cs="Times New Roman" w:hint="eastAsia"/>
                <w:color w:val="000000" w:themeColor="text1"/>
                <w:kern w:val="0"/>
                <w:sz w:val="22"/>
              </w:rPr>
              <w:t>2</w:t>
            </w:r>
            <w:r>
              <w:rPr>
                <w:rFonts w:ascii="仿宋_GB2312" w:eastAsia="宋体" w:hAnsi="宋体" w:cs="Times New Roman" w:hint="eastAsia"/>
                <w:color w:val="000000" w:themeColor="text1"/>
                <w:kern w:val="0"/>
                <w:sz w:val="22"/>
              </w:rPr>
              <w:t>分，最高得</w:t>
            </w:r>
            <w:r>
              <w:rPr>
                <w:rFonts w:ascii="仿宋_GB2312" w:eastAsia="宋体" w:hAnsi="宋体" w:cs="Times New Roman" w:hint="eastAsia"/>
                <w:color w:val="000000" w:themeColor="text1"/>
                <w:kern w:val="0"/>
                <w:sz w:val="22"/>
              </w:rPr>
              <w:t>4</w:t>
            </w:r>
            <w:r>
              <w:rPr>
                <w:rFonts w:ascii="仿宋_GB2312" w:eastAsia="宋体" w:hAnsi="宋体" w:cs="Times New Roman" w:hint="eastAsia"/>
                <w:color w:val="000000" w:themeColor="text1"/>
                <w:kern w:val="0"/>
                <w:sz w:val="22"/>
              </w:rPr>
              <w:t>分；</w:t>
            </w:r>
          </w:p>
          <w:p w14:paraId="3F22918E"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3.</w:t>
            </w:r>
            <w:r>
              <w:rPr>
                <w:rFonts w:ascii="仿宋_GB2312" w:eastAsia="宋体" w:hAnsi="宋体" w:cs="Times New Roman" w:hint="eastAsia"/>
                <w:color w:val="000000" w:themeColor="text1"/>
                <w:kern w:val="0"/>
                <w:sz w:val="22"/>
              </w:rPr>
              <w:t>项目负责人占</w:t>
            </w:r>
            <w:r>
              <w:rPr>
                <w:rFonts w:ascii="仿宋_GB2312" w:eastAsia="宋体" w:hAnsi="宋体" w:cs="Times New Roman" w:hint="eastAsia"/>
                <w:color w:val="000000" w:themeColor="text1"/>
                <w:kern w:val="0"/>
                <w:sz w:val="22"/>
              </w:rPr>
              <w:t>10</w:t>
            </w:r>
            <w:r>
              <w:rPr>
                <w:rFonts w:ascii="仿宋_GB2312" w:eastAsia="宋体" w:hAnsi="宋体" w:cs="Times New Roman" w:hint="eastAsia"/>
                <w:color w:val="000000" w:themeColor="text1"/>
                <w:kern w:val="0"/>
                <w:sz w:val="22"/>
              </w:rPr>
              <w:t>分，在博士研究生以上学历，涉及耳鼻喉或听力相关专业得</w:t>
            </w:r>
            <w:r>
              <w:rPr>
                <w:rFonts w:ascii="仿宋_GB2312" w:eastAsia="宋体" w:hAnsi="宋体" w:cs="Times New Roman" w:hint="eastAsia"/>
                <w:color w:val="000000" w:themeColor="text1"/>
                <w:kern w:val="0"/>
                <w:sz w:val="22"/>
              </w:rPr>
              <w:t>10</w:t>
            </w:r>
            <w:r>
              <w:rPr>
                <w:rFonts w:ascii="仿宋_GB2312" w:eastAsia="宋体" w:hAnsi="宋体" w:cs="Times New Roman" w:hint="eastAsia"/>
                <w:color w:val="000000" w:themeColor="text1"/>
                <w:kern w:val="0"/>
                <w:sz w:val="22"/>
              </w:rPr>
              <w:t>分。横向比较，专业、学历、职称、工作经验最高者满分，其余递减扣分；</w:t>
            </w:r>
          </w:p>
          <w:p w14:paraId="2C36BEC4"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4.</w:t>
            </w:r>
            <w:r>
              <w:rPr>
                <w:rFonts w:ascii="仿宋_GB2312" w:eastAsia="宋体" w:hAnsi="宋体" w:cs="Times New Roman" w:hint="eastAsia"/>
                <w:color w:val="000000" w:themeColor="text1"/>
                <w:kern w:val="0"/>
                <w:sz w:val="22"/>
              </w:rPr>
              <w:t>项目团队成员占</w:t>
            </w:r>
            <w:r>
              <w:rPr>
                <w:rFonts w:ascii="仿宋_GB2312" w:eastAsia="宋体" w:hAnsi="宋体" w:cs="Times New Roman" w:hint="eastAsia"/>
                <w:color w:val="000000" w:themeColor="text1"/>
                <w:kern w:val="0"/>
                <w:sz w:val="22"/>
              </w:rPr>
              <w:t>12</w:t>
            </w:r>
            <w:r>
              <w:rPr>
                <w:rFonts w:ascii="仿宋_GB2312" w:eastAsia="宋体" w:hAnsi="宋体" w:cs="Times New Roman" w:hint="eastAsia"/>
                <w:color w:val="000000" w:themeColor="text1"/>
                <w:kern w:val="0"/>
                <w:sz w:val="22"/>
              </w:rPr>
              <w:t>分。项目服务人员应取得公示网站可查的早期教育指导师或家庭教育指导师资格证，或者是参加听力行业协会主办的</w:t>
            </w:r>
            <w:r>
              <w:rPr>
                <w:rFonts w:ascii="仿宋_GB2312" w:eastAsia="宋体" w:hAnsi="宋体" w:cs="Times New Roman" w:hint="eastAsia"/>
                <w:color w:val="000000" w:themeColor="text1"/>
                <w:kern w:val="0"/>
                <w:sz w:val="22"/>
              </w:rPr>
              <w:t>AVT</w:t>
            </w:r>
            <w:r>
              <w:rPr>
                <w:rFonts w:ascii="仿宋_GB2312" w:eastAsia="宋体" w:hAnsi="宋体" w:cs="Times New Roman" w:hint="eastAsia"/>
                <w:color w:val="000000" w:themeColor="text1"/>
                <w:kern w:val="0"/>
                <w:sz w:val="22"/>
              </w:rPr>
              <w:t>培训、评估培训班的结业证书。横向比较，专业、学历、职称、工作经验最高者满分，其余递减扣分；</w:t>
            </w:r>
          </w:p>
          <w:p w14:paraId="4B41384C"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5.</w:t>
            </w:r>
            <w:r>
              <w:rPr>
                <w:rFonts w:ascii="仿宋_GB2312" w:eastAsia="宋体" w:hAnsi="宋体" w:cs="Times New Roman" w:hint="eastAsia"/>
                <w:color w:val="000000" w:themeColor="text1"/>
                <w:kern w:val="0"/>
                <w:sz w:val="22"/>
              </w:rPr>
              <w:t>投标人为深圳供应商，或非深圳</w:t>
            </w:r>
            <w:proofErr w:type="gramStart"/>
            <w:r>
              <w:rPr>
                <w:rFonts w:ascii="仿宋_GB2312" w:eastAsia="宋体" w:hAnsi="宋体" w:cs="Times New Roman" w:hint="eastAsia"/>
                <w:color w:val="000000" w:themeColor="text1"/>
                <w:kern w:val="0"/>
                <w:sz w:val="22"/>
              </w:rPr>
              <w:t>供应商但在</w:t>
            </w:r>
            <w:proofErr w:type="gramEnd"/>
            <w:r>
              <w:rPr>
                <w:rFonts w:ascii="仿宋_GB2312" w:eastAsia="宋体" w:hAnsi="宋体" w:cs="Times New Roman" w:hint="eastAsia"/>
                <w:color w:val="000000" w:themeColor="text1"/>
                <w:kern w:val="0"/>
                <w:sz w:val="22"/>
              </w:rPr>
              <w:t>深圳有合法注册的分公司（或售后机构）得</w:t>
            </w:r>
            <w:r>
              <w:rPr>
                <w:rFonts w:ascii="仿宋_GB2312" w:eastAsia="宋体" w:hAnsi="宋体" w:cs="Times New Roman" w:hint="eastAsia"/>
                <w:color w:val="000000" w:themeColor="text1"/>
                <w:kern w:val="0"/>
                <w:sz w:val="22"/>
              </w:rPr>
              <w:t>6</w:t>
            </w:r>
            <w:r>
              <w:rPr>
                <w:rFonts w:ascii="仿宋_GB2312" w:eastAsia="宋体" w:hAnsi="宋体" w:cs="Times New Roman" w:hint="eastAsia"/>
                <w:color w:val="000000" w:themeColor="text1"/>
                <w:kern w:val="0"/>
                <w:sz w:val="22"/>
              </w:rPr>
              <w:t>分；投标人为非深圳供应商，但承诺中标后在深圳设立本地经营（服务）网点承诺的，得</w:t>
            </w:r>
            <w:r>
              <w:rPr>
                <w:rFonts w:ascii="仿宋_GB2312" w:eastAsia="宋体" w:hAnsi="宋体" w:cs="Times New Roman" w:hint="eastAsia"/>
                <w:color w:val="000000" w:themeColor="text1"/>
                <w:kern w:val="0"/>
                <w:sz w:val="22"/>
              </w:rPr>
              <w:t>4</w:t>
            </w:r>
            <w:r>
              <w:rPr>
                <w:rFonts w:ascii="仿宋_GB2312" w:eastAsia="宋体" w:hAnsi="宋体" w:cs="Times New Roman" w:hint="eastAsia"/>
                <w:color w:val="000000" w:themeColor="text1"/>
                <w:kern w:val="0"/>
                <w:sz w:val="22"/>
              </w:rPr>
              <w:t>分，其他情况不得分。</w:t>
            </w:r>
          </w:p>
          <w:p w14:paraId="2019A64F" w14:textId="77777777" w:rsidR="00953FF3" w:rsidRDefault="00000000">
            <w:pPr>
              <w:jc w:val="left"/>
              <w:rPr>
                <w:rFonts w:ascii="仿宋_GB2312" w:eastAsia="宋体" w:hAnsi="宋体" w:cs="Times New Roman"/>
                <w:color w:val="000000" w:themeColor="text1"/>
                <w:kern w:val="0"/>
                <w:sz w:val="22"/>
              </w:rPr>
            </w:pPr>
            <w:r>
              <w:rPr>
                <w:rFonts w:ascii="仿宋_GB2312" w:eastAsia="宋体" w:hAnsi="宋体" w:cs="Times New Roman" w:hint="eastAsia"/>
                <w:color w:val="000000" w:themeColor="text1"/>
                <w:kern w:val="0"/>
                <w:sz w:val="22"/>
              </w:rPr>
              <w:t>（以上无资质证书不得分。第</w:t>
            </w:r>
            <w:r>
              <w:rPr>
                <w:rFonts w:ascii="仿宋_GB2312" w:eastAsia="宋体" w:hAnsi="宋体" w:cs="Times New Roman" w:hint="eastAsia"/>
                <w:color w:val="000000" w:themeColor="text1"/>
                <w:kern w:val="0"/>
                <w:sz w:val="22"/>
              </w:rPr>
              <w:t>2-3</w:t>
            </w:r>
            <w:r>
              <w:rPr>
                <w:rFonts w:ascii="仿宋_GB2312" w:eastAsia="宋体" w:hAnsi="宋体" w:cs="Times New Roman" w:hint="eastAsia"/>
                <w:color w:val="000000" w:themeColor="text1"/>
                <w:kern w:val="0"/>
                <w:sz w:val="22"/>
              </w:rPr>
              <w:t>项按深圳市财政局关于印发《深圳市政府采购招标文件编制工作指引（</w:t>
            </w:r>
            <w:r>
              <w:rPr>
                <w:rFonts w:ascii="仿宋_GB2312" w:eastAsia="宋体" w:hAnsi="宋体" w:cs="Times New Roman" w:hint="eastAsia"/>
                <w:color w:val="000000" w:themeColor="text1"/>
                <w:kern w:val="0"/>
                <w:sz w:val="22"/>
              </w:rPr>
              <w:t>2021</w:t>
            </w:r>
            <w:r>
              <w:rPr>
                <w:rFonts w:ascii="仿宋_GB2312" w:eastAsia="宋体" w:hAnsi="宋体" w:cs="Times New Roman" w:hint="eastAsia"/>
                <w:color w:val="000000" w:themeColor="text1"/>
                <w:kern w:val="0"/>
                <w:sz w:val="22"/>
              </w:rPr>
              <w:t>年</w:t>
            </w:r>
            <w:r>
              <w:rPr>
                <w:rFonts w:ascii="仿宋_GB2312" w:eastAsia="宋体" w:hAnsi="宋体" w:cs="Times New Roman" w:hint="eastAsia"/>
                <w:color w:val="000000" w:themeColor="text1"/>
                <w:kern w:val="0"/>
                <w:sz w:val="22"/>
              </w:rPr>
              <w:t xml:space="preserve"> </w:t>
            </w:r>
            <w:r>
              <w:rPr>
                <w:rFonts w:ascii="仿宋_GB2312" w:eastAsia="宋体" w:hAnsi="宋体" w:cs="Times New Roman" w:hint="eastAsia"/>
                <w:color w:val="000000" w:themeColor="text1"/>
                <w:kern w:val="0"/>
                <w:sz w:val="22"/>
              </w:rPr>
              <w:t>版）》</w:t>
            </w:r>
            <w:proofErr w:type="gramStart"/>
            <w:r>
              <w:rPr>
                <w:rFonts w:ascii="仿宋_GB2312" w:eastAsia="宋体" w:hAnsi="宋体" w:cs="Times New Roman" w:hint="eastAsia"/>
                <w:color w:val="000000" w:themeColor="text1"/>
                <w:kern w:val="0"/>
                <w:sz w:val="22"/>
              </w:rPr>
              <w:t>通知深财购</w:t>
            </w:r>
            <w:r>
              <w:rPr>
                <w:rFonts w:ascii="仿宋_GB2312" w:eastAsia="宋体" w:hAnsi="宋体" w:cs="Times New Roman" w:hint="eastAsia"/>
                <w:color w:val="000000" w:themeColor="text1"/>
                <w:kern w:val="0"/>
                <w:sz w:val="22"/>
              </w:rPr>
              <w:t>[</w:t>
            </w:r>
            <w:proofErr w:type="gramEnd"/>
            <w:r>
              <w:rPr>
                <w:rFonts w:ascii="仿宋_GB2312" w:eastAsia="宋体" w:hAnsi="宋体" w:cs="Times New Roman" w:hint="eastAsia"/>
                <w:color w:val="000000" w:themeColor="text1"/>
                <w:kern w:val="0"/>
                <w:sz w:val="22"/>
              </w:rPr>
              <w:t>2021]23</w:t>
            </w:r>
            <w:r>
              <w:rPr>
                <w:rFonts w:ascii="仿宋_GB2312" w:eastAsia="宋体" w:hAnsi="宋体" w:cs="Times New Roman" w:hint="eastAsia"/>
                <w:color w:val="000000" w:themeColor="text1"/>
                <w:kern w:val="0"/>
                <w:sz w:val="22"/>
              </w:rPr>
              <w:t>号文件要求，关于学历、学位证书需要提供证书</w:t>
            </w:r>
            <w:r>
              <w:rPr>
                <w:rFonts w:ascii="仿宋_GB2312" w:eastAsia="宋体" w:hAnsi="宋体" w:cs="Times New Roman" w:hint="eastAsia"/>
                <w:color w:val="000000" w:themeColor="text1"/>
                <w:kern w:val="0"/>
                <w:sz w:val="22"/>
              </w:rPr>
              <w:t xml:space="preserve"> </w:t>
            </w:r>
            <w:r>
              <w:rPr>
                <w:rFonts w:ascii="仿宋_GB2312" w:eastAsia="宋体" w:hAnsi="宋体" w:cs="Times New Roman" w:hint="eastAsia"/>
                <w:color w:val="000000" w:themeColor="text1"/>
                <w:kern w:val="0"/>
                <w:sz w:val="22"/>
              </w:rPr>
              <w:t>复印件以及</w:t>
            </w:r>
            <w:proofErr w:type="gramStart"/>
            <w:r>
              <w:rPr>
                <w:rFonts w:ascii="仿宋_GB2312" w:eastAsia="宋体" w:hAnsi="宋体" w:cs="Times New Roman" w:hint="eastAsia"/>
                <w:color w:val="000000" w:themeColor="text1"/>
                <w:kern w:val="0"/>
                <w:sz w:val="22"/>
              </w:rPr>
              <w:t>学信网查询</w:t>
            </w:r>
            <w:proofErr w:type="gramEnd"/>
            <w:r>
              <w:rPr>
                <w:rFonts w:ascii="仿宋_GB2312" w:eastAsia="宋体" w:hAnsi="宋体" w:cs="Times New Roman" w:hint="eastAsia"/>
                <w:color w:val="000000" w:themeColor="text1"/>
                <w:kern w:val="0"/>
                <w:sz w:val="22"/>
              </w:rPr>
              <w:t>记录，原件备查。</w:t>
            </w:r>
          </w:p>
        </w:tc>
        <w:tc>
          <w:tcPr>
            <w:tcW w:w="701" w:type="dxa"/>
            <w:tcBorders>
              <w:top w:val="single" w:sz="4" w:space="0" w:color="auto"/>
              <w:left w:val="single" w:sz="4" w:space="0" w:color="auto"/>
            </w:tcBorders>
            <w:vAlign w:val="center"/>
          </w:tcPr>
          <w:p w14:paraId="130DF15B" w14:textId="77777777" w:rsidR="00953FF3" w:rsidRDefault="00953FF3">
            <w:pPr>
              <w:jc w:val="center"/>
              <w:rPr>
                <w:rFonts w:ascii="仿宋_GB2312" w:eastAsia="宋体" w:hAnsi="宋体" w:cs="Times New Roman"/>
                <w:kern w:val="0"/>
                <w:sz w:val="24"/>
                <w:szCs w:val="24"/>
              </w:rPr>
            </w:pPr>
          </w:p>
        </w:tc>
      </w:tr>
      <w:tr w:rsidR="00953FF3" w14:paraId="7FDBC242" w14:textId="77777777">
        <w:trPr>
          <w:jc w:val="center"/>
        </w:trPr>
        <w:tc>
          <w:tcPr>
            <w:tcW w:w="1048" w:type="dxa"/>
            <w:vAlign w:val="center"/>
          </w:tcPr>
          <w:p w14:paraId="6B4A7C77"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质量可靠性</w:t>
            </w:r>
          </w:p>
        </w:tc>
        <w:tc>
          <w:tcPr>
            <w:tcW w:w="567" w:type="dxa"/>
            <w:vAlign w:val="center"/>
          </w:tcPr>
          <w:p w14:paraId="2395E09C"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kern w:val="0"/>
                <w:sz w:val="24"/>
                <w:szCs w:val="24"/>
              </w:rPr>
              <w:t>10</w:t>
            </w:r>
          </w:p>
        </w:tc>
        <w:tc>
          <w:tcPr>
            <w:tcW w:w="6662" w:type="dxa"/>
            <w:tcBorders>
              <w:right w:val="single" w:sz="4" w:space="0" w:color="auto"/>
            </w:tcBorders>
            <w:vAlign w:val="center"/>
          </w:tcPr>
          <w:p w14:paraId="47D6926B" w14:textId="77777777" w:rsidR="00953FF3"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1.</w:t>
            </w:r>
            <w:r>
              <w:rPr>
                <w:rFonts w:ascii="仿宋_GB2312" w:eastAsia="宋体" w:hAnsi="宋体" w:cs="Times New Roman" w:hint="eastAsia"/>
                <w:kern w:val="0"/>
                <w:sz w:val="22"/>
              </w:rPr>
              <w:t>完成时限</w:t>
            </w:r>
            <w:r>
              <w:rPr>
                <w:rFonts w:ascii="仿宋_GB2312" w:eastAsia="宋体" w:hAnsi="宋体" w:cs="Times New Roman" w:hint="eastAsia"/>
                <w:kern w:val="0"/>
                <w:sz w:val="22"/>
              </w:rPr>
              <w:t>5</w:t>
            </w:r>
            <w:r>
              <w:rPr>
                <w:rFonts w:ascii="仿宋_GB2312" w:eastAsia="宋体" w:hAnsi="宋体" w:cs="Times New Roman" w:hint="eastAsia"/>
                <w:kern w:val="0"/>
                <w:sz w:val="22"/>
              </w:rPr>
              <w:t>分，时间进度在要求之内的</w:t>
            </w:r>
            <w:r>
              <w:rPr>
                <w:rFonts w:ascii="仿宋_GB2312" w:eastAsia="宋体" w:hAnsi="宋体" w:cs="Times New Roman" w:hint="eastAsia"/>
                <w:kern w:val="0"/>
                <w:sz w:val="22"/>
              </w:rPr>
              <w:t>5</w:t>
            </w:r>
            <w:r>
              <w:rPr>
                <w:rFonts w:ascii="仿宋_GB2312" w:eastAsia="宋体" w:hAnsi="宋体" w:cs="Times New Roman" w:hint="eastAsia"/>
                <w:kern w:val="0"/>
                <w:sz w:val="22"/>
              </w:rPr>
              <w:t>分；</w:t>
            </w:r>
          </w:p>
          <w:p w14:paraId="0DBBF33B" w14:textId="77777777" w:rsidR="00953FF3"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2.</w:t>
            </w:r>
            <w:r>
              <w:rPr>
                <w:rFonts w:ascii="仿宋_GB2312" w:eastAsia="宋体" w:hAnsi="宋体" w:cs="Times New Roman" w:hint="eastAsia"/>
                <w:kern w:val="0"/>
                <w:sz w:val="22"/>
              </w:rPr>
              <w:t>安全保证</w:t>
            </w:r>
            <w:r>
              <w:rPr>
                <w:rFonts w:ascii="仿宋_GB2312" w:eastAsia="宋体" w:hAnsi="宋体" w:cs="Times New Roman" w:hint="eastAsia"/>
                <w:kern w:val="0"/>
                <w:sz w:val="22"/>
              </w:rPr>
              <w:t>5</w:t>
            </w:r>
            <w:r>
              <w:rPr>
                <w:rFonts w:ascii="仿宋_GB2312" w:eastAsia="宋体" w:hAnsi="宋体" w:cs="Times New Roman" w:hint="eastAsia"/>
                <w:kern w:val="0"/>
                <w:sz w:val="22"/>
              </w:rPr>
              <w:t>分，确保项目实施有效、安全</w:t>
            </w:r>
            <w:r>
              <w:rPr>
                <w:rFonts w:ascii="仿宋_GB2312" w:eastAsia="宋体" w:hAnsi="宋体" w:cs="Times New Roman" w:hint="eastAsia"/>
                <w:kern w:val="0"/>
                <w:sz w:val="22"/>
              </w:rPr>
              <w:t>5</w:t>
            </w:r>
            <w:r>
              <w:rPr>
                <w:rFonts w:ascii="仿宋_GB2312" w:eastAsia="宋体" w:hAnsi="宋体" w:cs="Times New Roman" w:hint="eastAsia"/>
                <w:kern w:val="0"/>
                <w:sz w:val="22"/>
              </w:rPr>
              <w:t>分。</w:t>
            </w:r>
          </w:p>
        </w:tc>
        <w:tc>
          <w:tcPr>
            <w:tcW w:w="701" w:type="dxa"/>
            <w:tcBorders>
              <w:left w:val="single" w:sz="4" w:space="0" w:color="auto"/>
            </w:tcBorders>
            <w:vAlign w:val="center"/>
          </w:tcPr>
          <w:p w14:paraId="7E6EE889" w14:textId="77777777" w:rsidR="00953FF3" w:rsidRDefault="00953FF3">
            <w:pPr>
              <w:jc w:val="center"/>
              <w:rPr>
                <w:rFonts w:ascii="仿宋_GB2312" w:eastAsia="宋体" w:hAnsi="宋体" w:cs="Times New Roman"/>
                <w:kern w:val="0"/>
                <w:sz w:val="24"/>
                <w:szCs w:val="24"/>
              </w:rPr>
            </w:pPr>
          </w:p>
        </w:tc>
      </w:tr>
      <w:tr w:rsidR="00953FF3" w14:paraId="446D22AA" w14:textId="77777777">
        <w:trPr>
          <w:trHeight w:val="736"/>
          <w:jc w:val="center"/>
        </w:trPr>
        <w:tc>
          <w:tcPr>
            <w:tcW w:w="1048" w:type="dxa"/>
            <w:vAlign w:val="center"/>
          </w:tcPr>
          <w:p w14:paraId="2CB84CCC"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价格分</w:t>
            </w:r>
          </w:p>
        </w:tc>
        <w:tc>
          <w:tcPr>
            <w:tcW w:w="567" w:type="dxa"/>
            <w:vAlign w:val="center"/>
          </w:tcPr>
          <w:p w14:paraId="3566FA76"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10</w:t>
            </w:r>
          </w:p>
        </w:tc>
        <w:tc>
          <w:tcPr>
            <w:tcW w:w="6662" w:type="dxa"/>
            <w:tcBorders>
              <w:right w:val="single" w:sz="4" w:space="0" w:color="auto"/>
            </w:tcBorders>
            <w:vAlign w:val="center"/>
          </w:tcPr>
          <w:p w14:paraId="4AA35E3A" w14:textId="77777777" w:rsidR="00953FF3"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以本次最低投标报价为基准价，投标报价得分</w:t>
            </w:r>
            <w:r>
              <w:rPr>
                <w:rFonts w:ascii="仿宋_GB2312" w:eastAsia="宋体" w:hAnsi="宋体" w:cs="Times New Roman" w:hint="eastAsia"/>
                <w:kern w:val="0"/>
                <w:sz w:val="22"/>
              </w:rPr>
              <w:t>=</w:t>
            </w:r>
            <w:r>
              <w:rPr>
                <w:rFonts w:ascii="仿宋_GB2312" w:eastAsia="宋体" w:hAnsi="宋体" w:cs="Times New Roman" w:hint="eastAsia"/>
                <w:kern w:val="0"/>
                <w:sz w:val="22"/>
              </w:rPr>
              <w:t>（评标价格</w:t>
            </w:r>
            <w:r>
              <w:rPr>
                <w:rFonts w:ascii="仿宋_GB2312" w:eastAsia="宋体" w:hAnsi="宋体" w:cs="Times New Roman" w:hint="eastAsia"/>
                <w:kern w:val="0"/>
                <w:sz w:val="22"/>
              </w:rPr>
              <w:t>/</w:t>
            </w:r>
            <w:r>
              <w:rPr>
                <w:rFonts w:ascii="仿宋_GB2312" w:eastAsia="宋体" w:hAnsi="宋体" w:cs="Times New Roman" w:hint="eastAsia"/>
                <w:kern w:val="0"/>
                <w:sz w:val="22"/>
              </w:rPr>
              <w:t>投标报价）×</w:t>
            </w:r>
            <w:r>
              <w:rPr>
                <w:rFonts w:ascii="仿宋_GB2312" w:eastAsia="宋体" w:hAnsi="宋体" w:cs="Times New Roman" w:hint="eastAsia"/>
                <w:kern w:val="0"/>
                <w:sz w:val="22"/>
              </w:rPr>
              <w:t>10</w:t>
            </w:r>
          </w:p>
          <w:p w14:paraId="7862BD58" w14:textId="77777777" w:rsidR="00953FF3"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依据市财政局有关要求，对参与投标的小微企业、残疾人福利性单位及监狱企业在评审中给予</w:t>
            </w:r>
            <w:r>
              <w:rPr>
                <w:rFonts w:ascii="仿宋_GB2312" w:eastAsia="宋体" w:hAnsi="宋体" w:cs="Times New Roman" w:hint="eastAsia"/>
                <w:kern w:val="0"/>
                <w:sz w:val="22"/>
              </w:rPr>
              <w:t>2</w:t>
            </w:r>
            <w:r>
              <w:rPr>
                <w:rFonts w:ascii="仿宋_GB2312" w:eastAsia="宋体" w:hAnsi="宋体" w:cs="Times New Roman"/>
                <w:kern w:val="0"/>
                <w:sz w:val="22"/>
              </w:rPr>
              <w:t>0</w:t>
            </w:r>
            <w:r>
              <w:rPr>
                <w:rFonts w:ascii="仿宋_GB2312" w:eastAsia="宋体" w:hAnsi="宋体" w:cs="Times New Roman" w:hint="eastAsia"/>
                <w:kern w:val="0"/>
                <w:sz w:val="22"/>
              </w:rPr>
              <w:t>%</w:t>
            </w:r>
            <w:r>
              <w:rPr>
                <w:rFonts w:ascii="仿宋_GB2312" w:eastAsia="宋体"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7F06D6D8" w14:textId="77777777" w:rsidR="00953FF3" w:rsidRDefault="00953FF3">
            <w:pPr>
              <w:jc w:val="center"/>
              <w:rPr>
                <w:rFonts w:ascii="仿宋_GB2312" w:eastAsia="宋体" w:hAnsi="宋体" w:cs="Times New Roman"/>
                <w:kern w:val="0"/>
                <w:sz w:val="24"/>
                <w:szCs w:val="24"/>
              </w:rPr>
            </w:pPr>
          </w:p>
        </w:tc>
      </w:tr>
      <w:tr w:rsidR="00953FF3" w14:paraId="3604E44E" w14:textId="77777777">
        <w:trPr>
          <w:jc w:val="center"/>
        </w:trPr>
        <w:tc>
          <w:tcPr>
            <w:tcW w:w="1048" w:type="dxa"/>
            <w:vAlign w:val="center"/>
          </w:tcPr>
          <w:p w14:paraId="29D7B9E3"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售后服务和信誉</w:t>
            </w:r>
          </w:p>
        </w:tc>
        <w:tc>
          <w:tcPr>
            <w:tcW w:w="567" w:type="dxa"/>
            <w:vAlign w:val="center"/>
          </w:tcPr>
          <w:p w14:paraId="5403030B"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10</w:t>
            </w:r>
          </w:p>
        </w:tc>
        <w:tc>
          <w:tcPr>
            <w:tcW w:w="6662" w:type="dxa"/>
            <w:tcBorders>
              <w:right w:val="single" w:sz="4" w:space="0" w:color="auto"/>
            </w:tcBorders>
            <w:vAlign w:val="center"/>
          </w:tcPr>
          <w:p w14:paraId="1298A513" w14:textId="77777777" w:rsidR="00953FF3"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1.</w:t>
            </w:r>
            <w:r>
              <w:rPr>
                <w:rFonts w:ascii="仿宋_GB2312" w:eastAsia="宋体" w:hAnsi="宋体" w:cs="Times New Roman" w:hint="eastAsia"/>
                <w:kern w:val="0"/>
                <w:sz w:val="22"/>
              </w:rPr>
              <w:t>服务承诺完全满足招标售后服务要求的得</w:t>
            </w:r>
            <w:r>
              <w:rPr>
                <w:rFonts w:ascii="仿宋_GB2312" w:eastAsia="宋体" w:hAnsi="宋体" w:cs="Times New Roman" w:hint="eastAsia"/>
                <w:kern w:val="0"/>
                <w:sz w:val="22"/>
              </w:rPr>
              <w:t>7</w:t>
            </w:r>
            <w:r>
              <w:rPr>
                <w:rFonts w:ascii="仿宋_GB2312" w:eastAsia="宋体" w:hAnsi="宋体" w:cs="Times New Roman" w:hint="eastAsia"/>
                <w:kern w:val="0"/>
                <w:sz w:val="22"/>
              </w:rPr>
              <w:t>分；</w:t>
            </w:r>
          </w:p>
          <w:p w14:paraId="050188D9" w14:textId="77777777" w:rsidR="00953FF3"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2.</w:t>
            </w:r>
            <w:r>
              <w:rPr>
                <w:rFonts w:ascii="仿宋_GB2312" w:eastAsia="宋体" w:hAnsi="宋体" w:cs="Times New Roman" w:hint="eastAsia"/>
                <w:kern w:val="0"/>
                <w:sz w:val="22"/>
              </w:rPr>
              <w:t>售后服务高于招标要求（正偏离）每项加</w:t>
            </w:r>
            <w:r>
              <w:rPr>
                <w:rFonts w:ascii="仿宋_GB2312" w:eastAsia="宋体" w:hAnsi="宋体" w:cs="Times New Roman" w:hint="eastAsia"/>
                <w:kern w:val="0"/>
                <w:sz w:val="22"/>
              </w:rPr>
              <w:t>1</w:t>
            </w:r>
            <w:r>
              <w:rPr>
                <w:rFonts w:ascii="仿宋_GB2312" w:eastAsia="宋体" w:hAnsi="宋体" w:cs="Times New Roman" w:hint="eastAsia"/>
                <w:kern w:val="0"/>
                <w:sz w:val="22"/>
              </w:rPr>
              <w:t>分，最多加</w:t>
            </w:r>
            <w:r>
              <w:rPr>
                <w:rFonts w:ascii="仿宋_GB2312" w:eastAsia="宋体" w:hAnsi="宋体" w:cs="Times New Roman" w:hint="eastAsia"/>
                <w:kern w:val="0"/>
                <w:sz w:val="22"/>
              </w:rPr>
              <w:t>3</w:t>
            </w:r>
            <w:r>
              <w:rPr>
                <w:rFonts w:ascii="仿宋_GB2312" w:eastAsia="宋体" w:hAnsi="宋体" w:cs="Times New Roman" w:hint="eastAsia"/>
                <w:kern w:val="0"/>
                <w:sz w:val="22"/>
              </w:rPr>
              <w:t>分。</w:t>
            </w:r>
          </w:p>
        </w:tc>
        <w:tc>
          <w:tcPr>
            <w:tcW w:w="701" w:type="dxa"/>
            <w:tcBorders>
              <w:left w:val="single" w:sz="4" w:space="0" w:color="auto"/>
            </w:tcBorders>
            <w:vAlign w:val="center"/>
          </w:tcPr>
          <w:p w14:paraId="26EB9020" w14:textId="77777777" w:rsidR="00953FF3" w:rsidRDefault="00953FF3">
            <w:pPr>
              <w:jc w:val="center"/>
              <w:rPr>
                <w:rFonts w:ascii="仿宋_GB2312" w:eastAsia="宋体" w:hAnsi="宋体" w:cs="Times New Roman"/>
                <w:kern w:val="0"/>
                <w:sz w:val="24"/>
                <w:szCs w:val="24"/>
              </w:rPr>
            </w:pPr>
          </w:p>
        </w:tc>
      </w:tr>
      <w:tr w:rsidR="00953FF3" w14:paraId="4E9EBE99" w14:textId="77777777">
        <w:trPr>
          <w:jc w:val="center"/>
        </w:trPr>
        <w:tc>
          <w:tcPr>
            <w:tcW w:w="1048" w:type="dxa"/>
            <w:vAlign w:val="center"/>
          </w:tcPr>
          <w:p w14:paraId="74B76584"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合计</w:t>
            </w:r>
          </w:p>
        </w:tc>
        <w:tc>
          <w:tcPr>
            <w:tcW w:w="567" w:type="dxa"/>
            <w:vAlign w:val="center"/>
          </w:tcPr>
          <w:p w14:paraId="3ABE6959" w14:textId="77777777" w:rsidR="00953FF3"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100</w:t>
            </w:r>
          </w:p>
        </w:tc>
        <w:tc>
          <w:tcPr>
            <w:tcW w:w="6662" w:type="dxa"/>
            <w:tcBorders>
              <w:right w:val="single" w:sz="4" w:space="0" w:color="auto"/>
            </w:tcBorders>
            <w:vAlign w:val="center"/>
          </w:tcPr>
          <w:p w14:paraId="35DC407E" w14:textId="77777777" w:rsidR="00953FF3" w:rsidRDefault="00953FF3">
            <w:pPr>
              <w:jc w:val="left"/>
              <w:rPr>
                <w:rFonts w:ascii="仿宋_GB2312" w:eastAsia="宋体" w:hAnsi="宋体" w:cs="Times New Roman"/>
                <w:kern w:val="0"/>
                <w:sz w:val="24"/>
                <w:szCs w:val="24"/>
              </w:rPr>
            </w:pPr>
          </w:p>
        </w:tc>
        <w:tc>
          <w:tcPr>
            <w:tcW w:w="701" w:type="dxa"/>
            <w:tcBorders>
              <w:left w:val="single" w:sz="4" w:space="0" w:color="auto"/>
            </w:tcBorders>
            <w:vAlign w:val="center"/>
          </w:tcPr>
          <w:p w14:paraId="5DA2EE59" w14:textId="77777777" w:rsidR="00953FF3" w:rsidRDefault="00953FF3">
            <w:pPr>
              <w:jc w:val="center"/>
              <w:rPr>
                <w:rFonts w:ascii="仿宋_GB2312" w:eastAsia="宋体" w:hAnsi="宋体" w:cs="Times New Roman"/>
                <w:kern w:val="0"/>
                <w:sz w:val="24"/>
                <w:szCs w:val="24"/>
              </w:rPr>
            </w:pPr>
          </w:p>
        </w:tc>
      </w:tr>
    </w:tbl>
    <w:p w14:paraId="3B02CD7F" w14:textId="77777777" w:rsidR="00953FF3" w:rsidRDefault="00953FF3">
      <w:pPr>
        <w:widowControl/>
        <w:jc w:val="left"/>
        <w:rPr>
          <w:rFonts w:ascii="方正小标宋简体" w:eastAsia="方正小标宋简体" w:hAnsiTheme="minorEastAsia"/>
          <w:sz w:val="44"/>
          <w:szCs w:val="44"/>
        </w:rPr>
      </w:pPr>
    </w:p>
    <w:sectPr w:rsidR="00953F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5EC9" w14:textId="77777777" w:rsidR="00AB2B4D" w:rsidRDefault="00AB2B4D">
      <w:r>
        <w:separator/>
      </w:r>
    </w:p>
  </w:endnote>
  <w:endnote w:type="continuationSeparator" w:id="0">
    <w:p w14:paraId="0147DD10" w14:textId="77777777" w:rsidR="00AB2B4D" w:rsidRDefault="00AB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2A7890EC" w14:textId="77777777" w:rsidR="00953FF3"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6E5C846D" w14:textId="77777777" w:rsidR="00953FF3" w:rsidRDefault="00953FF3">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5B8F" w14:textId="77777777" w:rsidR="00AB2B4D" w:rsidRDefault="00AB2B4D">
      <w:r>
        <w:separator/>
      </w:r>
    </w:p>
  </w:footnote>
  <w:footnote w:type="continuationSeparator" w:id="0">
    <w:p w14:paraId="0871AA11" w14:textId="77777777" w:rsidR="00AB2B4D" w:rsidRDefault="00AB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273245181">
    <w:abstractNumId w:val="5"/>
  </w:num>
  <w:num w:numId="2" w16cid:durableId="1149788698">
    <w:abstractNumId w:val="12"/>
  </w:num>
  <w:num w:numId="3" w16cid:durableId="638149940">
    <w:abstractNumId w:val="10"/>
  </w:num>
  <w:num w:numId="4" w16cid:durableId="1527408029">
    <w:abstractNumId w:val="4"/>
  </w:num>
  <w:num w:numId="5" w16cid:durableId="1252617052">
    <w:abstractNumId w:val="2"/>
  </w:num>
  <w:num w:numId="6" w16cid:durableId="828981627">
    <w:abstractNumId w:val="6"/>
  </w:num>
  <w:num w:numId="7" w16cid:durableId="736588479">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696934376">
    <w:abstractNumId w:val="0"/>
  </w:num>
  <w:num w:numId="9" w16cid:durableId="343089408">
    <w:abstractNumId w:val="18"/>
  </w:num>
  <w:num w:numId="10" w16cid:durableId="101922006">
    <w:abstractNumId w:val="3"/>
  </w:num>
  <w:num w:numId="11" w16cid:durableId="1908301909">
    <w:abstractNumId w:val="13"/>
  </w:num>
  <w:num w:numId="12" w16cid:durableId="335771661">
    <w:abstractNumId w:val="15"/>
  </w:num>
  <w:num w:numId="13" w16cid:durableId="1235822567">
    <w:abstractNumId w:val="1"/>
  </w:num>
  <w:num w:numId="14" w16cid:durableId="1305237849">
    <w:abstractNumId w:val="19"/>
  </w:num>
  <w:num w:numId="15" w16cid:durableId="2049328947">
    <w:abstractNumId w:val="16"/>
  </w:num>
  <w:num w:numId="16" w16cid:durableId="1978102036">
    <w:abstractNumId w:val="8"/>
  </w:num>
  <w:num w:numId="17" w16cid:durableId="303630399">
    <w:abstractNumId w:val="14"/>
  </w:num>
  <w:num w:numId="18" w16cid:durableId="513229188">
    <w:abstractNumId w:val="17"/>
  </w:num>
  <w:num w:numId="19" w16cid:durableId="919291668">
    <w:abstractNumId w:val="11"/>
  </w:num>
  <w:num w:numId="20" w16cid:durableId="2098556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3MGQ2ZWZiMmI5MDFjYjhlODQzMGJiZGNhNmIxYjM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3FF3"/>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3CEC"/>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2B4D"/>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7F4E54"/>
    <w:rsid w:val="02521645"/>
    <w:rsid w:val="07294DF6"/>
    <w:rsid w:val="08917B76"/>
    <w:rsid w:val="08D96BF7"/>
    <w:rsid w:val="0DA24D56"/>
    <w:rsid w:val="0E1D2E7C"/>
    <w:rsid w:val="0ED20F8D"/>
    <w:rsid w:val="0F0D6E75"/>
    <w:rsid w:val="10020417"/>
    <w:rsid w:val="10052D51"/>
    <w:rsid w:val="10776CCF"/>
    <w:rsid w:val="108717C1"/>
    <w:rsid w:val="1131128F"/>
    <w:rsid w:val="135129C6"/>
    <w:rsid w:val="16B66C02"/>
    <w:rsid w:val="19407C64"/>
    <w:rsid w:val="19626AF4"/>
    <w:rsid w:val="19BB1147"/>
    <w:rsid w:val="1A1219E7"/>
    <w:rsid w:val="1AAA70A6"/>
    <w:rsid w:val="1D1900BD"/>
    <w:rsid w:val="1D4E304F"/>
    <w:rsid w:val="1FEB3581"/>
    <w:rsid w:val="21004320"/>
    <w:rsid w:val="259061D1"/>
    <w:rsid w:val="260C00B9"/>
    <w:rsid w:val="27897E6E"/>
    <w:rsid w:val="282861E1"/>
    <w:rsid w:val="28330482"/>
    <w:rsid w:val="285D5022"/>
    <w:rsid w:val="2B9D7686"/>
    <w:rsid w:val="316C3286"/>
    <w:rsid w:val="387A4894"/>
    <w:rsid w:val="3AE42702"/>
    <w:rsid w:val="3DAD418F"/>
    <w:rsid w:val="3F520393"/>
    <w:rsid w:val="415930CE"/>
    <w:rsid w:val="44220AAF"/>
    <w:rsid w:val="46FE79B2"/>
    <w:rsid w:val="48F345EB"/>
    <w:rsid w:val="495F08E2"/>
    <w:rsid w:val="4B07656B"/>
    <w:rsid w:val="4B4D067E"/>
    <w:rsid w:val="4F3A1228"/>
    <w:rsid w:val="547623E3"/>
    <w:rsid w:val="56876D1E"/>
    <w:rsid w:val="584B47AE"/>
    <w:rsid w:val="59FB0DB9"/>
    <w:rsid w:val="5A90729A"/>
    <w:rsid w:val="5C247EE9"/>
    <w:rsid w:val="60173C84"/>
    <w:rsid w:val="621B27E5"/>
    <w:rsid w:val="64793801"/>
    <w:rsid w:val="69A66C4F"/>
    <w:rsid w:val="6A963867"/>
    <w:rsid w:val="6F99501E"/>
    <w:rsid w:val="70E0748D"/>
    <w:rsid w:val="736070A2"/>
    <w:rsid w:val="73926778"/>
    <w:rsid w:val="77EC3923"/>
    <w:rsid w:val="7945542F"/>
    <w:rsid w:val="7BDC13F3"/>
    <w:rsid w:val="7F663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EAAD15"/>
  <w15:docId w15:val="{FE0646E0-ECEC-4380-BD89-25471C66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ab"/>
    <w:link w:val="af1"/>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d">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f"/>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e"/>
    <w:qFormat/>
    <w:rPr>
      <w:b/>
      <w:bCs/>
    </w:rPr>
  </w:style>
  <w:style w:type="character" w:styleId="afff1">
    <w:name w:val="page number"/>
    <w:basedOn w:val="ae"/>
    <w:qFormat/>
  </w:style>
  <w:style w:type="character" w:styleId="afff2">
    <w:name w:val="FollowedHyperlink"/>
    <w:basedOn w:val="ae"/>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e"/>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hAnsi="Times New Roman" w:cs="宋体"/>
      <w:color w:val="000000"/>
      <w:sz w:val="24"/>
      <w:szCs w:val="24"/>
    </w:rPr>
  </w:style>
  <w:style w:type="character" w:customStyle="1" w:styleId="af2">
    <w:name w:val="正文缩进 字符"/>
    <w:link w:val="ad"/>
    <w:qFormat/>
    <w:rPr>
      <w:rFonts w:ascii="Calibri" w:eastAsia="宋体" w:hAnsi="Calibri" w:cs="Times New Roman"/>
      <w:szCs w:val="20"/>
    </w:rPr>
  </w:style>
  <w:style w:type="character" w:customStyle="1" w:styleId="aff5">
    <w:name w:val="页眉 字符"/>
    <w:basedOn w:val="ae"/>
    <w:link w:val="aff4"/>
    <w:qFormat/>
    <w:rPr>
      <w:sz w:val="18"/>
      <w:szCs w:val="18"/>
    </w:rPr>
  </w:style>
  <w:style w:type="character" w:customStyle="1" w:styleId="aff3">
    <w:name w:val="页脚 字符"/>
    <w:basedOn w:val="ae"/>
    <w:link w:val="aff2"/>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e"/>
    <w:link w:val="affa"/>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e"/>
    <w:link w:val="afc"/>
    <w:qFormat/>
    <w:rPr>
      <w:rFonts w:ascii="宋体" w:eastAsia="宋体" w:hAnsi="Courier New" w:cs="Times New Roman"/>
      <w:szCs w:val="20"/>
      <w:shd w:val="clear" w:color="auto" w:fill="FFFFFF"/>
    </w:rPr>
  </w:style>
  <w:style w:type="character" w:customStyle="1" w:styleId="afb">
    <w:name w:val="正文文本缩进 字符"/>
    <w:basedOn w:val="ae"/>
    <w:link w:val="afa"/>
    <w:qFormat/>
    <w:rPr>
      <w:rFonts w:ascii="Times New Roman" w:eastAsia="宋体" w:hAnsi="Times New Roman" w:cs="Times New Roman"/>
      <w:szCs w:val="24"/>
      <w:shd w:val="clear" w:color="auto" w:fill="FFFFFF"/>
    </w:rPr>
  </w:style>
  <w:style w:type="character" w:customStyle="1" w:styleId="af1">
    <w:name w:val="正文文本 字符"/>
    <w:basedOn w:val="ae"/>
    <w:link w:val="ac"/>
    <w:qFormat/>
    <w:rPr>
      <w:rFonts w:ascii="宋体" w:eastAsia="宋体" w:hAnsi="宋体" w:cs="宋体"/>
      <w:b/>
      <w:bCs/>
      <w:kern w:val="0"/>
      <w:sz w:val="24"/>
      <w:szCs w:val="24"/>
      <w:shd w:val="clear" w:color="auto" w:fill="FFFFFF"/>
    </w:rPr>
  </w:style>
  <w:style w:type="character" w:customStyle="1" w:styleId="24">
    <w:name w:val="正文文本缩进 2 字符"/>
    <w:basedOn w:val="ae"/>
    <w:link w:val="23"/>
    <w:qFormat/>
    <w:rPr>
      <w:rFonts w:ascii="宋体" w:eastAsia="宋体" w:hAnsi="宋体" w:cs="Times New Roman"/>
      <w:szCs w:val="24"/>
      <w:shd w:val="clear" w:color="auto" w:fill="FFFFFF"/>
    </w:rPr>
  </w:style>
  <w:style w:type="character" w:customStyle="1" w:styleId="af9">
    <w:name w:val="批注文字 字符"/>
    <w:basedOn w:val="ae"/>
    <w:link w:val="af8"/>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e"/>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6">
    <w:name w:val="文档结构图 字符"/>
    <w:basedOn w:val="ae"/>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e"/>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e"/>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hAnsi="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hAnsi="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hAnsi="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hAnsi="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hAnsi="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1924</Words>
  <Characters>10971</Characters>
  <Application>Microsoft Office Word</Application>
  <DocSecurity>0</DocSecurity>
  <Lines>91</Lines>
  <Paragraphs>25</Paragraphs>
  <ScaleCrop>false</ScaleCrop>
  <Company>Microsoft</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238</cp:revision>
  <cp:lastPrinted>2023-02-15T05:55:00Z</cp:lastPrinted>
  <dcterms:created xsi:type="dcterms:W3CDTF">2018-08-15T06:45:00Z</dcterms:created>
  <dcterms:modified xsi:type="dcterms:W3CDTF">2023-08-15T02:29:00Z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92B8EC29F61F4FA6AE94C592A391B057</vt:lpwstr>
  </property>
</Properties>
</file>