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F1AFE" w14:textId="77777777" w:rsidR="00512EA0"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06EB2A5D" w14:textId="77777777" w:rsidR="00512EA0" w:rsidRDefault="00000000">
      <w:pPr>
        <w:jc w:val="right"/>
        <w:rPr>
          <w:rFonts w:ascii="仿宋_GB2312" w:eastAsia="仿宋_GB2312"/>
          <w:snapToGrid w:val="0"/>
          <w:kern w:val="0"/>
          <w:sz w:val="32"/>
          <w:szCs w:val="32"/>
        </w:rPr>
      </w:pPr>
      <w:r>
        <w:rPr>
          <w:rFonts w:ascii="仿宋_GB2312" w:eastAsia="仿宋_GB2312"/>
          <w:snapToGrid w:val="0"/>
          <w:kern w:val="0"/>
          <w:sz w:val="32"/>
          <w:szCs w:val="32"/>
        </w:rPr>
        <w:pict w14:anchorId="0D62E8CC">
          <v:shapetype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w:r>
      <w:r>
        <w:rPr>
          <w:rFonts w:ascii="仿宋_GB2312" w:eastAsia="仿宋_GB2312" w:hint="eastAsia"/>
          <w:snapToGrid w:val="0"/>
          <w:kern w:val="0"/>
          <w:sz w:val="32"/>
          <w:szCs w:val="32"/>
        </w:rPr>
        <w:t>招标编号：</w:t>
      </w:r>
      <w:r>
        <w:rPr>
          <w:rFonts w:ascii="仿宋_GB2312" w:eastAsia="仿宋_GB2312"/>
          <w:snapToGrid w:val="0"/>
          <w:kern w:val="0"/>
          <w:sz w:val="32"/>
          <w:szCs w:val="32"/>
        </w:rPr>
        <w:t>ZHZ</w:t>
      </w:r>
      <w:r>
        <w:rPr>
          <w:rFonts w:ascii="仿宋_GB2312" w:eastAsia="仿宋_GB2312"/>
          <w:snapToGrid w:val="0"/>
          <w:color w:val="000000" w:themeColor="text1"/>
          <w:kern w:val="0"/>
          <w:sz w:val="32"/>
          <w:szCs w:val="32"/>
        </w:rPr>
        <w:t>B202</w:t>
      </w:r>
      <w:r>
        <w:rPr>
          <w:rFonts w:ascii="仿宋_GB2312" w:eastAsia="仿宋_GB2312" w:hint="eastAsia"/>
          <w:snapToGrid w:val="0"/>
          <w:color w:val="000000" w:themeColor="text1"/>
          <w:kern w:val="0"/>
          <w:sz w:val="32"/>
          <w:szCs w:val="32"/>
        </w:rPr>
        <w:t>3021</w:t>
      </w:r>
    </w:p>
    <w:p w14:paraId="06C4EC15" w14:textId="77777777" w:rsidR="00512EA0" w:rsidRDefault="00512EA0">
      <w:pPr>
        <w:jc w:val="center"/>
        <w:rPr>
          <w:color w:val="FF0000"/>
          <w:sz w:val="44"/>
          <w:szCs w:val="44"/>
        </w:rPr>
      </w:pPr>
    </w:p>
    <w:p w14:paraId="4BA1A13E" w14:textId="77777777" w:rsidR="00512EA0" w:rsidRDefault="00000000">
      <w:pPr>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招标公告</w:t>
      </w:r>
    </w:p>
    <w:p w14:paraId="12B3A988" w14:textId="77777777" w:rsidR="00512EA0" w:rsidRDefault="00000000">
      <w:pPr>
        <w:jc w:val="center"/>
        <w:rPr>
          <w:rFonts w:ascii="仿宋_GB2312" w:eastAsia="仿宋_GB2312"/>
          <w:sz w:val="32"/>
          <w:szCs w:val="32"/>
        </w:rPr>
      </w:pPr>
      <w:r>
        <w:rPr>
          <w:rFonts w:ascii="仿宋_GB2312" w:eastAsia="仿宋_GB2312" w:hint="eastAsia"/>
          <w:sz w:val="32"/>
          <w:szCs w:val="32"/>
        </w:rPr>
        <w:t>（调饮技能培训项目）</w:t>
      </w:r>
    </w:p>
    <w:p w14:paraId="117B905D" w14:textId="77777777" w:rsidR="00512EA0" w:rsidRDefault="00512EA0">
      <w:pPr>
        <w:jc w:val="center"/>
        <w:rPr>
          <w:b/>
          <w:sz w:val="44"/>
          <w:szCs w:val="44"/>
        </w:rPr>
      </w:pPr>
    </w:p>
    <w:p w14:paraId="4C5DFDFA" w14:textId="77777777" w:rsidR="00512EA0" w:rsidRDefault="00000000">
      <w:pPr>
        <w:adjustRightInd w:val="0"/>
        <w:ind w:firstLineChars="200" w:firstLine="640"/>
        <w:jc w:val="left"/>
        <w:rPr>
          <w:rFonts w:ascii="仿宋_GB2312" w:eastAsia="仿宋_GB2312"/>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根据《中华人民共和国招标投标法》、《中华人民共和国政府采购法》和《深圳经济特区政府采购条例》及我中心采购规定等有关要求，现公开</w:t>
      </w:r>
      <w:r>
        <w:rPr>
          <w:rFonts w:ascii="仿宋_GB2312" w:eastAsia="仿宋_GB2312" w:hint="eastAsia"/>
          <w:sz w:val="32"/>
          <w:szCs w:val="32"/>
        </w:rPr>
        <w:t>征召、择优选定项目承接机构。具体公告如下：</w:t>
      </w:r>
    </w:p>
    <w:p w14:paraId="4CE53085" w14:textId="77777777" w:rsidR="00512EA0"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一、项目基本情况</w:t>
      </w:r>
    </w:p>
    <w:p w14:paraId="0F8329D9" w14:textId="77777777" w:rsidR="00512EA0"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sz w:val="32"/>
          <w:szCs w:val="32"/>
        </w:rPr>
        <w:t>1.项目</w:t>
      </w:r>
      <w:r>
        <w:rPr>
          <w:rFonts w:ascii="仿宋_GB2312" w:eastAsia="仿宋_GB2312" w:hint="eastAsia"/>
          <w:color w:val="000000" w:themeColor="text1"/>
          <w:sz w:val="32"/>
          <w:szCs w:val="32"/>
        </w:rPr>
        <w:t>编号：JB2023-8-8</w:t>
      </w:r>
    </w:p>
    <w:p w14:paraId="35E920E8" w14:textId="77777777" w:rsidR="00512EA0"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2.项目名称：调饮技能培训项目</w:t>
      </w:r>
    </w:p>
    <w:p w14:paraId="4BA02B2A" w14:textId="77777777" w:rsidR="00512EA0" w:rsidRDefault="00000000">
      <w:pPr>
        <w:adjustRightInd w:val="0"/>
        <w:ind w:firstLineChars="200" w:firstLine="640"/>
        <w:jc w:val="left"/>
        <w:rPr>
          <w:rFonts w:ascii="仿宋_GB2312" w:eastAsia="仿宋_GB2312"/>
          <w:snapToGrid w:val="0"/>
          <w:kern w:val="0"/>
          <w:sz w:val="32"/>
          <w:szCs w:val="32"/>
        </w:rPr>
      </w:pPr>
      <w:r>
        <w:rPr>
          <w:rFonts w:ascii="仿宋_GB2312" w:eastAsia="仿宋_GB2312" w:hint="eastAsia"/>
          <w:sz w:val="32"/>
          <w:szCs w:val="32"/>
        </w:rPr>
        <w:t>3.预算金额：</w:t>
      </w:r>
      <w:r>
        <w:rPr>
          <w:rFonts w:ascii="仿宋_GB2312" w:eastAsia="仿宋_GB2312" w:hint="eastAsia"/>
          <w:snapToGrid w:val="0"/>
          <w:kern w:val="0"/>
          <w:sz w:val="32"/>
          <w:szCs w:val="32"/>
        </w:rPr>
        <w:t>人民币</w:t>
      </w:r>
      <w:r>
        <w:rPr>
          <w:rFonts w:ascii="仿宋_GB2312" w:eastAsia="仿宋_GB2312" w:hint="eastAsia"/>
          <w:sz w:val="32"/>
          <w:szCs w:val="32"/>
        </w:rPr>
        <w:t>142500</w:t>
      </w:r>
      <w:r>
        <w:rPr>
          <w:rFonts w:ascii="仿宋_GB2312" w:eastAsia="仿宋_GB2312" w:hint="eastAsia"/>
          <w:snapToGrid w:val="0"/>
          <w:kern w:val="0"/>
          <w:sz w:val="32"/>
          <w:szCs w:val="32"/>
        </w:rPr>
        <w:t>元</w:t>
      </w:r>
    </w:p>
    <w:p w14:paraId="5AA4BDA7" w14:textId="77777777" w:rsidR="00512EA0" w:rsidRDefault="00000000">
      <w:pPr>
        <w:adjustRightInd w:val="0"/>
        <w:ind w:firstLineChars="200" w:firstLine="640"/>
        <w:jc w:val="left"/>
        <w:rPr>
          <w:rFonts w:ascii="仿宋_GB2312" w:eastAsia="仿宋_GB2312"/>
          <w:snapToGrid w:val="0"/>
          <w:kern w:val="0"/>
          <w:sz w:val="32"/>
          <w:szCs w:val="32"/>
        </w:rPr>
      </w:pPr>
      <w:r>
        <w:rPr>
          <w:rFonts w:ascii="仿宋_GB2312" w:eastAsia="仿宋_GB2312" w:hint="eastAsia"/>
          <w:sz w:val="32"/>
          <w:szCs w:val="32"/>
        </w:rPr>
        <w:t>4.最高限价：</w:t>
      </w:r>
      <w:r>
        <w:rPr>
          <w:rFonts w:ascii="仿宋_GB2312" w:eastAsia="仿宋_GB2312" w:hint="eastAsia"/>
          <w:snapToGrid w:val="0"/>
          <w:kern w:val="0"/>
          <w:sz w:val="32"/>
          <w:szCs w:val="32"/>
        </w:rPr>
        <w:t>人民币</w:t>
      </w:r>
      <w:r>
        <w:rPr>
          <w:rFonts w:ascii="仿宋_GB2312" w:eastAsia="仿宋_GB2312" w:hint="eastAsia"/>
          <w:sz w:val="32"/>
          <w:szCs w:val="32"/>
        </w:rPr>
        <w:t>142500</w:t>
      </w:r>
      <w:r>
        <w:rPr>
          <w:rFonts w:ascii="仿宋_GB2312" w:eastAsia="仿宋_GB2312" w:hint="eastAsia"/>
          <w:snapToGrid w:val="0"/>
          <w:kern w:val="0"/>
          <w:sz w:val="32"/>
          <w:szCs w:val="32"/>
        </w:rPr>
        <w:t>元</w:t>
      </w:r>
    </w:p>
    <w:p w14:paraId="7D0C8FDF" w14:textId="77777777" w:rsidR="00512EA0"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5.采购需求：详见招标文件相关内容</w:t>
      </w:r>
    </w:p>
    <w:p w14:paraId="65F866E7" w14:textId="77777777" w:rsidR="00512EA0"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6.合同履行期限：详见招标文件相关内容</w:t>
      </w:r>
    </w:p>
    <w:p w14:paraId="0590A6BB" w14:textId="77777777" w:rsidR="00512EA0"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7.本项目是否接受联合体投标：否</w:t>
      </w:r>
    </w:p>
    <w:p w14:paraId="1958FC3F" w14:textId="77777777" w:rsidR="00512EA0"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二、投标人的资格要求</w:t>
      </w:r>
    </w:p>
    <w:p w14:paraId="05D1CC17" w14:textId="77777777" w:rsidR="00512EA0"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1.具有独立法人资格或具有独立承担民事责任的能力的其它组织（提供营业执照或事业单位法人证等法人证明扫</w:t>
      </w:r>
      <w:r>
        <w:rPr>
          <w:rFonts w:ascii="仿宋_GB2312" w:eastAsia="仿宋_GB2312" w:hint="eastAsia"/>
          <w:sz w:val="32"/>
          <w:szCs w:val="32"/>
        </w:rPr>
        <w:lastRenderedPageBreak/>
        <w:t>描件，原件备查）；</w:t>
      </w:r>
    </w:p>
    <w:p w14:paraId="5C8F419B" w14:textId="77777777" w:rsidR="00512EA0" w:rsidRDefault="00000000">
      <w:pPr>
        <w:pStyle w:val="af6"/>
        <w:spacing w:line="240" w:lineRule="auto"/>
        <w:ind w:firstLineChars="200" w:firstLine="640"/>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2.投标单位应为：深圳市政府采购中心注册供应商。</w:t>
      </w:r>
    </w:p>
    <w:p w14:paraId="7ED4BA6F" w14:textId="77777777" w:rsidR="00512EA0"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3.参与本项目投标前三年内，在经营活动中没有重大违法记录（由供应商在《政府采购投标及履约承诺函》中作出声明）。</w:t>
      </w:r>
    </w:p>
    <w:p w14:paraId="42014071" w14:textId="77777777" w:rsidR="00512EA0"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 xml:space="preserve">4.法律、行政法规规定的其他条件。 </w:t>
      </w:r>
    </w:p>
    <w:p w14:paraId="4511FC4D" w14:textId="77777777" w:rsidR="00512EA0" w:rsidRDefault="00000000">
      <w:pPr>
        <w:adjustRightInd w:val="0"/>
        <w:ind w:firstLineChars="200"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三、答疑咨询时间</w:t>
      </w:r>
    </w:p>
    <w:p w14:paraId="5E08FA3A" w14:textId="77777777" w:rsidR="00512EA0"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应在2023年07月18日17:00时前电话或以书面形式咨询招标机构，逾期恕不受理。在答疑咨询截止日期之后，我中心不再受理对招标参数的质疑。（联系人：陈小姐 ，0755-83264197）</w:t>
      </w:r>
    </w:p>
    <w:p w14:paraId="19745E43" w14:textId="77777777" w:rsidR="00512EA0" w:rsidRDefault="00000000">
      <w:pPr>
        <w:adjustRightInd w:val="0"/>
        <w:ind w:firstLineChars="200" w:firstLine="640"/>
        <w:jc w:val="left"/>
        <w:rPr>
          <w:rFonts w:ascii="仿宋_GB2312" w:eastAsia="仿宋_GB2312"/>
          <w:sz w:val="32"/>
          <w:szCs w:val="32"/>
        </w:rPr>
      </w:pPr>
      <w:r>
        <w:rPr>
          <w:rFonts w:ascii="黑体" w:eastAsia="黑体" w:hAnsi="黑体" w:hint="eastAsia"/>
          <w:color w:val="000000" w:themeColor="text1"/>
          <w:sz w:val="32"/>
          <w:szCs w:val="32"/>
        </w:rPr>
        <w:t>四、截止时间及联系方式</w:t>
      </w:r>
      <w:r>
        <w:rPr>
          <w:rFonts w:ascii="仿宋_GB2312" w:eastAsia="仿宋_GB2312" w:hAnsi="黑体" w:hint="eastAsia"/>
          <w:color w:val="000000" w:themeColor="text1"/>
          <w:sz w:val="32"/>
          <w:szCs w:val="32"/>
        </w:rPr>
        <w:t>：</w:t>
      </w:r>
      <w:r>
        <w:rPr>
          <w:rFonts w:ascii="仿宋_GB2312" w:eastAsia="仿宋_GB2312"/>
          <w:color w:val="000000" w:themeColor="text1"/>
          <w:sz w:val="32"/>
          <w:szCs w:val="32"/>
        </w:rPr>
        <w:t>202</w:t>
      </w:r>
      <w:r>
        <w:rPr>
          <w:rFonts w:ascii="仿宋_GB2312" w:eastAsia="仿宋_GB2312" w:hint="eastAsia"/>
          <w:color w:val="000000" w:themeColor="text1"/>
          <w:sz w:val="32"/>
          <w:szCs w:val="32"/>
        </w:rPr>
        <w:t>3年07月20日</w:t>
      </w:r>
      <w:r>
        <w:rPr>
          <w:rFonts w:ascii="仿宋_GB2312" w:eastAsia="仿宋_GB2312" w:hAnsi="宋体" w:hint="eastAsia"/>
          <w:color w:val="000000" w:themeColor="text1"/>
          <w:sz w:val="32"/>
          <w:szCs w:val="32"/>
        </w:rPr>
        <w:t>17:00</w:t>
      </w:r>
      <w:r>
        <w:rPr>
          <w:rFonts w:ascii="仿宋_GB2312" w:eastAsia="仿宋_GB2312" w:hint="eastAsia"/>
          <w:color w:val="000000" w:themeColor="text1"/>
          <w:sz w:val="32"/>
          <w:szCs w:val="32"/>
        </w:rPr>
        <w:t>前</w:t>
      </w:r>
      <w:r>
        <w:rPr>
          <w:rFonts w:ascii="仿宋_GB2312" w:eastAsia="仿宋_GB2312" w:hint="eastAsia"/>
          <w:color w:val="000000" w:themeColor="text1"/>
          <w:sz w:val="32"/>
          <w:szCs w:val="32"/>
        </w:rPr>
        <w:cr/>
        <w:t xml:space="preserve">    地  址：深圳市福田区梅林路2号</w:t>
      </w:r>
      <w:r>
        <w:rPr>
          <w:rFonts w:ascii="仿宋_GB2312" w:eastAsia="仿宋_GB2312"/>
          <w:color w:val="000000" w:themeColor="text1"/>
          <w:sz w:val="32"/>
          <w:szCs w:val="32"/>
        </w:rPr>
        <w:t>1212</w:t>
      </w:r>
      <w:r>
        <w:rPr>
          <w:rFonts w:ascii="仿宋_GB2312" w:eastAsia="仿宋_GB2312" w:hint="eastAsia"/>
          <w:color w:val="000000" w:themeColor="text1"/>
          <w:sz w:val="32"/>
          <w:szCs w:val="32"/>
        </w:rPr>
        <w:t>室</w:t>
      </w:r>
      <w:r>
        <w:rPr>
          <w:rFonts w:ascii="仿宋_GB2312" w:eastAsia="仿宋_GB2312" w:hint="eastAsia"/>
          <w:color w:val="000000" w:themeColor="text1"/>
          <w:sz w:val="32"/>
          <w:szCs w:val="32"/>
        </w:rPr>
        <w:cr/>
        <w:t xml:space="preserve">    联系人：</w:t>
      </w:r>
      <w:r>
        <w:rPr>
          <w:rFonts w:ascii="仿宋_GB2312" w:eastAsia="仿宋_GB2312" w:hAnsi="华文仿宋" w:hint="eastAsia"/>
          <w:color w:val="000000" w:themeColor="text1"/>
          <w:sz w:val="32"/>
          <w:szCs w:val="32"/>
        </w:rPr>
        <w:t>谢</w:t>
      </w:r>
      <w:r>
        <w:rPr>
          <w:rFonts w:ascii="仿宋_GB2312" w:eastAsia="仿宋_GB2312" w:hAnsi="华文仿宋"/>
          <w:color w:val="000000" w:themeColor="text1"/>
          <w:sz w:val="32"/>
          <w:szCs w:val="32"/>
        </w:rPr>
        <w:t>小姐</w:t>
      </w:r>
      <w:r>
        <w:rPr>
          <w:rFonts w:ascii="仿宋_GB2312" w:eastAsia="仿宋_GB2312" w:hint="eastAsia"/>
          <w:color w:val="000000" w:themeColor="text1"/>
          <w:sz w:val="32"/>
          <w:szCs w:val="32"/>
        </w:rPr>
        <w:cr/>
        <w:t xml:space="preserve">    电  话：0755-82547017</w:t>
      </w:r>
      <w:r>
        <w:rPr>
          <w:rFonts w:ascii="仿宋_GB2312" w:eastAsia="仿宋_GB2312" w:hint="eastAsia"/>
          <w:color w:val="000000" w:themeColor="text1"/>
          <w:sz w:val="32"/>
          <w:szCs w:val="32"/>
        </w:rPr>
        <w:cr/>
      </w:r>
      <w:r>
        <w:rPr>
          <w:rFonts w:ascii="仿宋_GB2312" w:eastAsia="仿宋_GB2312" w:hint="eastAsia"/>
          <w:sz w:val="32"/>
          <w:szCs w:val="32"/>
        </w:rPr>
        <w:t xml:space="preserve">    附件：《招标文件》</w:t>
      </w:r>
    </w:p>
    <w:p w14:paraId="2050E5FE" w14:textId="77777777" w:rsidR="00512EA0" w:rsidRDefault="00512EA0">
      <w:pPr>
        <w:adjustRightInd w:val="0"/>
        <w:ind w:firstLineChars="200" w:firstLine="640"/>
        <w:jc w:val="left"/>
        <w:rPr>
          <w:rFonts w:ascii="仿宋_GB2312" w:eastAsia="仿宋_GB2312"/>
          <w:color w:val="000000" w:themeColor="text1"/>
          <w:sz w:val="32"/>
          <w:szCs w:val="32"/>
        </w:rPr>
      </w:pPr>
    </w:p>
    <w:p w14:paraId="5A93F6D9" w14:textId="77777777" w:rsidR="00512EA0" w:rsidRDefault="00000000">
      <w:pPr>
        <w:adjustRightInd w:val="0"/>
        <w:ind w:firstLineChars="200" w:firstLine="640"/>
        <w:jc w:val="right"/>
        <w:rPr>
          <w:rFonts w:ascii="仿宋_GB2312" w:eastAsia="仿宋_GB2312"/>
          <w:color w:val="000000" w:themeColor="text1"/>
          <w:sz w:val="32"/>
          <w:szCs w:val="32"/>
        </w:rPr>
      </w:pPr>
      <w:r>
        <w:rPr>
          <w:rFonts w:ascii="仿宋_GB2312" w:eastAsia="仿宋_GB2312" w:hint="eastAsia"/>
          <w:color w:val="000000" w:themeColor="text1"/>
          <w:sz w:val="32"/>
          <w:szCs w:val="32"/>
        </w:rPr>
        <w:t>深圳市残疾人综合服务中心</w:t>
      </w:r>
    </w:p>
    <w:p w14:paraId="7971B7CC" w14:textId="77777777" w:rsidR="00512EA0" w:rsidRDefault="00000000">
      <w:pPr>
        <w:adjustRightInd w:val="0"/>
        <w:ind w:firstLineChars="200" w:firstLine="640"/>
        <w:jc w:val="right"/>
        <w:rPr>
          <w:rFonts w:ascii="仿宋_GB2312" w:eastAsia="仿宋_GB2312"/>
          <w:color w:val="000000" w:themeColor="text1"/>
          <w:sz w:val="32"/>
          <w:szCs w:val="32"/>
        </w:rPr>
      </w:pPr>
      <w:r>
        <w:rPr>
          <w:rFonts w:ascii="仿宋_GB2312" w:eastAsia="仿宋_GB2312" w:hint="eastAsia"/>
          <w:color w:val="000000" w:themeColor="text1"/>
          <w:sz w:val="32"/>
          <w:szCs w:val="32"/>
        </w:rPr>
        <w:t>2023年07月13日</w:t>
      </w:r>
    </w:p>
    <w:p w14:paraId="1AA50C91" w14:textId="77777777" w:rsidR="00512EA0" w:rsidRDefault="00000000">
      <w:pPr>
        <w:adjustRightInd w:val="0"/>
        <w:rPr>
          <w:rFonts w:ascii="方正小标宋简体" w:eastAsia="方正小标宋简体" w:hAnsi="黑体"/>
          <w:sz w:val="44"/>
          <w:szCs w:val="44"/>
        </w:rPr>
      </w:pPr>
      <w:r>
        <w:rPr>
          <w:rFonts w:ascii="仿宋_GB2312" w:eastAsia="仿宋_GB2312"/>
          <w:sz w:val="32"/>
          <w:szCs w:val="32"/>
        </w:rPr>
        <w:br w:type="page"/>
      </w:r>
      <w:r>
        <w:rPr>
          <w:rFonts w:ascii="黑体" w:eastAsia="黑体" w:hAnsi="黑体"/>
          <w:sz w:val="32"/>
          <w:szCs w:val="32"/>
        </w:rPr>
        <w:lastRenderedPageBreak/>
        <w:t>附件</w:t>
      </w:r>
      <w:r>
        <w:rPr>
          <w:rFonts w:ascii="黑体" w:eastAsia="黑体" w:hAnsi="黑体" w:hint="eastAsia"/>
          <w:sz w:val="32"/>
          <w:szCs w:val="32"/>
        </w:rPr>
        <w:t>：</w:t>
      </w:r>
    </w:p>
    <w:p w14:paraId="48DFC91A" w14:textId="77777777" w:rsidR="00512EA0" w:rsidRDefault="00000000">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4C32CDA6" w14:textId="77777777" w:rsidR="00512EA0" w:rsidRDefault="00000000">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14:paraId="54084606" w14:textId="77777777" w:rsidR="00512EA0" w:rsidRDefault="00512EA0">
      <w:pPr>
        <w:snapToGrid w:val="0"/>
        <w:ind w:firstLine="723"/>
        <w:jc w:val="center"/>
        <w:rPr>
          <w:rFonts w:ascii="宋体" w:hAnsi="宋体"/>
          <w:b/>
          <w:sz w:val="36"/>
          <w:szCs w:val="36"/>
        </w:rPr>
      </w:pPr>
    </w:p>
    <w:p w14:paraId="5C734386" w14:textId="77777777" w:rsidR="00512EA0" w:rsidRDefault="00512EA0">
      <w:pPr>
        <w:snapToGrid w:val="0"/>
        <w:ind w:firstLine="723"/>
        <w:jc w:val="center"/>
        <w:rPr>
          <w:rFonts w:ascii="宋体" w:hAnsi="宋体"/>
          <w:b/>
          <w:sz w:val="36"/>
          <w:szCs w:val="36"/>
        </w:rPr>
      </w:pPr>
    </w:p>
    <w:p w14:paraId="4CF2425F" w14:textId="77777777" w:rsidR="00512EA0" w:rsidRDefault="00512EA0">
      <w:pPr>
        <w:snapToGrid w:val="0"/>
        <w:ind w:firstLine="723"/>
        <w:jc w:val="center"/>
        <w:rPr>
          <w:rFonts w:ascii="宋体" w:hAnsi="宋体"/>
          <w:b/>
          <w:sz w:val="36"/>
          <w:szCs w:val="36"/>
        </w:rPr>
      </w:pPr>
    </w:p>
    <w:p w14:paraId="04E9166D" w14:textId="77777777" w:rsidR="00512EA0" w:rsidRDefault="00512EA0">
      <w:pPr>
        <w:snapToGrid w:val="0"/>
        <w:ind w:firstLine="723"/>
        <w:jc w:val="center"/>
        <w:rPr>
          <w:rFonts w:ascii="宋体" w:hAnsi="宋体"/>
          <w:b/>
          <w:sz w:val="36"/>
          <w:szCs w:val="36"/>
        </w:rPr>
      </w:pPr>
    </w:p>
    <w:p w14:paraId="7D0DF3E3" w14:textId="77777777" w:rsidR="00512EA0" w:rsidRDefault="00000000">
      <w:pPr>
        <w:pStyle w:val="Default"/>
        <w:ind w:leftChars="406" w:left="2793" w:hangingChars="539" w:hanging="1940"/>
        <w:jc w:val="both"/>
        <w:rPr>
          <w:rFonts w:asciiTheme="minorEastAsia" w:eastAsiaTheme="minorEastAsia" w:hAnsiTheme="minorEastAsia"/>
          <w:color w:val="000000" w:themeColor="text1"/>
          <w:sz w:val="36"/>
          <w:szCs w:val="36"/>
        </w:rPr>
      </w:pPr>
      <w:r>
        <w:rPr>
          <w:rFonts w:hAnsi="宋体" w:hint="eastAsia"/>
          <w:color w:val="000000" w:themeColor="text1"/>
          <w:sz w:val="36"/>
          <w:szCs w:val="36"/>
        </w:rPr>
        <w:t>项目名称：</w:t>
      </w:r>
      <w:r>
        <w:rPr>
          <w:rFonts w:asciiTheme="minorEastAsia" w:eastAsiaTheme="minorEastAsia" w:hAnsiTheme="minorEastAsia" w:hint="eastAsia"/>
          <w:color w:val="000000" w:themeColor="text1"/>
          <w:sz w:val="36"/>
          <w:szCs w:val="36"/>
        </w:rPr>
        <w:t>调饮技能培训项目</w:t>
      </w:r>
    </w:p>
    <w:p w14:paraId="1B5256AF" w14:textId="77777777" w:rsidR="00512EA0" w:rsidRDefault="00000000">
      <w:pPr>
        <w:pStyle w:val="Default"/>
        <w:ind w:leftChars="406" w:left="2793" w:hangingChars="539" w:hanging="1940"/>
        <w:jc w:val="both"/>
        <w:rPr>
          <w:rFonts w:hAnsi="宋体"/>
          <w:color w:val="000000" w:themeColor="text1"/>
          <w:sz w:val="36"/>
          <w:szCs w:val="36"/>
        </w:rPr>
      </w:pPr>
      <w:r>
        <w:rPr>
          <w:rFonts w:hAnsi="宋体" w:hint="eastAsia"/>
          <w:color w:val="000000" w:themeColor="text1"/>
          <w:sz w:val="36"/>
          <w:szCs w:val="36"/>
        </w:rPr>
        <w:t>项目编号：JB2023-8-8</w:t>
      </w:r>
    </w:p>
    <w:p w14:paraId="40D43DEF" w14:textId="77777777" w:rsidR="00512EA0" w:rsidRDefault="00000000">
      <w:pPr>
        <w:pStyle w:val="Default"/>
        <w:ind w:leftChars="406" w:left="2793" w:hangingChars="539" w:hanging="1940"/>
        <w:jc w:val="both"/>
        <w:rPr>
          <w:rFonts w:hAnsi="宋体"/>
          <w:color w:val="000000" w:themeColor="text1"/>
          <w:sz w:val="36"/>
          <w:szCs w:val="36"/>
        </w:rPr>
      </w:pPr>
      <w:r>
        <w:rPr>
          <w:rFonts w:hAnsi="宋体" w:hint="eastAsia"/>
          <w:color w:val="000000" w:themeColor="text1"/>
          <w:sz w:val="36"/>
          <w:szCs w:val="36"/>
        </w:rPr>
        <w:t>招标编号：ZHZB2023021</w:t>
      </w:r>
    </w:p>
    <w:p w14:paraId="2958C2CE" w14:textId="77777777" w:rsidR="00512EA0" w:rsidRDefault="00512EA0">
      <w:pPr>
        <w:ind w:firstLine="643"/>
        <w:jc w:val="center"/>
        <w:rPr>
          <w:rFonts w:ascii="宋体" w:hAnsi="宋体"/>
          <w:b/>
          <w:sz w:val="32"/>
          <w:szCs w:val="32"/>
        </w:rPr>
      </w:pPr>
    </w:p>
    <w:p w14:paraId="4D362F87" w14:textId="77777777" w:rsidR="00512EA0" w:rsidRDefault="00512EA0">
      <w:pPr>
        <w:ind w:firstLine="643"/>
        <w:rPr>
          <w:rFonts w:ascii="宋体" w:hAnsi="宋体"/>
          <w:b/>
          <w:sz w:val="32"/>
          <w:szCs w:val="32"/>
        </w:rPr>
      </w:pPr>
    </w:p>
    <w:p w14:paraId="32CA2DF4" w14:textId="77777777" w:rsidR="00512EA0" w:rsidRDefault="00512EA0">
      <w:pPr>
        <w:ind w:firstLine="640"/>
        <w:jc w:val="center"/>
        <w:rPr>
          <w:rFonts w:ascii="宋体" w:hAnsi="宋体"/>
          <w:sz w:val="32"/>
          <w:szCs w:val="32"/>
        </w:rPr>
      </w:pPr>
    </w:p>
    <w:p w14:paraId="1151B04D" w14:textId="77777777" w:rsidR="00512EA0" w:rsidRDefault="00512EA0">
      <w:pPr>
        <w:ind w:firstLine="640"/>
        <w:jc w:val="center"/>
        <w:rPr>
          <w:rFonts w:ascii="宋体" w:hAnsi="宋体"/>
          <w:sz w:val="32"/>
          <w:szCs w:val="32"/>
        </w:rPr>
      </w:pPr>
    </w:p>
    <w:p w14:paraId="05E53877" w14:textId="77777777" w:rsidR="00512EA0" w:rsidRDefault="00512EA0">
      <w:pPr>
        <w:ind w:firstLine="640"/>
        <w:jc w:val="center"/>
        <w:rPr>
          <w:rFonts w:ascii="宋体" w:hAnsi="宋体"/>
          <w:sz w:val="32"/>
          <w:szCs w:val="32"/>
        </w:rPr>
      </w:pPr>
    </w:p>
    <w:p w14:paraId="45B3F370" w14:textId="77777777" w:rsidR="00512EA0" w:rsidRDefault="00512EA0">
      <w:pPr>
        <w:ind w:firstLine="640"/>
        <w:jc w:val="center"/>
        <w:rPr>
          <w:rFonts w:ascii="宋体" w:hAnsi="宋体"/>
          <w:sz w:val="32"/>
          <w:szCs w:val="32"/>
        </w:rPr>
      </w:pPr>
    </w:p>
    <w:p w14:paraId="238EF119" w14:textId="77777777" w:rsidR="00512EA0" w:rsidRDefault="00512EA0">
      <w:pPr>
        <w:ind w:firstLine="640"/>
        <w:jc w:val="center"/>
        <w:rPr>
          <w:rFonts w:ascii="宋体" w:hAnsi="宋体"/>
          <w:sz w:val="32"/>
          <w:szCs w:val="32"/>
        </w:rPr>
      </w:pPr>
    </w:p>
    <w:p w14:paraId="3DC404A7" w14:textId="77777777" w:rsidR="00512EA0" w:rsidRDefault="00512EA0">
      <w:pPr>
        <w:ind w:firstLine="640"/>
        <w:jc w:val="center"/>
        <w:rPr>
          <w:rFonts w:ascii="宋体" w:hAnsi="宋体"/>
          <w:sz w:val="32"/>
          <w:szCs w:val="32"/>
        </w:rPr>
      </w:pPr>
    </w:p>
    <w:p w14:paraId="23F359D4" w14:textId="77777777" w:rsidR="00512EA0" w:rsidRDefault="00000000">
      <w:pPr>
        <w:ind w:firstLine="640"/>
        <w:jc w:val="center"/>
        <w:rPr>
          <w:rFonts w:ascii="仿宋_GB2312"/>
          <w:color w:val="000000" w:themeColor="text1"/>
          <w:sz w:val="32"/>
          <w:szCs w:val="32"/>
        </w:rPr>
      </w:pPr>
      <w:r>
        <w:rPr>
          <w:rFonts w:ascii="仿宋_GB2312" w:hAnsi="宋体" w:hint="eastAsia"/>
          <w:color w:val="000000" w:themeColor="text1"/>
          <w:sz w:val="32"/>
          <w:szCs w:val="32"/>
        </w:rPr>
        <w:t>2023</w:t>
      </w:r>
      <w:r>
        <w:rPr>
          <w:rFonts w:ascii="仿宋_GB2312" w:hint="eastAsia"/>
          <w:color w:val="000000" w:themeColor="text1"/>
          <w:sz w:val="32"/>
          <w:szCs w:val="32"/>
        </w:rPr>
        <w:t>年</w:t>
      </w:r>
      <w:r>
        <w:rPr>
          <w:rFonts w:ascii="仿宋_GB2312" w:hint="eastAsia"/>
          <w:color w:val="000000" w:themeColor="text1"/>
          <w:sz w:val="32"/>
          <w:szCs w:val="32"/>
        </w:rPr>
        <w:t>07</w:t>
      </w:r>
      <w:r>
        <w:rPr>
          <w:rFonts w:ascii="仿宋_GB2312" w:hint="eastAsia"/>
          <w:color w:val="000000" w:themeColor="text1"/>
          <w:sz w:val="32"/>
          <w:szCs w:val="32"/>
        </w:rPr>
        <w:t>月</w:t>
      </w:r>
      <w:r>
        <w:rPr>
          <w:rFonts w:ascii="仿宋_GB2312" w:hint="eastAsia"/>
          <w:color w:val="000000" w:themeColor="text1"/>
          <w:sz w:val="32"/>
          <w:szCs w:val="32"/>
        </w:rPr>
        <w:t>13</w:t>
      </w:r>
      <w:r>
        <w:rPr>
          <w:rFonts w:ascii="仿宋_GB2312" w:hint="eastAsia"/>
          <w:color w:val="000000" w:themeColor="text1"/>
          <w:sz w:val="32"/>
          <w:szCs w:val="32"/>
        </w:rPr>
        <w:t>日</w:t>
      </w:r>
    </w:p>
    <w:p w14:paraId="49C9E7B7" w14:textId="77777777" w:rsidR="00512EA0" w:rsidRDefault="00000000">
      <w:pPr>
        <w:widowControl/>
        <w:ind w:firstLine="880"/>
        <w:jc w:val="left"/>
        <w:rPr>
          <w:rFonts w:ascii="宋体" w:hAnsi="宋体"/>
          <w:color w:val="000000" w:themeColor="text1"/>
          <w:sz w:val="44"/>
          <w:szCs w:val="44"/>
        </w:rPr>
      </w:pPr>
      <w:r>
        <w:rPr>
          <w:rFonts w:ascii="宋体" w:hAnsi="宋体"/>
          <w:color w:val="000000" w:themeColor="text1"/>
          <w:sz w:val="44"/>
          <w:szCs w:val="44"/>
        </w:rPr>
        <w:br w:type="page"/>
      </w:r>
    </w:p>
    <w:p w14:paraId="61CB3F2E" w14:textId="77777777" w:rsidR="00512EA0" w:rsidRDefault="00000000">
      <w:pPr>
        <w:spacing w:line="240" w:lineRule="atLeast"/>
        <w:jc w:val="center"/>
        <w:rPr>
          <w:rFonts w:asciiTheme="minorEastAsia" w:hAnsiTheme="minorEastAsia"/>
          <w:b/>
          <w:sz w:val="44"/>
          <w:szCs w:val="44"/>
        </w:rPr>
      </w:pPr>
      <w:r>
        <w:rPr>
          <w:rFonts w:asciiTheme="minorEastAsia" w:hAnsiTheme="minorEastAsia" w:hint="eastAsia"/>
          <w:b/>
          <w:sz w:val="44"/>
          <w:szCs w:val="44"/>
        </w:rPr>
        <w:lastRenderedPageBreak/>
        <w:t>第一部分、招标公告</w:t>
      </w:r>
    </w:p>
    <w:p w14:paraId="4D43B089" w14:textId="77777777" w:rsidR="00512EA0" w:rsidRDefault="00512EA0">
      <w:pPr>
        <w:spacing w:line="240" w:lineRule="atLeast"/>
        <w:jc w:val="center"/>
        <w:rPr>
          <w:rFonts w:asciiTheme="minorEastAsia" w:hAnsiTheme="minorEastAsia"/>
          <w:b/>
          <w:sz w:val="44"/>
          <w:szCs w:val="44"/>
        </w:rPr>
      </w:pPr>
    </w:p>
    <w:p w14:paraId="38D85608" w14:textId="77777777" w:rsidR="00512EA0" w:rsidRDefault="00000000">
      <w:pPr>
        <w:widowControl/>
        <w:ind w:firstLine="640"/>
        <w:jc w:val="left"/>
        <w:rPr>
          <w:rFonts w:ascii="仿宋_GB2312" w:hAnsi="华文仿宋" w:hint="eastAsia"/>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5E6937B6" w14:textId="77777777" w:rsidR="00512EA0"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058B33E9" w14:textId="77777777" w:rsidR="00512EA0"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（一）未按照本条例规定签订、履行采购合同，造成严重后果的；</w:t>
      </w:r>
    </w:p>
    <w:p w14:paraId="48532F9C" w14:textId="77777777" w:rsidR="00512EA0"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（二）隐瞒真实情况，提供虚假资料的；</w:t>
      </w:r>
    </w:p>
    <w:p w14:paraId="3A5655D4" w14:textId="77777777" w:rsidR="00512EA0"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1.通过转让或者租借等方式从其他单位获取资格或者资质证书投标的;</w:t>
      </w:r>
    </w:p>
    <w:p w14:paraId="1D277DE9" w14:textId="77777777" w:rsidR="00512EA0"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0F160999" w14:textId="77777777" w:rsidR="00512EA0"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3.项目负责人或者主要技术人员不是本单位人员的;</w:t>
      </w:r>
    </w:p>
    <w:p w14:paraId="5B7ADDAA" w14:textId="77777777" w:rsidR="00512EA0"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4.投标保证金不是从投标供应商基本账户转出的;</w:t>
      </w:r>
    </w:p>
    <w:p w14:paraId="1396AD9C" w14:textId="77777777" w:rsidR="00512EA0"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5.其他隐瞒真实情况、提供虚假资料的行为。</w:t>
      </w:r>
    </w:p>
    <w:p w14:paraId="168EEDE6" w14:textId="77777777" w:rsidR="00512EA0"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04495B30" w14:textId="77777777" w:rsidR="00512EA0"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（三）以非法手段排斥其他供应商参与竞争的；</w:t>
      </w:r>
    </w:p>
    <w:p w14:paraId="0D3BF09F" w14:textId="77777777" w:rsidR="00512EA0"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（四）与其他采购参加人串通投标的；</w:t>
      </w:r>
    </w:p>
    <w:p w14:paraId="4F8AAF5F" w14:textId="77777777" w:rsidR="00512EA0"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1.投标供应商之间相互约定给予未中标的供应商利益补偿;</w:t>
      </w:r>
    </w:p>
    <w:p w14:paraId="16769E6A" w14:textId="77777777" w:rsidR="00512EA0"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5FA8063F" w14:textId="77777777" w:rsidR="00512EA0"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4C049280" w14:textId="77777777" w:rsidR="00512EA0"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4.不同投标供应商的投标文件或部分投标文件相互混装;</w:t>
      </w:r>
    </w:p>
    <w:p w14:paraId="66751CC1" w14:textId="77777777" w:rsidR="00512EA0"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5.不同投标供应商的投标文件内容存在非正常一致;</w:t>
      </w:r>
    </w:p>
    <w:p w14:paraId="35DCF34D" w14:textId="77777777" w:rsidR="00512EA0"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6.由同一单位工作人员为两家以上(含两家)供应商进行同一项投标活动的;</w:t>
      </w:r>
    </w:p>
    <w:p w14:paraId="786EACFB" w14:textId="77777777" w:rsidR="00512EA0"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7.主管部门依照法律、法规认定的其他情形。</w:t>
      </w:r>
    </w:p>
    <w:p w14:paraId="48EF1B7C" w14:textId="77777777" w:rsidR="00512EA0"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（五）恶意投诉的；</w:t>
      </w:r>
    </w:p>
    <w:p w14:paraId="17FE3918" w14:textId="77777777" w:rsidR="00512EA0"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（六）向采购项目相关人行贿或者提供其他不当利益的；</w:t>
      </w:r>
    </w:p>
    <w:p w14:paraId="0EE1076B" w14:textId="77777777" w:rsidR="00512EA0"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（七）其他违反本条例规定的行为。</w:t>
      </w:r>
    </w:p>
    <w:p w14:paraId="69E6421A" w14:textId="77777777" w:rsidR="00512EA0" w:rsidRDefault="00512EA0">
      <w:pPr>
        <w:ind w:firstLine="640"/>
        <w:jc w:val="left"/>
        <w:rPr>
          <w:rFonts w:ascii="仿宋_GB2312" w:eastAsia="仿宋_GB2312" w:hAnsi="黑体"/>
          <w:sz w:val="32"/>
          <w:szCs w:val="32"/>
        </w:rPr>
      </w:pPr>
    </w:p>
    <w:p w14:paraId="4182BC0F" w14:textId="77777777" w:rsidR="00512EA0" w:rsidRDefault="00512EA0">
      <w:pPr>
        <w:ind w:firstLine="640"/>
        <w:jc w:val="left"/>
        <w:rPr>
          <w:rFonts w:ascii="黑体" w:eastAsia="黑体" w:hAnsi="黑体"/>
          <w:sz w:val="32"/>
          <w:szCs w:val="32"/>
        </w:rPr>
      </w:pPr>
    </w:p>
    <w:p w14:paraId="4F755268" w14:textId="77777777" w:rsidR="00512EA0" w:rsidRDefault="00512EA0">
      <w:pPr>
        <w:ind w:firstLine="640"/>
        <w:jc w:val="left"/>
        <w:rPr>
          <w:rFonts w:ascii="黑体" w:eastAsia="黑体" w:hAnsi="黑体"/>
          <w:sz w:val="32"/>
          <w:szCs w:val="32"/>
        </w:rPr>
      </w:pPr>
    </w:p>
    <w:p w14:paraId="62E73A25" w14:textId="77777777" w:rsidR="00512EA0" w:rsidRDefault="00000000">
      <w:pPr>
        <w:widowControl/>
        <w:jc w:val="left"/>
        <w:rPr>
          <w:rFonts w:ascii="黑体" w:eastAsia="黑体" w:hAnsi="黑体"/>
          <w:sz w:val="32"/>
          <w:szCs w:val="32"/>
        </w:rPr>
      </w:pPr>
      <w:r>
        <w:rPr>
          <w:rFonts w:ascii="黑体" w:eastAsia="黑体" w:hAnsi="黑体"/>
          <w:sz w:val="32"/>
          <w:szCs w:val="32"/>
        </w:rPr>
        <w:br w:type="page"/>
      </w:r>
    </w:p>
    <w:p w14:paraId="5BAE7987" w14:textId="77777777" w:rsidR="00512EA0" w:rsidRDefault="00000000">
      <w:pPr>
        <w:ind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一、项目概况</w:t>
      </w:r>
    </w:p>
    <w:p w14:paraId="4F7912F3" w14:textId="77777777" w:rsidR="00512EA0" w:rsidRDefault="00000000">
      <w:pPr>
        <w:ind w:firstLine="640"/>
        <w:jc w:val="left"/>
        <w:rPr>
          <w:rFonts w:ascii="仿宋_GB2312" w:eastAsia="仿宋_GB2312" w:hAnsi="华文仿宋" w:hint="eastAsia"/>
          <w:color w:val="000000" w:themeColor="text1"/>
          <w:sz w:val="32"/>
          <w:szCs w:val="32"/>
        </w:rPr>
      </w:pPr>
      <w:r>
        <w:rPr>
          <w:rFonts w:ascii="仿宋_GB2312" w:eastAsia="仿宋_GB2312" w:hAnsi="华文仿宋" w:hint="eastAsia"/>
          <w:color w:val="000000" w:themeColor="text1"/>
          <w:sz w:val="32"/>
          <w:szCs w:val="32"/>
        </w:rPr>
        <w:t>1.项目编号：JB2023-8-8</w:t>
      </w:r>
    </w:p>
    <w:p w14:paraId="72D8C51F" w14:textId="77777777" w:rsidR="00512EA0" w:rsidRDefault="00000000">
      <w:pPr>
        <w:ind w:firstLine="640"/>
        <w:jc w:val="left"/>
        <w:rPr>
          <w:rFonts w:ascii="仿宋_GB2312" w:eastAsia="仿宋_GB2312" w:hAnsi="华文仿宋" w:hint="eastAsia"/>
          <w:color w:val="000000" w:themeColor="text1"/>
          <w:sz w:val="32"/>
          <w:szCs w:val="32"/>
        </w:rPr>
      </w:pPr>
      <w:r>
        <w:rPr>
          <w:rFonts w:ascii="仿宋_GB2312" w:eastAsia="仿宋_GB2312" w:hAnsi="华文仿宋" w:hint="eastAsia"/>
          <w:color w:val="000000" w:themeColor="text1"/>
          <w:sz w:val="32"/>
          <w:szCs w:val="32"/>
        </w:rPr>
        <w:t>2.采购方式：公开招标</w:t>
      </w:r>
    </w:p>
    <w:p w14:paraId="010F3618" w14:textId="77777777" w:rsidR="00512EA0" w:rsidRDefault="00000000">
      <w:pPr>
        <w:ind w:firstLineChars="200" w:firstLine="640"/>
        <w:jc w:val="left"/>
        <w:rPr>
          <w:rFonts w:ascii="仿宋_GB2312" w:eastAsia="仿宋_GB2312"/>
          <w:color w:val="000000" w:themeColor="text1"/>
          <w:sz w:val="32"/>
          <w:szCs w:val="32"/>
        </w:rPr>
      </w:pPr>
      <w:r>
        <w:rPr>
          <w:rFonts w:ascii="仿宋_GB2312" w:eastAsia="仿宋_GB2312" w:hAnsi="华文仿宋" w:hint="eastAsia"/>
          <w:color w:val="000000" w:themeColor="text1"/>
          <w:sz w:val="32"/>
          <w:szCs w:val="32"/>
        </w:rPr>
        <w:t>3.项目名称：</w:t>
      </w:r>
      <w:r>
        <w:rPr>
          <w:rFonts w:ascii="仿宋_GB2312" w:eastAsia="仿宋_GB2312" w:hint="eastAsia"/>
          <w:color w:val="000000" w:themeColor="text1"/>
          <w:sz w:val="32"/>
          <w:szCs w:val="32"/>
        </w:rPr>
        <w:t>调饮技能培训项目</w:t>
      </w:r>
    </w:p>
    <w:p w14:paraId="3F9AE5B3" w14:textId="77777777" w:rsidR="00512EA0" w:rsidRDefault="00000000">
      <w:pPr>
        <w:ind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二、联系人及联络方式</w:t>
      </w:r>
    </w:p>
    <w:p w14:paraId="346AD999" w14:textId="77777777" w:rsidR="00512EA0" w:rsidRDefault="00000000">
      <w:pPr>
        <w:widowControl/>
        <w:ind w:firstLine="640"/>
        <w:jc w:val="left"/>
        <w:rPr>
          <w:rFonts w:ascii="仿宋_GB2312" w:eastAsia="仿宋_GB2312" w:hAnsi="华文仿宋" w:hint="eastAsia"/>
          <w:color w:val="000000" w:themeColor="text1"/>
          <w:sz w:val="32"/>
          <w:szCs w:val="32"/>
        </w:rPr>
      </w:pPr>
      <w:r>
        <w:rPr>
          <w:rFonts w:ascii="仿宋_GB2312" w:eastAsia="仿宋_GB2312" w:hAnsi="华文仿宋" w:hint="eastAsia"/>
          <w:color w:val="000000" w:themeColor="text1"/>
          <w:sz w:val="32"/>
          <w:szCs w:val="32"/>
        </w:rPr>
        <w:t>联系人：谢</w:t>
      </w:r>
      <w:r>
        <w:rPr>
          <w:rFonts w:ascii="仿宋_GB2312" w:eastAsia="仿宋_GB2312" w:hAnsi="华文仿宋"/>
          <w:color w:val="000000" w:themeColor="text1"/>
          <w:sz w:val="32"/>
          <w:szCs w:val="32"/>
        </w:rPr>
        <w:t>小姐</w:t>
      </w:r>
    </w:p>
    <w:p w14:paraId="022A9229" w14:textId="77777777" w:rsidR="00512EA0" w:rsidRDefault="00000000">
      <w:pPr>
        <w:ind w:firstLine="640"/>
        <w:jc w:val="left"/>
        <w:rPr>
          <w:rFonts w:ascii="仿宋_GB2312" w:eastAsia="仿宋_GB2312" w:hAnsi="华文仿宋" w:hint="eastAsia"/>
          <w:color w:val="000000" w:themeColor="text1"/>
          <w:sz w:val="32"/>
          <w:szCs w:val="32"/>
        </w:rPr>
      </w:pPr>
      <w:r>
        <w:rPr>
          <w:rFonts w:ascii="仿宋_GB2312" w:eastAsia="仿宋_GB2312" w:hAnsi="华文仿宋" w:hint="eastAsia"/>
          <w:color w:val="000000" w:themeColor="text1"/>
          <w:sz w:val="32"/>
          <w:szCs w:val="32"/>
        </w:rPr>
        <w:t>联系方式：0755-8</w:t>
      </w:r>
      <w:r>
        <w:rPr>
          <w:rFonts w:ascii="仿宋_GB2312" w:eastAsia="仿宋_GB2312" w:hAnsi="华文仿宋"/>
          <w:color w:val="000000" w:themeColor="text1"/>
          <w:sz w:val="32"/>
          <w:szCs w:val="32"/>
        </w:rPr>
        <w:t>2547017</w:t>
      </w:r>
    </w:p>
    <w:p w14:paraId="3635DEA0" w14:textId="77777777" w:rsidR="00512EA0" w:rsidRDefault="00000000">
      <w:pPr>
        <w:ind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三、投标人资质要求</w:t>
      </w:r>
    </w:p>
    <w:p w14:paraId="4BAA6EA7" w14:textId="77777777" w:rsidR="00512EA0" w:rsidRDefault="00000000">
      <w:pPr>
        <w:widowControl/>
        <w:ind w:firstLine="640"/>
        <w:jc w:val="left"/>
        <w:rPr>
          <w:rFonts w:ascii="仿宋_GB2312" w:eastAsia="仿宋_GB2312" w:hAnsi="华文仿宋" w:hint="eastAsia"/>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6463D4EE" w14:textId="77777777" w:rsidR="00512EA0"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p>
    <w:p w14:paraId="64ECAD9D" w14:textId="77777777" w:rsidR="00512EA0"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参与本项目投标前三年内，在经营活动中没有重大违法记录（由供应商在《政府采购投标及履约承诺函》中作出声明）。</w:t>
      </w:r>
    </w:p>
    <w:p w14:paraId="66CD433D" w14:textId="77777777" w:rsidR="00512EA0" w:rsidRDefault="00000000">
      <w:pPr>
        <w:widowControl/>
        <w:ind w:firstLine="640"/>
        <w:jc w:val="left"/>
        <w:rPr>
          <w:rFonts w:ascii="仿宋_GB2312" w:eastAsia="仿宋_GB2312" w:hAnsi="华文仿宋" w:hint="eastAsia"/>
          <w:sz w:val="32"/>
          <w:szCs w:val="32"/>
        </w:rPr>
      </w:pPr>
      <w:r>
        <w:rPr>
          <w:rFonts w:ascii="仿宋_GB2312" w:eastAsia="仿宋_GB2312" w:hAnsi="华文仿宋"/>
          <w:sz w:val="32"/>
          <w:szCs w:val="32"/>
        </w:rPr>
        <w:t>4.法律、行政法规规定的其他条件。</w:t>
      </w:r>
    </w:p>
    <w:p w14:paraId="6B9967E1" w14:textId="77777777" w:rsidR="00512EA0" w:rsidRDefault="00000000">
      <w:pPr>
        <w:ind w:firstLine="640"/>
        <w:jc w:val="left"/>
        <w:rPr>
          <w:rFonts w:ascii="黑体" w:eastAsia="黑体" w:hAnsi="黑体"/>
          <w:sz w:val="32"/>
          <w:szCs w:val="32"/>
        </w:rPr>
      </w:pPr>
      <w:r>
        <w:rPr>
          <w:rFonts w:ascii="黑体" w:eastAsia="黑体" w:hAnsi="黑体" w:hint="eastAsia"/>
          <w:sz w:val="32"/>
          <w:szCs w:val="32"/>
        </w:rPr>
        <w:t>四、开标时间、方式</w:t>
      </w:r>
    </w:p>
    <w:p w14:paraId="77331214" w14:textId="77777777" w:rsidR="00512EA0"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投标人从“深圳市残疾人联合会”官网（网址：http://www.cjr.org.cn/）-采购公示、“深圳市残疾人综合服务中心”官网（网址：</w:t>
      </w:r>
      <w:hyperlink r:id="rId9" w:history="1">
        <w:r>
          <w:rPr>
            <w:rFonts w:ascii="仿宋_GB2312" w:eastAsia="仿宋_GB2312" w:hAnsi="华文仿宋" w:hint="eastAsia"/>
            <w:sz w:val="32"/>
            <w:szCs w:val="32"/>
          </w:rPr>
          <w:t>http://szcjrzhfw.cjr.org.cn/）—通知</w:t>
        </w:r>
        <w:r>
          <w:rPr>
            <w:rFonts w:ascii="仿宋_GB2312" w:eastAsia="仿宋_GB2312" w:hAnsi="华文仿宋" w:hint="eastAsia"/>
            <w:color w:val="000000" w:themeColor="text1"/>
            <w:sz w:val="32"/>
            <w:szCs w:val="32"/>
          </w:rPr>
          <w:t>公告和“深圳市残疾人综合服务”微信公众号下载招标文件，于2023年07月20日下午1</w:t>
        </w:r>
        <w:r>
          <w:rPr>
            <w:rFonts w:ascii="仿宋_GB2312" w:eastAsia="仿宋_GB2312" w:hAnsi="华文仿宋" w:hint="eastAsia"/>
            <w:sz w:val="32"/>
            <w:szCs w:val="32"/>
          </w:rPr>
          <w:t>7:00前，携带下列资</w:t>
        </w:r>
        <w:r>
          <w:rPr>
            <w:rFonts w:ascii="仿宋_GB2312" w:eastAsia="仿宋_GB2312" w:hAnsi="华文仿宋" w:hint="eastAsia"/>
            <w:sz w:val="32"/>
            <w:szCs w:val="32"/>
          </w:rPr>
          <w:lastRenderedPageBreak/>
          <w:t>料到深圳市福田区梅林路2号，过期未提交或资料不齐者视为放弃投标，以下资料均需加盖公章。</w:t>
        </w:r>
      </w:hyperlink>
    </w:p>
    <w:p w14:paraId="7D498678" w14:textId="77777777" w:rsidR="00512EA0"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1.投标人统一社会信用代码证书复印件（加盖公章）；</w:t>
      </w:r>
    </w:p>
    <w:p w14:paraId="08B89784" w14:textId="77777777" w:rsidR="00512EA0"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2C99686A" w14:textId="77777777" w:rsidR="00512EA0"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3.报价单、项目实施方案（加盖公章）;</w:t>
      </w:r>
    </w:p>
    <w:p w14:paraId="14476C99" w14:textId="77777777" w:rsidR="00512EA0"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4.标书需装订成册并密封, 密封件封面注明投标项目名称、项目编号、招标编号信息。标书没有装订成册做废标处理（加盖公章）;</w:t>
      </w:r>
    </w:p>
    <w:p w14:paraId="131DE501" w14:textId="77777777" w:rsidR="00512EA0"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5.提交投标文件电子档一份（与投标纸质文件一致，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7CE70C69" w14:textId="77777777" w:rsidR="00512EA0" w:rsidRDefault="00000000">
      <w:pPr>
        <w:widowControl/>
        <w:spacing w:line="560" w:lineRule="exact"/>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46D40910" w14:textId="77777777" w:rsidR="00512EA0" w:rsidRDefault="00000000">
      <w:pPr>
        <w:widowControl/>
        <w:ind w:firstLine="643"/>
        <w:jc w:val="left"/>
        <w:rPr>
          <w:rFonts w:ascii="仿宋_GB2312" w:eastAsia="仿宋_GB2312" w:hAnsi="宋体"/>
          <w:b/>
          <w:sz w:val="32"/>
          <w:szCs w:val="32"/>
        </w:rPr>
      </w:pPr>
      <w:r>
        <w:rPr>
          <w:rFonts w:ascii="仿宋_GB2312" w:eastAsia="仿宋_GB2312" w:hAnsi="宋体" w:hint="eastAsia"/>
          <w:b/>
          <w:sz w:val="32"/>
          <w:szCs w:val="32"/>
        </w:rPr>
        <w:t>综上，投标时需要提供的资料有：</w:t>
      </w:r>
    </w:p>
    <w:p w14:paraId="4F6C7A76" w14:textId="77777777" w:rsidR="00512EA0" w:rsidRDefault="00000000">
      <w:pPr>
        <w:widowControl/>
        <w:ind w:firstLine="640"/>
        <w:jc w:val="left"/>
        <w:rPr>
          <w:rFonts w:ascii="仿宋_GB2312" w:eastAsia="仿宋_GB2312" w:hAnsi="宋体"/>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0FA2DDEE" w14:textId="77777777" w:rsidR="00512EA0" w:rsidRDefault="00000000">
      <w:pPr>
        <w:widowControl/>
        <w:ind w:firstLine="640"/>
        <w:jc w:val="left"/>
        <w:rPr>
          <w:rFonts w:ascii="仿宋_GB2312" w:eastAsia="仿宋_GB2312" w:hAnsi="宋体"/>
          <w:sz w:val="32"/>
          <w:szCs w:val="32"/>
        </w:rPr>
      </w:pPr>
      <w:r>
        <w:rPr>
          <w:rFonts w:ascii="仿宋_GB2312" w:eastAsia="仿宋_GB2312" w:hAnsi="宋体" w:hint="eastAsia"/>
          <w:sz w:val="32"/>
          <w:szCs w:val="32"/>
        </w:rPr>
        <w:t>2.电子档投标文件（为盖章的纸质标书扫描件，用U盘存储，与纸制版投标文件一起封装）。</w:t>
      </w:r>
    </w:p>
    <w:p w14:paraId="7628BDDD" w14:textId="77777777" w:rsidR="00512EA0" w:rsidRDefault="00512EA0">
      <w:pPr>
        <w:ind w:firstLine="640"/>
        <w:jc w:val="left"/>
        <w:rPr>
          <w:rFonts w:ascii="黑体" w:eastAsia="黑体" w:hAnsi="黑体"/>
          <w:sz w:val="32"/>
          <w:szCs w:val="32"/>
        </w:rPr>
      </w:pPr>
    </w:p>
    <w:p w14:paraId="1408AF4A" w14:textId="77777777" w:rsidR="00512EA0" w:rsidRDefault="00000000">
      <w:pPr>
        <w:ind w:firstLine="640"/>
        <w:jc w:val="left"/>
        <w:rPr>
          <w:rFonts w:ascii="黑体" w:eastAsia="黑体" w:hAnsi="黑体"/>
          <w:sz w:val="32"/>
          <w:szCs w:val="32"/>
        </w:rPr>
      </w:pPr>
      <w:r>
        <w:rPr>
          <w:rFonts w:ascii="黑体" w:eastAsia="黑体" w:hAnsi="黑体" w:hint="eastAsia"/>
          <w:sz w:val="32"/>
          <w:szCs w:val="32"/>
        </w:rPr>
        <w:lastRenderedPageBreak/>
        <w:t>五、项目评标</w:t>
      </w:r>
    </w:p>
    <w:p w14:paraId="2C3961DB" w14:textId="77777777" w:rsidR="00512EA0"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1.本单位在收到投标方提供的标书之后，由中心评标委员会统一审查投标文件的真实性、有效性、完整性，并对投标方提供的活动方案、安全保障方案及应急预案进行综合评审。</w:t>
      </w:r>
    </w:p>
    <w:p w14:paraId="306BDC56" w14:textId="77777777" w:rsidR="00512EA0"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2.评标委员会现场根据投标人提供的的项目报价、实施方案、项目重点难点分析、投标人资质、售后服务、同类业绩、拟安排项目负责人和团队成员等进行逐一评审，根据得分多少评出拟中标单位。</w:t>
      </w:r>
    </w:p>
    <w:p w14:paraId="34F0978D" w14:textId="77777777" w:rsidR="00512EA0" w:rsidRDefault="00000000">
      <w:pPr>
        <w:ind w:firstLine="640"/>
        <w:jc w:val="left"/>
        <w:rPr>
          <w:rFonts w:ascii="仿宋_GB2312" w:eastAsia="仿宋_GB2312" w:hAnsi="华文仿宋" w:hint="eastAsia"/>
          <w:sz w:val="32"/>
          <w:szCs w:val="32"/>
        </w:rPr>
      </w:pPr>
      <w:r>
        <w:rPr>
          <w:rFonts w:ascii="仿宋_GB2312" w:eastAsia="仿宋_GB2312" w:hAnsi="宋体" w:hint="eastAsia"/>
          <w:sz w:val="32"/>
          <w:szCs w:val="32"/>
        </w:rPr>
        <w:t>3.</w:t>
      </w:r>
      <w:r>
        <w:rPr>
          <w:rFonts w:ascii="仿宋_GB2312" w:eastAsia="仿宋_GB2312" w:hAnsi="华文仿宋" w:hint="eastAsia"/>
          <w:sz w:val="32"/>
          <w:szCs w:val="32"/>
        </w:rPr>
        <w:t>中标者确定以后评标结果将在“深圳市残疾人联合会”官网（网址：http://www.cjr.org.cn/）-采购公示、“深圳市残疾人综合服务中心”官网（网址：http://szcjrzhfw.cjr.org.cn/）—通知公告和“深圳市残疾人综合服务”微信公众号公示。</w:t>
      </w:r>
    </w:p>
    <w:p w14:paraId="0CF2BA91" w14:textId="77777777" w:rsidR="00512EA0"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4.有下列情形之一者，视为无效标书。</w:t>
      </w:r>
    </w:p>
    <w:p w14:paraId="56EC04F2" w14:textId="77777777" w:rsidR="00512EA0"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（1）未能按招标公告要求提供完整的标书文件；</w:t>
      </w:r>
    </w:p>
    <w:p w14:paraId="3786A190" w14:textId="77777777" w:rsidR="00512EA0"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（2）未能提供投标方及合作单位的各项有效证件或证件未加盖公章；</w:t>
      </w:r>
    </w:p>
    <w:p w14:paraId="42F0EF7F" w14:textId="77777777" w:rsidR="00512EA0"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（3）标书未密封处理或密封口未加盖公章；</w:t>
      </w:r>
    </w:p>
    <w:p w14:paraId="3020C157" w14:textId="77777777" w:rsidR="00512EA0"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（4）标书不符合正规标书规范及要求；</w:t>
      </w:r>
    </w:p>
    <w:p w14:paraId="73A5F727" w14:textId="77777777" w:rsidR="00512EA0"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（5）标书在招标截止时间之后送达；</w:t>
      </w:r>
    </w:p>
    <w:p w14:paraId="4107771F" w14:textId="77777777" w:rsidR="00512EA0"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（6）违反《中华人民共和国招标投标法实施条例》第</w:t>
      </w:r>
      <w:r>
        <w:rPr>
          <w:rFonts w:ascii="仿宋_GB2312" w:eastAsia="仿宋_GB2312" w:hAnsi="宋体" w:hint="eastAsia"/>
          <w:sz w:val="32"/>
          <w:szCs w:val="32"/>
        </w:rPr>
        <w:lastRenderedPageBreak/>
        <w:t>三章第三十四条“单位负责人为同一人或者存在控股、管理关系的不同单位，不得参加同一标段投标或者未划分标段的同一招标项目投标”规定的。</w:t>
      </w:r>
    </w:p>
    <w:p w14:paraId="5671C617" w14:textId="77777777" w:rsidR="00512EA0" w:rsidRDefault="00000000">
      <w:pPr>
        <w:ind w:firstLine="640"/>
        <w:jc w:val="left"/>
        <w:rPr>
          <w:rFonts w:ascii="仿宋_GB2312" w:hAnsi="华文仿宋" w:cs="Arial" w:hint="eastAsia"/>
          <w:bCs/>
          <w:kern w:val="0"/>
          <w:sz w:val="32"/>
          <w:szCs w:val="32"/>
        </w:rPr>
      </w:pPr>
      <w:r>
        <w:rPr>
          <w:rFonts w:ascii="黑体" w:eastAsia="黑体" w:hAnsi="黑体" w:cs="Arial" w:hint="eastAsia"/>
          <w:bCs/>
          <w:kern w:val="0"/>
          <w:sz w:val="32"/>
          <w:szCs w:val="32"/>
        </w:rPr>
        <w:t>六、质疑提出与答复</w:t>
      </w:r>
    </w:p>
    <w:p w14:paraId="65C9346C" w14:textId="77777777" w:rsidR="00512EA0" w:rsidRDefault="00000000">
      <w:pPr>
        <w:ind w:firstLine="640"/>
        <w:rPr>
          <w:rFonts w:ascii="仿宋_GB2312" w:eastAsia="仿宋_GB2312" w:hAnsi="宋体"/>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14:paraId="72ED0BCB" w14:textId="77777777" w:rsidR="00512EA0" w:rsidRDefault="00000000">
      <w:pPr>
        <w:ind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0AEA4E8E" w14:textId="77777777" w:rsidR="00512EA0" w:rsidRDefault="00000000">
      <w:pPr>
        <w:ind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质疑条件</w:t>
      </w:r>
    </w:p>
    <w:p w14:paraId="59D44EF6" w14:textId="77777777" w:rsidR="00512EA0"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40E6281B" w14:textId="77777777" w:rsidR="00512EA0"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589D6D7F" w14:textId="77777777" w:rsidR="00512EA0"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14:paraId="2A7E8B3D" w14:textId="77777777" w:rsidR="00512EA0"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w:t>
      </w:r>
      <w:r>
        <w:rPr>
          <w:rFonts w:ascii="仿宋_GB2312" w:eastAsia="仿宋_GB2312" w:hAnsi="宋体" w:hint="eastAsia"/>
          <w:sz w:val="32"/>
          <w:szCs w:val="32"/>
        </w:rPr>
        <w:lastRenderedPageBreak/>
        <w:t>人证明。如委托代理人提交的，还需提交授权委托书及代理人身份证明。</w:t>
      </w:r>
    </w:p>
    <w:p w14:paraId="53B05E6D" w14:textId="77777777" w:rsidR="00512EA0"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30236F70" w14:textId="77777777" w:rsidR="00512EA0"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5A76EE7B" w14:textId="77777777" w:rsidR="00512EA0"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1FA7D9E0" w14:textId="77777777" w:rsidR="00512EA0" w:rsidRDefault="00000000">
      <w:pPr>
        <w:ind w:firstLine="640"/>
        <w:rPr>
          <w:rFonts w:ascii="仿宋_GB2312" w:eastAsia="仿宋_GB2312" w:hAnsi="宋体"/>
          <w:sz w:val="32"/>
          <w:szCs w:val="32"/>
        </w:rPr>
      </w:pPr>
      <w:r>
        <w:rPr>
          <w:rFonts w:ascii="楷体_GB2312" w:eastAsia="楷体_GB2312" w:hAnsi="宋体" w:hint="eastAsia"/>
          <w:b/>
          <w:sz w:val="32"/>
          <w:szCs w:val="32"/>
        </w:rPr>
        <w:t>（二）质疑后续处理。</w:t>
      </w:r>
      <w:r w:rsidR="0072374A">
        <w:rPr>
          <w:rFonts w:ascii="仿宋_GB2312" w:eastAsia="仿宋_GB2312" w:hAnsi="宋体" w:hint="eastAsia"/>
          <w:sz w:val="32"/>
          <w:szCs w:val="32"/>
        </w:rPr>
        <w:t>依据</w:t>
      </w:r>
      <w:r>
        <w:rPr>
          <w:rFonts w:ascii="仿宋_GB2312" w:eastAsia="仿宋_GB2312" w:hAnsi="宋体" w:hint="eastAsia"/>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055E1D27" w14:textId="77777777" w:rsidR="00512EA0" w:rsidRDefault="00000000">
      <w:pPr>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06910C2E" w14:textId="77777777" w:rsidR="00512EA0" w:rsidRDefault="00000000">
      <w:pPr>
        <w:widowControl/>
        <w:jc w:val="left"/>
        <w:rPr>
          <w:rFonts w:ascii="仿宋_GB2312" w:hAnsi="华文仿宋" w:cs="Arial" w:hint="eastAsia"/>
          <w:b/>
          <w:bCs/>
          <w:kern w:val="0"/>
          <w:sz w:val="32"/>
          <w:szCs w:val="32"/>
        </w:rPr>
      </w:pPr>
      <w:r>
        <w:rPr>
          <w:rFonts w:ascii="仿宋_GB2312" w:hAnsi="华文仿宋" w:cs="Arial"/>
          <w:b/>
          <w:bCs/>
          <w:kern w:val="0"/>
          <w:sz w:val="32"/>
          <w:szCs w:val="32"/>
        </w:rPr>
        <w:br w:type="page"/>
      </w:r>
    </w:p>
    <w:p w14:paraId="058CFE3B" w14:textId="77777777" w:rsidR="00512EA0" w:rsidRDefault="00512EA0">
      <w:pPr>
        <w:ind w:firstLine="643"/>
        <w:jc w:val="left"/>
        <w:rPr>
          <w:rFonts w:ascii="仿宋_GB2312" w:hAnsi="华文仿宋" w:cs="Arial" w:hint="eastAsia"/>
          <w:b/>
          <w:bCs/>
          <w:kern w:val="0"/>
          <w:sz w:val="32"/>
          <w:szCs w:val="32"/>
        </w:rPr>
      </w:pPr>
    </w:p>
    <w:p w14:paraId="0D01D5C8" w14:textId="77777777" w:rsidR="00512EA0" w:rsidRDefault="00000000">
      <w:pPr>
        <w:jc w:val="center"/>
        <w:rPr>
          <w:rFonts w:ascii="黑体" w:eastAsia="黑体" w:hAnsi="黑体"/>
          <w:b/>
          <w:sz w:val="32"/>
          <w:szCs w:val="32"/>
        </w:rPr>
      </w:pPr>
      <w:r>
        <w:rPr>
          <w:rFonts w:ascii="黑体" w:eastAsia="黑体" w:hAnsi="黑体" w:hint="eastAsia"/>
          <w:b/>
          <w:sz w:val="32"/>
          <w:szCs w:val="32"/>
        </w:rPr>
        <w:t>第二部分、服务需求</w:t>
      </w:r>
    </w:p>
    <w:p w14:paraId="1A7323EA" w14:textId="77777777" w:rsidR="00512EA0" w:rsidRDefault="00512EA0">
      <w:pPr>
        <w:adjustRightInd w:val="0"/>
        <w:snapToGrid w:val="0"/>
        <w:ind w:firstLine="640"/>
        <w:rPr>
          <w:rFonts w:ascii="华文仿宋" w:eastAsia="华文仿宋" w:hAnsi="华文仿宋"/>
          <w:sz w:val="32"/>
          <w:szCs w:val="32"/>
        </w:rPr>
      </w:pPr>
    </w:p>
    <w:p w14:paraId="4E357BB5" w14:textId="77777777" w:rsidR="00512EA0" w:rsidRDefault="00000000">
      <w:pPr>
        <w:adjustRightInd w:val="0"/>
        <w:snapToGrid w:val="0"/>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一、项目介绍</w:t>
      </w:r>
    </w:p>
    <w:p w14:paraId="74D7B554" w14:textId="77777777" w:rsidR="00512EA0" w:rsidRDefault="00000000">
      <w:pPr>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调饮技能培训项目，</w:t>
      </w:r>
      <w:r>
        <w:rPr>
          <w:rFonts w:ascii="仿宋_GB2312" w:eastAsia="仿宋_GB2312" w:hAnsi="宋体" w:hint="eastAsia"/>
          <w:color w:val="000000" w:themeColor="text1"/>
          <w:sz w:val="32"/>
          <w:szCs w:val="32"/>
        </w:rPr>
        <w:t>共计21名困难残疾人及其家属。</w:t>
      </w:r>
    </w:p>
    <w:p w14:paraId="12544AE9" w14:textId="77777777" w:rsidR="00512EA0" w:rsidRDefault="00000000">
      <w:pPr>
        <w:adjustRightInd w:val="0"/>
        <w:snapToGrid w:val="0"/>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二、具体要求</w:t>
      </w:r>
    </w:p>
    <w:p w14:paraId="46CA75A1" w14:textId="77777777" w:rsidR="00512EA0" w:rsidRDefault="00000000">
      <w:pPr>
        <w:spacing w:beforeLines="50" w:before="156"/>
        <w:ind w:firstLine="640"/>
        <w:jc w:val="left"/>
        <w:rPr>
          <w:rFonts w:ascii="仿宋_GB2312" w:hAnsi="华文仿宋" w:hint="eastAsia"/>
          <w:color w:val="000000" w:themeColor="text1"/>
          <w:sz w:val="32"/>
          <w:szCs w:val="32"/>
        </w:rPr>
      </w:pPr>
      <w:r>
        <w:rPr>
          <w:rFonts w:ascii="仿宋_GB2312" w:hAnsi="华文仿宋" w:hint="eastAsia"/>
          <w:color w:val="000000" w:themeColor="text1"/>
          <w:sz w:val="32"/>
          <w:szCs w:val="32"/>
        </w:rPr>
        <w:t>1.</w:t>
      </w:r>
      <w:r>
        <w:rPr>
          <w:rFonts w:ascii="仿宋_GB2312" w:hAnsi="华文仿宋" w:hint="eastAsia"/>
          <w:color w:val="000000" w:themeColor="text1"/>
          <w:sz w:val="32"/>
          <w:szCs w:val="32"/>
        </w:rPr>
        <w:t>服务名称、数量—技术要求：</w:t>
      </w:r>
    </w:p>
    <w:p w14:paraId="600F890A" w14:textId="77777777" w:rsidR="00512EA0" w:rsidRDefault="00000000">
      <w:pPr>
        <w:ind w:firstLineChars="200" w:firstLine="640"/>
        <w:jc w:val="left"/>
        <w:rPr>
          <w:rFonts w:ascii="仿宋_GB2312" w:eastAsia="仿宋_GB2312" w:hAnsi="华文仿宋" w:hint="eastAsia"/>
          <w:color w:val="000000" w:themeColor="text1"/>
          <w:sz w:val="32"/>
          <w:szCs w:val="32"/>
        </w:rPr>
      </w:pPr>
      <w:r>
        <w:rPr>
          <w:rFonts w:ascii="仿宋_GB2312" w:eastAsia="仿宋_GB2312" w:hAnsi="华文仿宋" w:hint="eastAsia"/>
          <w:color w:val="000000" w:themeColor="text1"/>
          <w:sz w:val="32"/>
          <w:szCs w:val="32"/>
        </w:rPr>
        <w:t>1.1</w:t>
      </w:r>
      <w:r>
        <w:rPr>
          <w:rFonts w:ascii="仿宋_GB2312" w:eastAsia="仿宋_GB2312" w:hAnsi="宋体" w:hint="eastAsia"/>
          <w:color w:val="000000" w:themeColor="text1"/>
          <w:sz w:val="32"/>
          <w:szCs w:val="32"/>
        </w:rPr>
        <w:t>服务项目名称：</w:t>
      </w:r>
      <w:r>
        <w:rPr>
          <w:rFonts w:ascii="仿宋_GB2312" w:eastAsia="仿宋_GB2312" w:hint="eastAsia"/>
          <w:color w:val="000000" w:themeColor="text1"/>
          <w:sz w:val="32"/>
          <w:szCs w:val="32"/>
        </w:rPr>
        <w:t>调饮技能培训项目，</w:t>
      </w:r>
      <w:r>
        <w:rPr>
          <w:rFonts w:ascii="仿宋_GB2312" w:eastAsia="仿宋_GB2312" w:hAnsi="宋体" w:hint="eastAsia"/>
          <w:color w:val="000000" w:themeColor="text1"/>
          <w:sz w:val="32"/>
          <w:szCs w:val="32"/>
        </w:rPr>
        <w:t>共计21名困难残疾人及其家属，服务时间为15日，90课时；</w:t>
      </w:r>
    </w:p>
    <w:p w14:paraId="4F091F85" w14:textId="77777777" w:rsidR="00512EA0" w:rsidRDefault="00000000">
      <w:pPr>
        <w:ind w:firstLineChars="200" w:firstLine="640"/>
        <w:rPr>
          <w:rFonts w:ascii="仿宋_GB2312" w:eastAsia="仿宋_GB2312" w:hAnsi="宋体"/>
          <w:sz w:val="32"/>
          <w:szCs w:val="32"/>
        </w:rPr>
      </w:pPr>
      <w:r>
        <w:rPr>
          <w:rFonts w:ascii="仿宋_GB2312" w:eastAsia="仿宋_GB2312" w:hAnsi="宋体" w:hint="eastAsia"/>
          <w:color w:val="000000" w:themeColor="text1"/>
          <w:sz w:val="32"/>
          <w:szCs w:val="32"/>
        </w:rPr>
        <w:t>1.2理论培训内容包括但不限于：调饮技能历史、文化、发展、原理、基础知识和基本技能，了解和掌握调</w:t>
      </w:r>
      <w:r>
        <w:rPr>
          <w:rFonts w:ascii="仿宋_GB2312" w:eastAsia="仿宋_GB2312" w:hAnsi="宋体" w:hint="eastAsia"/>
          <w:sz w:val="32"/>
          <w:szCs w:val="32"/>
        </w:rPr>
        <w:t>饮的含义、制作工艺等教学内容；</w:t>
      </w:r>
    </w:p>
    <w:p w14:paraId="2C0B17D2" w14:textId="77777777" w:rsidR="00512EA0" w:rsidRDefault="00000000">
      <w:pPr>
        <w:ind w:firstLineChars="200" w:firstLine="640"/>
        <w:rPr>
          <w:rFonts w:ascii="仿宋_GB2312" w:eastAsia="仿宋_GB2312" w:hAnsi="宋体"/>
          <w:color w:val="000000" w:themeColor="text1"/>
          <w:sz w:val="32"/>
          <w:szCs w:val="32"/>
        </w:rPr>
      </w:pPr>
      <w:r>
        <w:rPr>
          <w:rFonts w:ascii="仿宋_GB2312" w:eastAsia="仿宋_GB2312" w:hAnsi="宋体" w:hint="eastAsia"/>
          <w:sz w:val="32"/>
          <w:szCs w:val="32"/>
        </w:rPr>
        <w:t>1.3实训培训内容包括但不限于：顾客接待、日常清洁、原辅</w:t>
      </w:r>
      <w:r>
        <w:rPr>
          <w:rFonts w:ascii="仿宋_GB2312" w:eastAsia="仿宋_GB2312" w:hAnsi="宋体" w:hint="eastAsia"/>
          <w:color w:val="000000" w:themeColor="text1"/>
          <w:sz w:val="32"/>
          <w:szCs w:val="32"/>
        </w:rPr>
        <w:t>料、器具和设备准备、使用、消毒、食品安全、饮品调制与制作等教学内容，培训后学员独立完成调饮作品等；</w:t>
      </w:r>
    </w:p>
    <w:p w14:paraId="409D9959" w14:textId="77777777" w:rsidR="00512EA0" w:rsidRDefault="00000000">
      <w:pPr>
        <w:ind w:leftChars="-1" w:left="-2" w:firstLine="640"/>
        <w:jc w:val="left"/>
        <w:rPr>
          <w:rFonts w:ascii="仿宋_GB2312" w:hAnsi="华文仿宋" w:hint="eastAsia"/>
          <w:color w:val="000000" w:themeColor="text1"/>
          <w:sz w:val="32"/>
          <w:szCs w:val="32"/>
        </w:rPr>
      </w:pPr>
      <w:r>
        <w:rPr>
          <w:rFonts w:ascii="仿宋_GB2312" w:hAnsi="华文仿宋" w:hint="eastAsia"/>
          <w:color w:val="000000" w:themeColor="text1"/>
          <w:sz w:val="32"/>
          <w:szCs w:val="32"/>
        </w:rPr>
        <w:t>2.</w:t>
      </w:r>
      <w:r>
        <w:rPr>
          <w:rFonts w:ascii="仿宋_GB2312" w:hAnsi="华文仿宋" w:hint="eastAsia"/>
          <w:color w:val="000000" w:themeColor="text1"/>
          <w:sz w:val="32"/>
          <w:szCs w:val="32"/>
        </w:rPr>
        <w:t>其它要求：</w:t>
      </w:r>
    </w:p>
    <w:p w14:paraId="7910BECD" w14:textId="77777777" w:rsidR="00512EA0" w:rsidRDefault="00000000">
      <w:pPr>
        <w:ind w:firstLine="643"/>
        <w:jc w:val="left"/>
        <w:rPr>
          <w:rFonts w:ascii="仿宋_GB2312" w:hAnsi="华文仿宋" w:hint="eastAsia"/>
          <w:color w:val="000000" w:themeColor="text1"/>
          <w:sz w:val="32"/>
          <w:szCs w:val="32"/>
        </w:rPr>
      </w:pPr>
      <w:r>
        <w:rPr>
          <w:rFonts w:ascii="仿宋_GB2312" w:eastAsia="仿宋_GB2312" w:hAnsi="华文仿宋" w:cs="Arial" w:hint="eastAsia"/>
          <w:bCs/>
          <w:color w:val="000000" w:themeColor="text1"/>
          <w:kern w:val="0"/>
          <w:sz w:val="32"/>
          <w:szCs w:val="32"/>
        </w:rPr>
        <w:t>2.1对投标服务的要求：</w:t>
      </w:r>
      <w:r>
        <w:rPr>
          <w:rFonts w:ascii="仿宋_GB2312" w:hAnsi="仿宋" w:hint="eastAsia"/>
          <w:color w:val="000000" w:themeColor="text1"/>
          <w:sz w:val="32"/>
          <w:szCs w:val="32"/>
        </w:rPr>
        <w:t>服务过程必须遵守</w:t>
      </w:r>
      <w:r>
        <w:rPr>
          <w:rFonts w:ascii="仿宋_GB2312" w:hAnsi="宋体" w:hint="eastAsia"/>
          <w:color w:val="000000" w:themeColor="text1"/>
          <w:sz w:val="32"/>
          <w:szCs w:val="32"/>
        </w:rPr>
        <w:t>《中华人民共</w:t>
      </w:r>
      <w:r>
        <w:rPr>
          <w:rFonts w:ascii="仿宋_GB2312" w:hAnsi="华文仿宋" w:hint="eastAsia"/>
          <w:color w:val="000000" w:themeColor="text1"/>
          <w:sz w:val="32"/>
          <w:szCs w:val="32"/>
        </w:rPr>
        <w:t>和国技术合同法》、《中华人民共和国著作权法》和《中华人民共和国计算机软件保护条例》及《中华人民共和国经济合同法》等有关国家法律法规。</w:t>
      </w:r>
    </w:p>
    <w:p w14:paraId="1274A5A7" w14:textId="77777777" w:rsidR="00512EA0" w:rsidRDefault="00000000">
      <w:pPr>
        <w:pStyle w:val="afe"/>
        <w:spacing w:before="50"/>
        <w:ind w:leftChars="-1" w:left="-2" w:firstLineChars="200" w:firstLine="640"/>
        <w:jc w:val="left"/>
        <w:rPr>
          <w:rFonts w:ascii="仿宋_GB2312" w:eastAsia="仿宋_GB2312" w:hAnsi="华文仿宋" w:cs="Arial" w:hint="eastAsia"/>
          <w:bCs/>
          <w:color w:val="000000" w:themeColor="text1"/>
          <w:kern w:val="0"/>
          <w:sz w:val="32"/>
          <w:szCs w:val="32"/>
        </w:rPr>
      </w:pPr>
      <w:r>
        <w:rPr>
          <w:rFonts w:ascii="仿宋_GB2312" w:eastAsia="仿宋_GB2312" w:hAnsi="华文仿宋" w:cs="Arial" w:hint="eastAsia"/>
          <w:bCs/>
          <w:color w:val="000000" w:themeColor="text1"/>
          <w:kern w:val="0"/>
          <w:sz w:val="32"/>
          <w:szCs w:val="32"/>
        </w:rPr>
        <w:t>2.2人员资质要求：</w:t>
      </w:r>
      <w:r>
        <w:rPr>
          <w:rFonts w:ascii="仿宋_GB2312" w:eastAsia="仿宋_GB2312" w:hAnsi="华文仿宋" w:cs="仿宋_GB2312" w:hint="eastAsia"/>
          <w:color w:val="000000" w:themeColor="text1"/>
          <w:sz w:val="32"/>
          <w:szCs w:val="32"/>
        </w:rPr>
        <w:t>具备相关资质及项目服务经验</w:t>
      </w:r>
      <w:r>
        <w:rPr>
          <w:rFonts w:ascii="仿宋_GB2312" w:eastAsia="仿宋_GB2312" w:hint="eastAsia"/>
          <w:color w:val="000000" w:themeColor="text1"/>
          <w:sz w:val="32"/>
          <w:szCs w:val="32"/>
        </w:rPr>
        <w:t>；</w:t>
      </w:r>
    </w:p>
    <w:p w14:paraId="2003AFCB" w14:textId="77777777" w:rsidR="00512EA0" w:rsidRDefault="00000000">
      <w:pPr>
        <w:pStyle w:val="afe"/>
        <w:spacing w:before="50"/>
        <w:ind w:leftChars="-1" w:left="-2" w:firstLineChars="200" w:firstLine="640"/>
        <w:jc w:val="left"/>
        <w:rPr>
          <w:rFonts w:ascii="仿宋_GB2312" w:eastAsia="仿宋_GB2312" w:hAnsi="华文仿宋" w:cs="Arial" w:hint="eastAsia"/>
          <w:bCs/>
          <w:color w:val="000000" w:themeColor="text1"/>
          <w:kern w:val="0"/>
          <w:sz w:val="32"/>
          <w:szCs w:val="32"/>
        </w:rPr>
      </w:pPr>
      <w:r>
        <w:rPr>
          <w:rFonts w:ascii="仿宋_GB2312" w:hAnsi="华文仿宋" w:cs="Arial" w:hint="eastAsia"/>
          <w:bCs/>
          <w:color w:val="000000" w:themeColor="text1"/>
          <w:kern w:val="0"/>
          <w:sz w:val="32"/>
          <w:szCs w:val="32"/>
        </w:rPr>
        <w:t>2.3</w:t>
      </w:r>
      <w:r>
        <w:rPr>
          <w:rFonts w:ascii="仿宋_GB2312" w:hAnsi="华文仿宋" w:cs="Arial" w:hint="eastAsia"/>
          <w:bCs/>
          <w:color w:val="000000" w:themeColor="text1"/>
          <w:kern w:val="0"/>
          <w:sz w:val="32"/>
          <w:szCs w:val="32"/>
        </w:rPr>
        <w:t>服务期</w:t>
      </w:r>
      <w:r>
        <w:rPr>
          <w:rFonts w:ascii="仿宋_GB2312" w:hAnsi="华文仿宋" w:cs="Arial" w:hint="eastAsia"/>
          <w:bCs/>
          <w:color w:val="000000" w:themeColor="text1"/>
          <w:kern w:val="0"/>
          <w:sz w:val="32"/>
          <w:szCs w:val="32"/>
        </w:rPr>
        <w:t>:</w:t>
      </w:r>
      <w:r>
        <w:rPr>
          <w:rFonts w:ascii="仿宋_GB2312" w:hAnsi="华文仿宋" w:hint="eastAsia"/>
          <w:color w:val="000000" w:themeColor="text1"/>
          <w:sz w:val="32"/>
          <w:szCs w:val="32"/>
        </w:rPr>
        <w:t xml:space="preserve"> </w:t>
      </w:r>
      <w:r>
        <w:rPr>
          <w:rFonts w:ascii="仿宋_GB2312" w:eastAsia="仿宋_GB2312" w:hAnsi="华文仿宋" w:cs="Arial"/>
          <w:bCs/>
          <w:color w:val="000000" w:themeColor="text1"/>
          <w:kern w:val="0"/>
          <w:sz w:val="32"/>
          <w:szCs w:val="32"/>
        </w:rPr>
        <w:t>2023年8月-2023年11月，其中培训服务时间2023年8月-10月，总培训时间为15天学时90课时；</w:t>
      </w:r>
      <w:r>
        <w:rPr>
          <w:rFonts w:ascii="仿宋_GB2312" w:eastAsia="仿宋_GB2312" w:hAnsi="华文仿宋" w:cs="Arial" w:hint="eastAsia"/>
          <w:bCs/>
          <w:color w:val="000000" w:themeColor="text1"/>
          <w:kern w:val="0"/>
          <w:sz w:val="32"/>
          <w:szCs w:val="32"/>
        </w:rPr>
        <w:t xml:space="preserve">   </w:t>
      </w:r>
    </w:p>
    <w:p w14:paraId="487BB418" w14:textId="77777777" w:rsidR="00512EA0" w:rsidRDefault="00000000">
      <w:pPr>
        <w:pStyle w:val="afe"/>
        <w:spacing w:before="50"/>
        <w:ind w:leftChars="-1" w:left="-2" w:firstLineChars="200" w:firstLine="640"/>
        <w:jc w:val="left"/>
        <w:rPr>
          <w:rFonts w:ascii="仿宋_GB2312" w:eastAsia="仿宋_GB2312" w:hAnsi="华文仿宋" w:hint="eastAsia"/>
          <w:color w:val="000000" w:themeColor="text1"/>
          <w:sz w:val="32"/>
          <w:szCs w:val="32"/>
        </w:rPr>
      </w:pPr>
      <w:r>
        <w:rPr>
          <w:rFonts w:ascii="仿宋_GB2312" w:hAnsi="华文仿宋" w:cs="Arial" w:hint="eastAsia"/>
          <w:bCs/>
          <w:color w:val="000000" w:themeColor="text1"/>
          <w:kern w:val="0"/>
          <w:sz w:val="32"/>
          <w:szCs w:val="32"/>
        </w:rPr>
        <w:lastRenderedPageBreak/>
        <w:t>2.4</w:t>
      </w:r>
      <w:r>
        <w:rPr>
          <w:rFonts w:ascii="仿宋_GB2312" w:hAnsi="华文仿宋" w:cs="Arial" w:hint="eastAsia"/>
          <w:bCs/>
          <w:color w:val="000000" w:themeColor="text1"/>
          <w:kern w:val="0"/>
          <w:sz w:val="32"/>
          <w:szCs w:val="32"/>
        </w:rPr>
        <w:t>服务地点：</w:t>
      </w:r>
      <w:r>
        <w:rPr>
          <w:rFonts w:ascii="仿宋_GB2312" w:eastAsia="仿宋_GB2312" w:hAnsi="华文仿宋" w:hint="eastAsia"/>
          <w:color w:val="000000" w:themeColor="text1"/>
          <w:sz w:val="32"/>
          <w:szCs w:val="32"/>
        </w:rPr>
        <w:t>按双方合同约定办理；</w:t>
      </w:r>
    </w:p>
    <w:p w14:paraId="4CB8E325" w14:textId="77777777" w:rsidR="00512EA0" w:rsidRDefault="00000000">
      <w:pPr>
        <w:pStyle w:val="afe"/>
        <w:spacing w:before="50"/>
        <w:ind w:leftChars="-1" w:left="-2" w:firstLineChars="200" w:firstLine="640"/>
        <w:jc w:val="left"/>
        <w:rPr>
          <w:rFonts w:ascii="仿宋_GB2312" w:eastAsia="仿宋_GB2312" w:hAnsi="仿宋"/>
          <w:color w:val="000000" w:themeColor="text1"/>
          <w:sz w:val="32"/>
          <w:szCs w:val="32"/>
        </w:rPr>
      </w:pPr>
      <w:r>
        <w:rPr>
          <w:rFonts w:ascii="仿宋_GB2312" w:hAnsi="华文仿宋" w:cs="Arial" w:hint="eastAsia"/>
          <w:bCs/>
          <w:color w:val="000000" w:themeColor="text1"/>
          <w:kern w:val="0"/>
          <w:sz w:val="32"/>
          <w:szCs w:val="32"/>
        </w:rPr>
        <w:t>2.5</w:t>
      </w:r>
      <w:r>
        <w:rPr>
          <w:rFonts w:ascii="仿宋_GB2312" w:hAnsi="华文仿宋" w:cs="Arial" w:hint="eastAsia"/>
          <w:bCs/>
          <w:color w:val="000000" w:themeColor="text1"/>
          <w:kern w:val="0"/>
          <w:sz w:val="32"/>
          <w:szCs w:val="32"/>
        </w:rPr>
        <w:t>结算方式</w:t>
      </w:r>
      <w:r>
        <w:rPr>
          <w:rFonts w:ascii="仿宋_GB2312" w:hAnsi="华文仿宋" w:cs="Arial" w:hint="eastAsia"/>
          <w:bCs/>
          <w:color w:val="000000" w:themeColor="text1"/>
          <w:kern w:val="0"/>
          <w:sz w:val="32"/>
          <w:szCs w:val="32"/>
        </w:rPr>
        <w:t>:</w:t>
      </w:r>
      <w:r>
        <w:rPr>
          <w:rFonts w:ascii="仿宋_GB2312" w:hAnsi="华文仿宋" w:hint="eastAsia"/>
          <w:color w:val="000000" w:themeColor="text1"/>
          <w:sz w:val="32"/>
          <w:szCs w:val="32"/>
        </w:rPr>
        <w:t xml:space="preserve"> </w:t>
      </w:r>
      <w:r>
        <w:rPr>
          <w:rFonts w:ascii="仿宋_GB2312" w:eastAsia="仿宋_GB2312" w:hAnsi="仿宋" w:hint="eastAsia"/>
          <w:color w:val="000000" w:themeColor="text1"/>
          <w:sz w:val="32"/>
          <w:szCs w:val="32"/>
        </w:rPr>
        <w:t>按双方合同约定的付款方式；</w:t>
      </w:r>
    </w:p>
    <w:p w14:paraId="6BEEE7E4" w14:textId="77777777" w:rsidR="00512EA0" w:rsidRDefault="00000000">
      <w:pPr>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2.6培训效果：</w:t>
      </w:r>
    </w:p>
    <w:p w14:paraId="474313C8" w14:textId="77777777" w:rsidR="00512EA0" w:rsidRDefault="00000000">
      <w:pPr>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2.6.1培训期间安排不少于2场次学员就业见习实践机会；</w:t>
      </w:r>
    </w:p>
    <w:p w14:paraId="735AC688" w14:textId="77777777" w:rsidR="00512EA0" w:rsidRDefault="00000000">
      <w:pPr>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2.6.2培训后推荐不少于3名残疾人学员或残疾人家属实现相关领域就业（创业）；</w:t>
      </w:r>
    </w:p>
    <w:p w14:paraId="7C7F384D" w14:textId="77777777" w:rsidR="00512EA0" w:rsidRDefault="00000000">
      <w:pPr>
        <w:pStyle w:val="af8"/>
        <w:ind w:firstLineChars="200" w:firstLine="640"/>
        <w:rPr>
          <w:rFonts w:ascii="仿宋_GB2312" w:eastAsia="仿宋_GB2312" w:hAnsi="仿宋" w:cstheme="minorBidi"/>
          <w:b w:val="0"/>
          <w:bCs w:val="0"/>
          <w:color w:val="000000" w:themeColor="text1"/>
          <w:kern w:val="2"/>
          <w:sz w:val="32"/>
          <w:szCs w:val="32"/>
        </w:rPr>
      </w:pPr>
      <w:r>
        <w:rPr>
          <w:rFonts w:ascii="仿宋_GB2312" w:eastAsia="仿宋_GB2312" w:hAnsi="仿宋" w:cstheme="minorBidi" w:hint="eastAsia"/>
          <w:b w:val="0"/>
          <w:bCs w:val="0"/>
          <w:color w:val="000000" w:themeColor="text1"/>
          <w:kern w:val="2"/>
          <w:sz w:val="32"/>
          <w:szCs w:val="32"/>
        </w:rPr>
        <w:t>2.6.3培训考核：培训结束后安排至少1次结业考核，考试合格的学员颁发培训合格证书与培训结业证书；</w:t>
      </w:r>
    </w:p>
    <w:p w14:paraId="379FED91" w14:textId="77777777" w:rsidR="00512EA0" w:rsidRDefault="00000000">
      <w:pPr>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2.6.4项目管理：建立学员项目档案，内容包括开班通讯稿、考勤记录、项目满意度评价、项目场景照片资料（含学员操作、老师现场指导、教学全景）、项目结案报告等资料；</w:t>
      </w:r>
    </w:p>
    <w:p w14:paraId="0D699671" w14:textId="77777777" w:rsidR="00512EA0" w:rsidRDefault="00000000">
      <w:pPr>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2.6.5保障服务内容包括但不限于：协助采购人做好如招生宣传、项目运营、后勤保障、安全保障、疫情防控和档案管理等服务，满足项目开展所需场地、设备、相应耗材、车辆、用餐、应急药品、防疫物品等。</w:t>
      </w:r>
    </w:p>
    <w:p w14:paraId="26BD1A76" w14:textId="77777777" w:rsidR="00512EA0" w:rsidRDefault="00000000">
      <w:pPr>
        <w:ind w:firstLineChars="200" w:firstLine="640"/>
        <w:rPr>
          <w:rFonts w:ascii="仿宋_GB2312" w:eastAsia="仿宋_GB2312" w:hAnsi="华文仿宋" w:cs="仿宋_GB2312" w:hint="eastAsia"/>
          <w:color w:val="000000" w:themeColor="text1"/>
          <w:sz w:val="32"/>
          <w:szCs w:val="32"/>
        </w:rPr>
      </w:pPr>
      <w:r>
        <w:rPr>
          <w:rFonts w:ascii="仿宋_GB2312" w:eastAsia="仿宋_GB2312" w:hAnsi="华文仿宋" w:cs="仿宋_GB2312" w:hint="eastAsia"/>
          <w:color w:val="000000" w:themeColor="text1"/>
          <w:sz w:val="32"/>
          <w:szCs w:val="32"/>
        </w:rPr>
        <w:t>2.7负责提供项目所需的师资、场地、设备、相应耗材；</w:t>
      </w:r>
    </w:p>
    <w:p w14:paraId="3FACD731" w14:textId="77777777" w:rsidR="00512EA0" w:rsidRDefault="00000000">
      <w:pPr>
        <w:ind w:firstLineChars="200" w:firstLine="640"/>
        <w:rPr>
          <w:rFonts w:ascii="仿宋_GB2312" w:eastAsia="仿宋_GB2312" w:hAnsi="华文仿宋" w:cs="仿宋_GB2312" w:hint="eastAsia"/>
          <w:color w:val="000000" w:themeColor="text1"/>
          <w:sz w:val="32"/>
          <w:szCs w:val="32"/>
        </w:rPr>
      </w:pPr>
      <w:r>
        <w:rPr>
          <w:rFonts w:ascii="仿宋_GB2312" w:eastAsia="仿宋_GB2312" w:hAnsi="华文仿宋" w:cs="仿宋_GB2312" w:hint="eastAsia"/>
          <w:color w:val="000000" w:themeColor="text1"/>
          <w:sz w:val="32"/>
          <w:szCs w:val="32"/>
        </w:rPr>
        <w:t>2.8根据协议规定对服务对象开展项目服务；</w:t>
      </w:r>
    </w:p>
    <w:p w14:paraId="64C840B9" w14:textId="77777777" w:rsidR="00512EA0" w:rsidRDefault="00000000">
      <w:pPr>
        <w:ind w:firstLineChars="200" w:firstLine="640"/>
        <w:rPr>
          <w:rFonts w:ascii="仿宋_GB2312" w:eastAsia="仿宋_GB2312" w:hAnsi="华文仿宋" w:cs="仿宋_GB2312" w:hint="eastAsia"/>
          <w:color w:val="000000" w:themeColor="text1"/>
          <w:sz w:val="32"/>
          <w:szCs w:val="32"/>
        </w:rPr>
      </w:pPr>
      <w:r>
        <w:rPr>
          <w:rFonts w:ascii="仿宋_GB2312" w:eastAsia="仿宋_GB2312" w:hAnsi="华文仿宋" w:cs="仿宋_GB2312"/>
          <w:color w:val="000000" w:themeColor="text1"/>
          <w:sz w:val="32"/>
          <w:szCs w:val="32"/>
        </w:rPr>
        <w:t>2.9本项目包含服务内与组织实施项目相关的用餐、材料、场地、师资、其他等费用；</w:t>
      </w:r>
    </w:p>
    <w:p w14:paraId="7167F5CF" w14:textId="77777777" w:rsidR="00512EA0" w:rsidRDefault="00000000">
      <w:pPr>
        <w:ind w:firstLineChars="200" w:firstLine="640"/>
        <w:rPr>
          <w:rFonts w:ascii="仿宋_GB2312" w:eastAsia="仿宋_GB2312" w:hAnsi="华文仿宋" w:cs="仿宋_GB2312" w:hint="eastAsia"/>
          <w:color w:val="000000" w:themeColor="text1"/>
          <w:sz w:val="32"/>
          <w:szCs w:val="32"/>
        </w:rPr>
      </w:pPr>
      <w:r>
        <w:rPr>
          <w:rFonts w:ascii="仿宋_GB2312" w:eastAsia="仿宋_GB2312" w:hAnsi="华文仿宋" w:cs="仿宋_GB2312" w:hint="eastAsia"/>
          <w:color w:val="000000" w:themeColor="text1"/>
          <w:sz w:val="32"/>
          <w:szCs w:val="32"/>
        </w:rPr>
        <w:t>2.10具备项目服务条件，</w:t>
      </w:r>
      <w:r>
        <w:rPr>
          <w:rFonts w:ascii="仿宋_GB2312" w:eastAsia="仿宋_GB2312" w:hint="eastAsia"/>
          <w:color w:val="000000" w:themeColor="text1"/>
          <w:sz w:val="32"/>
          <w:szCs w:val="32"/>
        </w:rPr>
        <w:t>在约定的时间内提供相关的服</w:t>
      </w:r>
      <w:r>
        <w:rPr>
          <w:rFonts w:ascii="仿宋_GB2312" w:eastAsia="仿宋_GB2312" w:hint="eastAsia"/>
          <w:color w:val="000000" w:themeColor="text1"/>
          <w:sz w:val="32"/>
          <w:szCs w:val="32"/>
        </w:rPr>
        <w:lastRenderedPageBreak/>
        <w:t>务内容、资料与档案</w:t>
      </w:r>
      <w:r>
        <w:rPr>
          <w:rFonts w:ascii="仿宋_GB2312" w:eastAsia="仿宋_GB2312" w:hAnsi="华文仿宋" w:cs="仿宋_GB2312" w:hint="eastAsia"/>
          <w:color w:val="000000" w:themeColor="text1"/>
          <w:sz w:val="32"/>
          <w:szCs w:val="32"/>
        </w:rPr>
        <w:t>，确保</w:t>
      </w:r>
      <w:r>
        <w:rPr>
          <w:rFonts w:ascii="仿宋_GB2312" w:eastAsia="仿宋_GB2312" w:hint="eastAsia"/>
          <w:color w:val="000000" w:themeColor="text1"/>
          <w:sz w:val="32"/>
          <w:szCs w:val="32"/>
        </w:rPr>
        <w:t>服务</w:t>
      </w:r>
      <w:r>
        <w:rPr>
          <w:rFonts w:ascii="仿宋_GB2312" w:eastAsia="仿宋_GB2312" w:hAnsi="华文仿宋" w:cs="仿宋_GB2312" w:hint="eastAsia"/>
          <w:color w:val="000000" w:themeColor="text1"/>
          <w:sz w:val="32"/>
          <w:szCs w:val="32"/>
        </w:rPr>
        <w:t>顺利开展。</w:t>
      </w:r>
    </w:p>
    <w:p w14:paraId="3C4E0906" w14:textId="77777777" w:rsidR="00512EA0" w:rsidRDefault="00512EA0"/>
    <w:p w14:paraId="18BD0AB7" w14:textId="77777777" w:rsidR="00512EA0" w:rsidRDefault="00000000">
      <w:pPr>
        <w:adjustRightInd w:val="0"/>
        <w:snapToGrid w:val="0"/>
        <w:ind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2750D8A9" w14:textId="77777777" w:rsidR="00512EA0" w:rsidRDefault="00000000">
      <w:pPr>
        <w:ind w:firstLine="640"/>
        <w:rPr>
          <w:rFonts w:ascii="仿宋_GB2312" w:eastAsia="仿宋_GB2312" w:hAnsi="华文仿宋" w:hint="eastAsia"/>
          <w:color w:val="000000" w:themeColor="text1"/>
          <w:sz w:val="32"/>
          <w:szCs w:val="32"/>
        </w:rPr>
      </w:pPr>
      <w:r>
        <w:rPr>
          <w:rFonts w:ascii="仿宋_GB2312" w:eastAsia="仿宋_GB2312" w:hAnsi="华文仿宋" w:hint="eastAsia"/>
          <w:color w:val="000000" w:themeColor="text1"/>
          <w:sz w:val="32"/>
          <w:szCs w:val="32"/>
        </w:rPr>
        <w:t>1.本项目中预算控制金额为人民币142500元，投标人的投标总价超过预算控制金额为无效投标；</w:t>
      </w:r>
    </w:p>
    <w:p w14:paraId="63949E7D" w14:textId="77777777" w:rsidR="00512EA0" w:rsidRDefault="00000000">
      <w:pPr>
        <w:ind w:firstLine="640"/>
        <w:rPr>
          <w:rFonts w:ascii="仿宋_GB2312" w:eastAsia="仿宋_GB2312" w:hAnsi="华文仿宋" w:hint="eastAsia"/>
          <w:color w:val="000000" w:themeColor="text1"/>
          <w:sz w:val="32"/>
          <w:szCs w:val="32"/>
        </w:rPr>
      </w:pPr>
      <w:r>
        <w:rPr>
          <w:rFonts w:ascii="仿宋_GB2312" w:eastAsia="仿宋_GB2312" w:hAnsi="华文仿宋" w:hint="eastAsia"/>
          <w:color w:val="000000" w:themeColor="text1"/>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57910C1B" w14:textId="77777777" w:rsidR="00512EA0"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3.小型企业、微型企业、监狱企业、残疾人福利性单位提供</w:t>
      </w:r>
      <w:r>
        <w:rPr>
          <w:rFonts w:ascii="仿宋_GB2312" w:eastAsia="仿宋_GB2312" w:hAnsi="华文仿宋" w:hint="eastAsia"/>
          <w:color w:val="000000" w:themeColor="text1"/>
          <w:sz w:val="32"/>
          <w:szCs w:val="32"/>
        </w:rPr>
        <w:t>本企业制造的货物，承担的工程或服务，或者提供其他符合优惠主体资格条件企业制造的货物，对其所投产品的价格给予20%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w:t>
      </w:r>
      <w:r>
        <w:rPr>
          <w:rFonts w:ascii="仿宋_GB2312" w:eastAsia="仿宋_GB2312" w:hAnsi="华文仿宋" w:hint="eastAsia"/>
          <w:sz w:val="32"/>
          <w:szCs w:val="32"/>
        </w:rPr>
        <w:t>（声明函样式见“第三章 投标文件格式、附件”）；监狱企业或者代理提供监狱企业货物的供应商如须享受优惠政策，除上述资料外，还须提供省级以上监狱管理局、戒毒管理局出具的监狱企业证明文件。</w:t>
      </w:r>
    </w:p>
    <w:p w14:paraId="728A5AD2" w14:textId="77777777" w:rsidR="00512EA0" w:rsidRDefault="00512EA0">
      <w:pPr>
        <w:rPr>
          <w:rFonts w:ascii="黑体" w:eastAsia="黑体" w:hAnsi="黑体"/>
          <w:b/>
          <w:sz w:val="32"/>
          <w:szCs w:val="32"/>
        </w:rPr>
      </w:pPr>
    </w:p>
    <w:p w14:paraId="40CB2386" w14:textId="77777777" w:rsidR="00512EA0" w:rsidRDefault="00000000">
      <w:pPr>
        <w:jc w:val="center"/>
        <w:rPr>
          <w:rFonts w:ascii="黑体" w:eastAsia="黑体" w:hAnsi="黑体"/>
          <w:b/>
          <w:sz w:val="32"/>
          <w:szCs w:val="32"/>
        </w:rPr>
      </w:pPr>
      <w:r>
        <w:rPr>
          <w:rFonts w:ascii="黑体" w:eastAsia="黑体" w:hAnsi="黑体" w:hint="eastAsia"/>
          <w:b/>
          <w:sz w:val="32"/>
          <w:szCs w:val="32"/>
        </w:rPr>
        <w:t>第三部分、合同条款及格式</w:t>
      </w:r>
    </w:p>
    <w:p w14:paraId="4C1EA19F" w14:textId="77777777" w:rsidR="00512EA0" w:rsidRDefault="00000000">
      <w:pPr>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14:paraId="4E2B37B6" w14:textId="77777777" w:rsidR="00512EA0" w:rsidRDefault="00512EA0">
      <w:pPr>
        <w:jc w:val="center"/>
        <w:rPr>
          <w:rFonts w:ascii="黑体" w:eastAsia="黑体" w:hAnsi="黑体"/>
          <w:b/>
          <w:sz w:val="32"/>
          <w:szCs w:val="32"/>
        </w:rPr>
      </w:pPr>
    </w:p>
    <w:p w14:paraId="6B0530FC" w14:textId="77777777" w:rsidR="00512EA0" w:rsidRDefault="00000000">
      <w:pPr>
        <w:jc w:val="center"/>
        <w:rPr>
          <w:rFonts w:ascii="黑体" w:eastAsia="黑体" w:hAnsi="黑体"/>
          <w:b/>
          <w:sz w:val="32"/>
          <w:szCs w:val="32"/>
        </w:rPr>
      </w:pPr>
      <w:r>
        <w:rPr>
          <w:rFonts w:ascii="黑体" w:eastAsia="黑体" w:hAnsi="黑体" w:hint="eastAsia"/>
          <w:b/>
          <w:sz w:val="32"/>
          <w:szCs w:val="32"/>
        </w:rPr>
        <w:t>第四部分、投标须知</w:t>
      </w:r>
    </w:p>
    <w:p w14:paraId="413514A7" w14:textId="77777777" w:rsidR="00512EA0" w:rsidRDefault="00000000">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2C663418" w14:textId="77777777" w:rsidR="00512EA0" w:rsidRDefault="00000000">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67E945FF" w14:textId="77777777" w:rsidR="00512EA0" w:rsidRDefault="00512EA0">
      <w:pPr>
        <w:pStyle w:val="110"/>
        <w:autoSpaceDE w:val="0"/>
        <w:autoSpaceDN w:val="0"/>
        <w:adjustRightInd w:val="0"/>
        <w:ind w:left="640" w:firstLineChars="0" w:firstLine="0"/>
        <w:jc w:val="left"/>
        <w:rPr>
          <w:rFonts w:ascii="华文仿宋" w:eastAsia="华文仿宋" w:hAnsi="华文仿宋"/>
          <w:kern w:val="0"/>
          <w:sz w:val="32"/>
          <w:szCs w:val="32"/>
          <w:lang w:val="zh-CN"/>
        </w:rPr>
      </w:pPr>
    </w:p>
    <w:p w14:paraId="7B2F3A33" w14:textId="77777777" w:rsidR="00512EA0" w:rsidRDefault="00000000">
      <w:pPr>
        <w:jc w:val="center"/>
        <w:rPr>
          <w:rFonts w:ascii="黑体" w:eastAsia="黑体" w:hAnsi="黑体"/>
          <w:b/>
          <w:sz w:val="32"/>
          <w:szCs w:val="32"/>
        </w:rPr>
      </w:pPr>
      <w:r>
        <w:rPr>
          <w:rFonts w:ascii="黑体" w:eastAsia="黑体" w:hAnsi="黑体" w:hint="eastAsia"/>
          <w:b/>
          <w:sz w:val="32"/>
          <w:szCs w:val="32"/>
        </w:rPr>
        <w:t>第五部分、投标文件格式、附件</w:t>
      </w:r>
    </w:p>
    <w:p w14:paraId="5DD8AC50" w14:textId="77777777" w:rsidR="00512EA0" w:rsidRDefault="00512EA0">
      <w:pPr>
        <w:ind w:firstLine="640"/>
        <w:rPr>
          <w:sz w:val="32"/>
          <w:szCs w:val="32"/>
        </w:rPr>
      </w:pPr>
    </w:p>
    <w:p w14:paraId="5C576795" w14:textId="77777777" w:rsidR="00512EA0" w:rsidRDefault="00512EA0">
      <w:pPr>
        <w:ind w:firstLine="640"/>
        <w:rPr>
          <w:sz w:val="32"/>
          <w:szCs w:val="32"/>
        </w:rPr>
      </w:pPr>
    </w:p>
    <w:p w14:paraId="202D95E6" w14:textId="77777777" w:rsidR="00512EA0" w:rsidRDefault="00512EA0">
      <w:pPr>
        <w:ind w:firstLine="640"/>
        <w:rPr>
          <w:sz w:val="32"/>
          <w:szCs w:val="32"/>
        </w:rPr>
      </w:pPr>
    </w:p>
    <w:p w14:paraId="0FDC5912" w14:textId="77777777" w:rsidR="00512EA0" w:rsidRDefault="00000000">
      <w:pPr>
        <w:widowControl/>
        <w:ind w:firstLine="640"/>
        <w:jc w:val="left"/>
        <w:rPr>
          <w:sz w:val="32"/>
          <w:szCs w:val="32"/>
        </w:rPr>
      </w:pPr>
      <w:r>
        <w:rPr>
          <w:sz w:val="32"/>
          <w:szCs w:val="32"/>
        </w:rPr>
        <w:br w:type="page"/>
      </w:r>
    </w:p>
    <w:p w14:paraId="1351CA14" w14:textId="77777777" w:rsidR="00512EA0" w:rsidRDefault="00000000">
      <w:pPr>
        <w:ind w:firstLine="560"/>
        <w:jc w:val="center"/>
      </w:pPr>
      <w:r>
        <w:rPr>
          <w:rFonts w:hint="eastAsia"/>
        </w:rPr>
        <w:lastRenderedPageBreak/>
        <w:t>封面</w:t>
      </w:r>
    </w:p>
    <w:p w14:paraId="43C22021" w14:textId="77777777" w:rsidR="00512EA0" w:rsidRDefault="00512EA0">
      <w:pPr>
        <w:ind w:firstLineChars="2800" w:firstLine="5880"/>
        <w:rPr>
          <w:rFonts w:ascii="宋体" w:hAnsi="宋体" w:cs="宋体"/>
          <w:szCs w:val="28"/>
        </w:rPr>
      </w:pPr>
    </w:p>
    <w:p w14:paraId="09577B0B" w14:textId="77777777" w:rsidR="00512EA0" w:rsidRDefault="00512EA0">
      <w:pPr>
        <w:ind w:firstLine="964"/>
        <w:jc w:val="center"/>
        <w:rPr>
          <w:rFonts w:ascii="宋体" w:hAnsi="宋体" w:cs="宋体"/>
          <w:b/>
          <w:bCs/>
          <w:sz w:val="48"/>
          <w:szCs w:val="48"/>
        </w:rPr>
      </w:pPr>
    </w:p>
    <w:p w14:paraId="7C17FB6E" w14:textId="77777777" w:rsidR="00512EA0" w:rsidRDefault="00000000">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3F15B222" w14:textId="77777777" w:rsidR="00512EA0" w:rsidRDefault="00512EA0">
      <w:pPr>
        <w:spacing w:line="240" w:lineRule="atLeast"/>
        <w:ind w:firstLine="1446"/>
        <w:jc w:val="center"/>
        <w:rPr>
          <w:rFonts w:ascii="宋体" w:hAnsi="宋体" w:cs="宋体"/>
          <w:b/>
          <w:bCs/>
          <w:sz w:val="72"/>
          <w:szCs w:val="72"/>
        </w:rPr>
      </w:pPr>
    </w:p>
    <w:p w14:paraId="3E5F8FE7" w14:textId="77777777" w:rsidR="00512EA0"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73206AAE" w14:textId="77777777" w:rsidR="00512EA0"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3DA98647" w14:textId="77777777" w:rsidR="00512EA0"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2B912F61" w14:textId="77777777" w:rsidR="00512EA0"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7BD3710E" w14:textId="77777777" w:rsidR="00512EA0" w:rsidRDefault="00512EA0">
      <w:pPr>
        <w:ind w:firstLine="1446"/>
        <w:jc w:val="center"/>
        <w:rPr>
          <w:rFonts w:ascii="宋体" w:hAnsi="宋体" w:cs="宋体"/>
          <w:b/>
          <w:bCs/>
          <w:sz w:val="72"/>
          <w:szCs w:val="72"/>
        </w:rPr>
      </w:pPr>
    </w:p>
    <w:p w14:paraId="79A51799" w14:textId="77777777" w:rsidR="00512EA0" w:rsidRDefault="00512EA0">
      <w:pPr>
        <w:ind w:firstLine="1446"/>
        <w:rPr>
          <w:rFonts w:ascii="宋体" w:hAnsi="宋体" w:cs="宋体"/>
          <w:b/>
          <w:bCs/>
          <w:sz w:val="72"/>
          <w:szCs w:val="72"/>
        </w:rPr>
      </w:pPr>
    </w:p>
    <w:p w14:paraId="4D874FFA" w14:textId="77777777" w:rsidR="00512EA0" w:rsidRDefault="00000000">
      <w:pPr>
        <w:ind w:firstLine="720"/>
        <w:jc w:val="left"/>
        <w:rPr>
          <w:rFonts w:ascii="宋体" w:hAnsi="宋体" w:cs="宋体"/>
          <w:bCs/>
          <w:sz w:val="36"/>
          <w:szCs w:val="36"/>
        </w:rPr>
      </w:pPr>
      <w:r>
        <w:rPr>
          <w:rFonts w:ascii="宋体" w:hAnsi="宋体" w:cs="宋体" w:hint="eastAsia"/>
          <w:bCs/>
          <w:sz w:val="36"/>
          <w:szCs w:val="36"/>
        </w:rPr>
        <w:t>项目名称：</w:t>
      </w:r>
      <w:r>
        <w:rPr>
          <w:rFonts w:ascii="宋体" w:hAnsi="宋体" w:cs="宋体"/>
          <w:bCs/>
          <w:sz w:val="36"/>
          <w:szCs w:val="36"/>
        </w:rPr>
        <w:t>××</w:t>
      </w:r>
    </w:p>
    <w:p w14:paraId="5B140C5A" w14:textId="77777777" w:rsidR="00512EA0" w:rsidRDefault="00000000">
      <w:pPr>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bCs/>
          <w:sz w:val="36"/>
          <w:szCs w:val="36"/>
        </w:rPr>
        <w:t>××</w:t>
      </w:r>
    </w:p>
    <w:p w14:paraId="2B2AAD11" w14:textId="77777777" w:rsidR="00512EA0" w:rsidRDefault="00000000">
      <w:pPr>
        <w:ind w:firstLine="720"/>
        <w:jc w:val="left"/>
        <w:rPr>
          <w:rFonts w:ascii="宋体" w:hAnsi="宋体" w:cs="宋体"/>
          <w:bCs/>
          <w:sz w:val="36"/>
          <w:szCs w:val="36"/>
        </w:rPr>
      </w:pPr>
      <w:r>
        <w:rPr>
          <w:rFonts w:ascii="宋体" w:hAnsi="宋体" w:cs="宋体" w:hint="eastAsia"/>
          <w:bCs/>
          <w:sz w:val="36"/>
          <w:szCs w:val="36"/>
        </w:rPr>
        <w:t>招标编号：</w:t>
      </w:r>
      <w:r>
        <w:rPr>
          <w:rFonts w:ascii="宋体" w:hAnsi="宋体" w:cs="宋体"/>
          <w:bCs/>
          <w:sz w:val="36"/>
          <w:szCs w:val="36"/>
        </w:rPr>
        <w:t>××</w:t>
      </w:r>
    </w:p>
    <w:p w14:paraId="1F3E2CE2" w14:textId="77777777" w:rsidR="00512EA0" w:rsidRDefault="00000000">
      <w:pPr>
        <w:ind w:firstLine="720"/>
        <w:jc w:val="left"/>
        <w:rPr>
          <w:rFonts w:ascii="宋体" w:hAnsi="宋体" w:cs="宋体"/>
          <w:bCs/>
          <w:sz w:val="36"/>
          <w:szCs w:val="36"/>
        </w:rPr>
      </w:pPr>
      <w:r>
        <w:rPr>
          <w:rFonts w:ascii="宋体" w:hAnsi="宋体" w:cs="宋体" w:hint="eastAsia"/>
          <w:bCs/>
          <w:sz w:val="36"/>
          <w:szCs w:val="36"/>
        </w:rPr>
        <w:t>投标人：（盖公章）</w:t>
      </w:r>
    </w:p>
    <w:p w14:paraId="2F4CAD6C" w14:textId="77777777" w:rsidR="00512EA0" w:rsidRDefault="00512EA0">
      <w:pPr>
        <w:spacing w:line="360" w:lineRule="auto"/>
        <w:ind w:firstLine="643"/>
        <w:rPr>
          <w:rFonts w:ascii="宋体" w:hAnsi="宋体" w:cs="宋体"/>
          <w:bCs/>
          <w:sz w:val="36"/>
          <w:szCs w:val="36"/>
        </w:rPr>
      </w:pPr>
    </w:p>
    <w:p w14:paraId="2BA5E17A" w14:textId="77777777" w:rsidR="00512EA0" w:rsidRDefault="00512EA0">
      <w:pPr>
        <w:spacing w:line="360" w:lineRule="auto"/>
        <w:ind w:firstLine="643"/>
        <w:rPr>
          <w:rFonts w:asciiTheme="minorEastAsia" w:hAnsiTheme="minorEastAsia"/>
          <w:b/>
          <w:sz w:val="32"/>
          <w:szCs w:val="32"/>
        </w:rPr>
      </w:pPr>
    </w:p>
    <w:p w14:paraId="15C7C59D" w14:textId="77777777" w:rsidR="00512EA0" w:rsidRDefault="00512EA0">
      <w:pPr>
        <w:spacing w:line="360" w:lineRule="auto"/>
        <w:ind w:firstLine="643"/>
        <w:rPr>
          <w:rFonts w:asciiTheme="minorEastAsia" w:hAnsiTheme="minorEastAsia"/>
          <w:b/>
          <w:sz w:val="32"/>
          <w:szCs w:val="32"/>
        </w:rPr>
      </w:pPr>
    </w:p>
    <w:p w14:paraId="2BF4C5AB" w14:textId="77777777" w:rsidR="00512EA0" w:rsidRDefault="00000000">
      <w:pPr>
        <w:spacing w:line="360" w:lineRule="auto"/>
        <w:ind w:firstLine="643"/>
        <w:rPr>
          <w:rFonts w:asciiTheme="minorEastAsia" w:hAnsiTheme="minorEastAsia"/>
          <w:b/>
          <w:sz w:val="32"/>
          <w:szCs w:val="32"/>
        </w:rPr>
      </w:pPr>
      <w:r>
        <w:rPr>
          <w:rFonts w:asciiTheme="minorEastAsia" w:hAnsiTheme="minorEastAsia" w:hint="eastAsia"/>
          <w:b/>
          <w:sz w:val="32"/>
          <w:szCs w:val="32"/>
        </w:rPr>
        <w:lastRenderedPageBreak/>
        <w:t>目录</w:t>
      </w:r>
    </w:p>
    <w:p w14:paraId="684FFC59" w14:textId="77777777" w:rsidR="00512EA0" w:rsidRDefault="00512EA0">
      <w:pPr>
        <w:spacing w:line="360" w:lineRule="auto"/>
        <w:ind w:firstLine="640"/>
        <w:rPr>
          <w:rFonts w:asciiTheme="minorEastAsia" w:hAnsiTheme="minorEastAsia"/>
          <w:sz w:val="32"/>
          <w:szCs w:val="32"/>
        </w:rPr>
      </w:pPr>
    </w:p>
    <w:p w14:paraId="5F90CA42" w14:textId="77777777" w:rsidR="00512EA0"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14:paraId="50AC1D58" w14:textId="77777777" w:rsidR="00512EA0"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 xml:space="preserve"> 政府采购违法行为风险知悉确认书</w:t>
      </w:r>
    </w:p>
    <w:p w14:paraId="75EE8ADD" w14:textId="77777777" w:rsidR="00512EA0"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5B522E94" w14:textId="77777777" w:rsidR="00512EA0"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7AD1CBFD" w14:textId="77777777" w:rsidR="00512EA0" w:rsidRDefault="00000000">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.开标一览表(报价表)</w:t>
      </w:r>
    </w:p>
    <w:p w14:paraId="5D8B9C26" w14:textId="77777777" w:rsidR="00512EA0"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ascii="仿宋_GB2312" w:eastAsia="仿宋_GB2312" w:hAnsiTheme="minorEastAsia" w:hint="eastAsia"/>
          <w:sz w:val="32"/>
          <w:szCs w:val="32"/>
        </w:rPr>
        <w:t>.实施方案（工作措施、工作方法、工作手段、工作流程）</w:t>
      </w:r>
    </w:p>
    <w:p w14:paraId="4FF245BB" w14:textId="77777777" w:rsidR="00512EA0"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ascii="仿宋_GB2312" w:eastAsia="仿宋_GB2312" w:hAnsiTheme="minorEastAsia" w:hint="eastAsia"/>
          <w:sz w:val="32"/>
          <w:szCs w:val="32"/>
        </w:rPr>
        <w:t>.质量（完成时间、安全）保障措施及方案</w:t>
      </w:r>
    </w:p>
    <w:p w14:paraId="1C69EE4D" w14:textId="77777777" w:rsidR="00512EA0"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ascii="仿宋_GB2312" w:eastAsia="仿宋_GB2312" w:hAnsiTheme="minorEastAsia" w:hint="eastAsia"/>
          <w:sz w:val="32"/>
          <w:szCs w:val="32"/>
        </w:rPr>
        <w:t>.项目完成（服务期满）后的服务承诺</w:t>
      </w:r>
    </w:p>
    <w:p w14:paraId="26E7D1DF" w14:textId="77777777" w:rsidR="00512EA0"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ascii="仿宋_GB2312" w:eastAsia="仿宋_GB2312" w:hAnsiTheme="minorEastAsia" w:hint="eastAsia"/>
          <w:sz w:val="32"/>
          <w:szCs w:val="32"/>
        </w:rPr>
        <w:t>.拟安排的项目负责人及项目团队成员情况</w:t>
      </w:r>
    </w:p>
    <w:p w14:paraId="266B1FF2" w14:textId="77777777" w:rsidR="00512EA0" w:rsidRDefault="00000000">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ascii="仿宋_GB2312" w:eastAsia="仿宋_GB2312" w:hAnsiTheme="minorEastAsia" w:hint="eastAsia"/>
          <w:sz w:val="32"/>
          <w:szCs w:val="32"/>
        </w:rPr>
        <w:t>.小微企业、残疾人福利性单位及监狱企业声明函（可选项）</w:t>
      </w:r>
    </w:p>
    <w:p w14:paraId="76B548C6" w14:textId="77777777" w:rsidR="00512EA0" w:rsidRDefault="00000000">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sz w:val="32"/>
          <w:szCs w:val="32"/>
        </w:rPr>
        <w:t>1</w:t>
      </w:r>
      <w:r>
        <w:rPr>
          <w:rFonts w:ascii="仿宋_GB2312" w:eastAsia="仿宋_GB2312" w:hAnsiTheme="minorEastAsia" w:hint="eastAsia"/>
          <w:sz w:val="32"/>
          <w:szCs w:val="32"/>
        </w:rPr>
        <w:t>.招标文件要求的其他内容及投标人认为需要加以说明的其他内容</w:t>
      </w:r>
    </w:p>
    <w:p w14:paraId="23B5C72C" w14:textId="77777777" w:rsidR="00512EA0" w:rsidRDefault="00512EA0">
      <w:pPr>
        <w:spacing w:line="360" w:lineRule="auto"/>
        <w:ind w:firstLine="560"/>
        <w:rPr>
          <w:rFonts w:asciiTheme="minorEastAsia" w:hAnsiTheme="minorEastAsia"/>
          <w:szCs w:val="28"/>
        </w:rPr>
      </w:pPr>
    </w:p>
    <w:p w14:paraId="0FA6A48D" w14:textId="77777777" w:rsidR="00512EA0" w:rsidRDefault="00512EA0">
      <w:pPr>
        <w:spacing w:line="360" w:lineRule="auto"/>
        <w:ind w:firstLine="560"/>
        <w:rPr>
          <w:rFonts w:asciiTheme="minorEastAsia" w:hAnsiTheme="minorEastAsia"/>
          <w:szCs w:val="28"/>
        </w:rPr>
      </w:pPr>
    </w:p>
    <w:p w14:paraId="0703663B" w14:textId="77777777" w:rsidR="00512EA0" w:rsidRDefault="00000000">
      <w:pPr>
        <w:widowControl/>
        <w:jc w:val="left"/>
        <w:rPr>
          <w:rFonts w:ascii="方正小标宋简体" w:eastAsia="方正小标宋简体" w:hAnsi="方正小标宋简体" w:cs="方正小标宋简体"/>
          <w:sz w:val="32"/>
        </w:rPr>
      </w:pPr>
      <w:bookmarkStart w:id="0" w:name="_Toc24833"/>
      <w:r>
        <w:rPr>
          <w:rFonts w:ascii="方正小标宋简体" w:eastAsia="方正小标宋简体" w:hAnsi="方正小标宋简体" w:cs="方正小标宋简体"/>
          <w:sz w:val="32"/>
        </w:rPr>
        <w:br w:type="page"/>
      </w:r>
    </w:p>
    <w:bookmarkEnd w:id="0"/>
    <w:p w14:paraId="287590F8" w14:textId="77777777" w:rsidR="00512EA0" w:rsidRDefault="00000000">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14:paraId="41474206" w14:textId="77777777" w:rsidR="00512EA0" w:rsidRDefault="00512EA0">
      <w:pPr>
        <w:snapToGrid w:val="0"/>
        <w:spacing w:line="360" w:lineRule="auto"/>
        <w:ind w:firstLine="560"/>
        <w:rPr>
          <w:rFonts w:ascii="宋体" w:hAnsi="宋体" w:cs="宋体"/>
        </w:rPr>
      </w:pPr>
    </w:p>
    <w:p w14:paraId="65BCC867" w14:textId="77777777" w:rsidR="00512EA0"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16610AA9" w14:textId="77777777" w:rsidR="00512EA0"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23E2B6CF" w14:textId="77777777" w:rsidR="00512EA0"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4B8BECA1" w14:textId="77777777" w:rsidR="00512EA0"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5201B6A0" w14:textId="77777777" w:rsidR="00512EA0"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26C805AC" w14:textId="77777777" w:rsidR="00512EA0"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628E6063" w14:textId="77777777" w:rsidR="00512EA0"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0B14AC0E" w14:textId="77777777" w:rsidR="00512EA0"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331952C1" w14:textId="77777777" w:rsidR="00512EA0"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6D887C65" w14:textId="77777777" w:rsidR="00512EA0"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28191711" w14:textId="77777777" w:rsidR="00512EA0"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6596C210" w14:textId="77777777" w:rsidR="00512EA0"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639FC650" w14:textId="77777777" w:rsidR="00512EA0"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0387D77D" w14:textId="77777777" w:rsidR="00512EA0"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0D628385" w14:textId="77777777" w:rsidR="00512EA0"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175C4622" w14:textId="77777777" w:rsidR="00512EA0"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49FB3E66" w14:textId="77777777" w:rsidR="00512EA0"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4695A3CC" w14:textId="77777777" w:rsidR="00512EA0"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75B9B3A8" w14:textId="77777777" w:rsidR="00512EA0"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702E191B" w14:textId="77777777" w:rsidR="00512EA0" w:rsidRDefault="0000000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10.我方本次投标所提供的资料均为真实、合法有效，如被证实存在虚假资料，则视为隐瞒真实情况、提供虚假资料，愿意接受主管部门作出的行政处罚或被采购人列入相关黑名单。</w:t>
      </w:r>
    </w:p>
    <w:p w14:paraId="3386225C" w14:textId="77777777" w:rsidR="00512EA0"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3BE0FF82" w14:textId="77777777" w:rsidR="00512EA0"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.我方不转包、分包。</w:t>
      </w:r>
    </w:p>
    <w:p w14:paraId="41B70122" w14:textId="77777777" w:rsidR="00512EA0"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24B34634" w14:textId="77777777" w:rsidR="00512EA0" w:rsidRDefault="00512EA0">
      <w:pPr>
        <w:snapToGrid w:val="0"/>
        <w:ind w:firstLine="480"/>
        <w:rPr>
          <w:rFonts w:ascii="仿宋_GB2312" w:eastAsia="仿宋_GB2312" w:hAnsi="宋体" w:cs="宋体"/>
          <w:sz w:val="32"/>
          <w:szCs w:val="32"/>
        </w:rPr>
      </w:pPr>
    </w:p>
    <w:p w14:paraId="0C98EBFF" w14:textId="77777777" w:rsidR="00512EA0"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61A24477" w14:textId="77777777" w:rsidR="00512EA0"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2929773A" w14:textId="77777777" w:rsidR="00512EA0" w:rsidRDefault="00000000">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14:paraId="36CFB86C" w14:textId="77777777" w:rsidR="00512EA0" w:rsidRDefault="00512EA0">
      <w:pPr>
        <w:ind w:firstLineChars="1200" w:firstLine="3840"/>
        <w:jc w:val="left"/>
        <w:rPr>
          <w:rFonts w:ascii="仿宋_GB2312" w:eastAsia="仿宋_GB2312" w:hAnsi="宋体" w:cs="宋体"/>
          <w:sz w:val="32"/>
          <w:szCs w:val="32"/>
        </w:rPr>
      </w:pPr>
    </w:p>
    <w:p w14:paraId="59E2E498" w14:textId="77777777" w:rsidR="00512EA0" w:rsidRDefault="00000000">
      <w:pPr>
        <w:pStyle w:val="af8"/>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7068817E" w14:textId="77777777" w:rsidR="00512EA0" w:rsidRDefault="00000000">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743CBCA6" w14:textId="77777777" w:rsidR="00512EA0" w:rsidRDefault="00512EA0">
      <w:pPr>
        <w:spacing w:line="579" w:lineRule="exact"/>
        <w:ind w:firstLineChars="200" w:firstLine="640"/>
        <w:rPr>
          <w:rFonts w:ascii="仿宋_GB2312" w:eastAsia="仿宋_GB2312" w:hAnsi="仿宋_GB2312" w:cs="仿宋_GB2312"/>
          <w:color w:val="000000" w:themeColor="text1"/>
          <w:sz w:val="32"/>
          <w:szCs w:val="32"/>
        </w:rPr>
      </w:pPr>
    </w:p>
    <w:p w14:paraId="591E3280" w14:textId="77777777" w:rsidR="00512EA0" w:rsidRDefault="00000000">
      <w:pPr>
        <w:spacing w:line="579"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76843EA0" w14:textId="77777777" w:rsidR="00512EA0" w:rsidRDefault="00000000">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4A637011" w14:textId="77777777" w:rsidR="00512EA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63CF2466" w14:textId="77777777" w:rsidR="00512EA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1CB4504C" w14:textId="77777777" w:rsidR="00512EA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4C793505" w14:textId="77777777" w:rsidR="00512EA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60F3F09C" w14:textId="77777777" w:rsidR="00512EA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09626AD0" w14:textId="77777777" w:rsidR="00512EA0" w:rsidRDefault="00000000">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1FA874BF" w14:textId="77777777" w:rsidR="00512EA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1C938C4B" w14:textId="77777777" w:rsidR="00512EA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6379E8F8" w14:textId="77777777" w:rsidR="00512EA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（三）不同投标供应商的投标文件由同一单位或者同一人编制，或者由同一人分阶段参与编制的。</w:t>
      </w:r>
    </w:p>
    <w:p w14:paraId="56EB561F" w14:textId="77777777" w:rsidR="00512EA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w:t>
      </w:r>
      <w:r>
        <w:rPr>
          <w:rFonts w:ascii="仿宋_GB2312" w:eastAsia="仿宋_GB2312" w:hAnsi="仿宋_GB2312" w:cs="仿宋_GB2312" w:hint="eastAsia"/>
          <w:color w:val="000000" w:themeColor="text1"/>
          <w:sz w:val="32"/>
          <w:szCs w:val="32"/>
        </w:rPr>
        <w:lastRenderedPageBreak/>
        <w:t>混装。</w:t>
      </w:r>
    </w:p>
    <w:p w14:paraId="1D53CFE9" w14:textId="77777777" w:rsidR="00512EA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335BDFA8" w14:textId="77777777" w:rsidR="00512EA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66A00AD8" w14:textId="77777777" w:rsidR="00512EA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24CCE001" w14:textId="77777777" w:rsidR="00512EA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62BA508A" w14:textId="77777777" w:rsidR="00512EA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20B0B798" w14:textId="77777777" w:rsidR="00512EA0" w:rsidRDefault="00000000">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3680068E" w14:textId="77777777" w:rsidR="00512EA0" w:rsidRDefault="00000000">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r>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14:paraId="6888423C" w14:textId="77777777" w:rsidR="00512EA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4E61F108" w14:textId="77777777" w:rsidR="00512EA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14:paraId="1E6895B4" w14:textId="77777777" w:rsidR="00512EA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lastRenderedPageBreak/>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2D43CD0B" w14:textId="77777777" w:rsidR="00512EA0" w:rsidRDefault="00000000">
      <w:pPr>
        <w:spacing w:line="579"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1D1DF0BF" w14:textId="77777777" w:rsidR="00512EA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20A98962" w14:textId="77777777" w:rsidR="00512EA0" w:rsidRDefault="00000000">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3083EB5" w14:textId="77777777" w:rsidR="00512EA0"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0E5A71E2" w14:textId="77777777" w:rsidR="00512EA0" w:rsidRDefault="00512EA0">
      <w:pPr>
        <w:spacing w:line="579" w:lineRule="exact"/>
        <w:rPr>
          <w:rFonts w:ascii="仿宋_GB2312" w:eastAsia="仿宋_GB2312" w:hAnsi="仿宋_GB2312" w:cs="仿宋_GB2312"/>
          <w:color w:val="000000" w:themeColor="text1"/>
          <w:sz w:val="32"/>
          <w:szCs w:val="32"/>
        </w:rPr>
      </w:pPr>
    </w:p>
    <w:p w14:paraId="3ECFB38F" w14:textId="77777777" w:rsidR="00512EA0" w:rsidRDefault="00512EA0">
      <w:pPr>
        <w:spacing w:line="579" w:lineRule="exact"/>
        <w:rPr>
          <w:rFonts w:ascii="仿宋_GB2312" w:eastAsia="仿宋_GB2312" w:hAnsi="仿宋_GB2312" w:cs="仿宋_GB2312"/>
          <w:color w:val="000000" w:themeColor="text1"/>
          <w:sz w:val="32"/>
          <w:szCs w:val="32"/>
          <w:u w:val="single"/>
        </w:rPr>
      </w:pPr>
    </w:p>
    <w:p w14:paraId="4128413A" w14:textId="77777777" w:rsidR="00512EA0" w:rsidRDefault="00512EA0">
      <w:pPr>
        <w:spacing w:line="579" w:lineRule="exact"/>
        <w:rPr>
          <w:rFonts w:ascii="仿宋_GB2312" w:eastAsia="仿宋_GB2312" w:hAnsi="仿宋_GB2312" w:cs="仿宋_GB2312"/>
          <w:color w:val="000000" w:themeColor="text1"/>
          <w:sz w:val="32"/>
          <w:szCs w:val="32"/>
        </w:rPr>
      </w:pPr>
    </w:p>
    <w:p w14:paraId="405B2477" w14:textId="77777777" w:rsidR="00512EA0" w:rsidRDefault="00512EA0">
      <w:pPr>
        <w:spacing w:line="579" w:lineRule="exact"/>
        <w:rPr>
          <w:rFonts w:ascii="仿宋_GB2312" w:eastAsia="仿宋_GB2312" w:hAnsi="仿宋_GB2312" w:cs="仿宋_GB2312"/>
          <w:color w:val="000000" w:themeColor="text1"/>
          <w:sz w:val="24"/>
          <w:szCs w:val="24"/>
        </w:rPr>
      </w:pPr>
    </w:p>
    <w:p w14:paraId="0392AD45" w14:textId="77777777" w:rsidR="00512EA0" w:rsidRDefault="00512EA0">
      <w:pPr>
        <w:spacing w:line="579" w:lineRule="exact"/>
        <w:rPr>
          <w:rFonts w:ascii="仿宋_GB2312" w:eastAsia="仿宋_GB2312" w:hAnsi="仿宋_GB2312" w:cs="仿宋_GB2312"/>
          <w:color w:val="000000" w:themeColor="text1"/>
          <w:sz w:val="32"/>
          <w:szCs w:val="32"/>
        </w:rPr>
      </w:pPr>
    </w:p>
    <w:p w14:paraId="2D0DE0D9" w14:textId="77777777" w:rsidR="00512EA0"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0877A1D4" w14:textId="77777777" w:rsidR="00512EA0" w:rsidRDefault="00000000">
      <w:pPr>
        <w:spacing w:line="579" w:lineRule="exact"/>
        <w:ind w:firstLineChars="1200" w:firstLine="38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7087EFF2" w14:textId="77777777" w:rsidR="00512EA0" w:rsidRDefault="00000000">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2A0CFE04" w14:textId="77777777" w:rsidR="00512EA0" w:rsidRDefault="00000000">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4F79B6E5" w14:textId="77777777" w:rsidR="00512EA0" w:rsidRDefault="00000000">
      <w:pPr>
        <w:jc w:val="center"/>
        <w:outlineLvl w:val="4"/>
        <w:rPr>
          <w:rFonts w:ascii="方正小标宋简体" w:eastAsia="方正小标宋简体" w:hAnsi="方正小标宋简体" w:cs="方正小标宋简体"/>
          <w:sz w:val="32"/>
        </w:rPr>
      </w:pPr>
      <w:bookmarkStart w:id="1" w:name="_Toc50736477"/>
      <w:bookmarkStart w:id="2" w:name="_Toc50737297"/>
      <w:bookmarkStart w:id="3" w:name="_Toc50737329"/>
      <w:bookmarkStart w:id="4" w:name="_Toc480754205"/>
      <w:bookmarkStart w:id="5" w:name="_Toc275865607"/>
      <w:bookmarkStart w:id="6" w:name="_Toc52165081"/>
      <w:bookmarkStart w:id="7" w:name="_Toc50691034"/>
      <w:bookmarkStart w:id="8" w:name="_Toc50737296"/>
      <w:bookmarkStart w:id="9" w:name="_Toc52165080"/>
      <w:bookmarkStart w:id="10" w:name="_Toc50736476"/>
      <w:bookmarkStart w:id="11" w:name="_Toc50737328"/>
      <w:r>
        <w:rPr>
          <w:rFonts w:ascii="方正小标宋简体" w:eastAsia="方正小标宋简体" w:hAnsi="方正小标宋简体" w:cs="方正小标宋简体" w:hint="eastAsia"/>
          <w:sz w:val="32"/>
        </w:rPr>
        <w:lastRenderedPageBreak/>
        <w:t>三、法定代表人授权委托书、法定代表人证明书</w:t>
      </w:r>
    </w:p>
    <w:p w14:paraId="0B6A480F" w14:textId="77777777" w:rsidR="00512EA0" w:rsidRDefault="00512EA0">
      <w:pPr>
        <w:spacing w:line="360" w:lineRule="auto"/>
        <w:ind w:firstLine="562"/>
        <w:jc w:val="center"/>
        <w:rPr>
          <w:rFonts w:ascii="仿宋_GB2312" w:eastAsia="仿宋_GB2312" w:hAnsiTheme="minorEastAsia"/>
          <w:sz w:val="32"/>
          <w:szCs w:val="32"/>
        </w:rPr>
      </w:pPr>
    </w:p>
    <w:p w14:paraId="075B2B43" w14:textId="77777777" w:rsidR="00512EA0"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4F976B93" w14:textId="77777777" w:rsidR="00512EA0" w:rsidRDefault="00512EA0">
      <w:pPr>
        <w:spacing w:line="360" w:lineRule="auto"/>
        <w:ind w:firstLine="560"/>
        <w:rPr>
          <w:rFonts w:ascii="仿宋_GB2312" w:eastAsia="仿宋_GB2312" w:hAnsiTheme="minorEastAsia"/>
          <w:sz w:val="32"/>
          <w:szCs w:val="32"/>
        </w:rPr>
      </w:pPr>
    </w:p>
    <w:p w14:paraId="7F06D61E" w14:textId="77777777" w:rsidR="00512EA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4451366F" w14:textId="77777777" w:rsidR="00512EA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7AA20BC6" w14:textId="77777777" w:rsidR="00512EA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35AAA7C3" w14:textId="77777777" w:rsidR="00512EA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6EF2AEFE" w14:textId="77777777" w:rsidR="00512EA0" w:rsidRDefault="00512EA0">
      <w:pPr>
        <w:spacing w:line="360" w:lineRule="auto"/>
        <w:ind w:firstLine="560"/>
        <w:rPr>
          <w:rFonts w:ascii="仿宋_GB2312" w:eastAsia="仿宋_GB2312" w:hAnsiTheme="minorEastAsia"/>
          <w:sz w:val="32"/>
          <w:szCs w:val="32"/>
        </w:rPr>
      </w:pPr>
    </w:p>
    <w:p w14:paraId="6F30273A" w14:textId="77777777" w:rsidR="00512EA0" w:rsidRDefault="00512EA0">
      <w:pPr>
        <w:spacing w:line="360" w:lineRule="auto"/>
        <w:rPr>
          <w:rFonts w:ascii="仿宋_GB2312" w:eastAsia="仿宋_GB2312" w:hAnsiTheme="minorEastAsia"/>
          <w:sz w:val="32"/>
          <w:szCs w:val="32"/>
        </w:rPr>
      </w:pPr>
    </w:p>
    <w:p w14:paraId="255DDE13" w14:textId="77777777" w:rsidR="00512EA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14:paraId="1D1D3813" w14:textId="77777777" w:rsidR="00512EA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04FCFB16" w14:textId="77777777" w:rsidR="00512EA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14:paraId="783927B9" w14:textId="77777777" w:rsidR="00512EA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14:paraId="43B5CEE8" w14:textId="77777777" w:rsidR="00512EA0" w:rsidRDefault="00512EA0">
      <w:pPr>
        <w:spacing w:line="360" w:lineRule="auto"/>
        <w:ind w:firstLine="560"/>
        <w:rPr>
          <w:rFonts w:ascii="仿宋_GB2312" w:eastAsia="仿宋_GB2312" w:hAnsiTheme="minorEastAsia"/>
          <w:sz w:val="32"/>
          <w:szCs w:val="32"/>
        </w:rPr>
      </w:pPr>
    </w:p>
    <w:p w14:paraId="30CF66EF" w14:textId="77777777" w:rsidR="00512EA0" w:rsidRDefault="00512EA0">
      <w:pPr>
        <w:spacing w:line="360" w:lineRule="auto"/>
        <w:ind w:firstLine="560"/>
        <w:rPr>
          <w:rFonts w:ascii="仿宋_GB2312" w:eastAsia="仿宋_GB2312" w:hAnsiTheme="minorEastAsia"/>
          <w:sz w:val="32"/>
          <w:szCs w:val="32"/>
        </w:rPr>
      </w:pPr>
    </w:p>
    <w:p w14:paraId="1FACB1B2" w14:textId="77777777" w:rsidR="00512EA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3F29CF75" w14:textId="77777777" w:rsidR="00512EA0" w:rsidRDefault="00512EA0">
      <w:pPr>
        <w:spacing w:line="360" w:lineRule="auto"/>
        <w:ind w:firstLine="560"/>
        <w:jc w:val="center"/>
        <w:rPr>
          <w:rFonts w:asciiTheme="minorEastAsia" w:hAnsiTheme="minorEastAsia"/>
        </w:rPr>
      </w:pPr>
    </w:p>
    <w:p w14:paraId="42089485" w14:textId="77777777" w:rsidR="00512EA0"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法定代表人证明书</w:t>
      </w:r>
    </w:p>
    <w:p w14:paraId="5E368410" w14:textId="77777777" w:rsidR="00512EA0" w:rsidRDefault="00512EA0">
      <w:pPr>
        <w:spacing w:line="360" w:lineRule="auto"/>
        <w:ind w:firstLine="562"/>
        <w:rPr>
          <w:rFonts w:ascii="仿宋_GB2312" w:eastAsia="仿宋_GB2312" w:hAnsiTheme="minorEastAsia"/>
          <w:b/>
          <w:sz w:val="32"/>
          <w:szCs w:val="32"/>
        </w:rPr>
      </w:pPr>
    </w:p>
    <w:p w14:paraId="6C753A2B" w14:textId="77777777" w:rsidR="00512EA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14:paraId="68457416" w14:textId="77777777" w:rsidR="00512EA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4B83628F" w14:textId="77777777" w:rsidR="00512EA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14:paraId="0A68D760" w14:textId="77777777" w:rsidR="00512EA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731B4607" w14:textId="77777777" w:rsidR="00512EA0" w:rsidRDefault="00512EA0">
      <w:pPr>
        <w:spacing w:line="360" w:lineRule="auto"/>
        <w:ind w:firstLine="560"/>
        <w:rPr>
          <w:rFonts w:ascii="仿宋_GB2312" w:eastAsia="仿宋_GB2312" w:hAnsiTheme="minorEastAsia"/>
          <w:sz w:val="32"/>
          <w:szCs w:val="32"/>
        </w:rPr>
      </w:pPr>
    </w:p>
    <w:p w14:paraId="785A77AC" w14:textId="77777777" w:rsidR="00512EA0" w:rsidRDefault="00512EA0">
      <w:pPr>
        <w:spacing w:line="360" w:lineRule="auto"/>
        <w:ind w:firstLine="560"/>
        <w:rPr>
          <w:rFonts w:ascii="仿宋_GB2312" w:eastAsia="仿宋_GB2312" w:hAnsiTheme="minorEastAsia"/>
          <w:sz w:val="32"/>
          <w:szCs w:val="32"/>
        </w:rPr>
      </w:pPr>
    </w:p>
    <w:p w14:paraId="41ADE883" w14:textId="77777777" w:rsidR="00512EA0" w:rsidRDefault="00512EA0">
      <w:pPr>
        <w:spacing w:line="360" w:lineRule="auto"/>
        <w:ind w:firstLine="560"/>
        <w:rPr>
          <w:rFonts w:ascii="仿宋_GB2312" w:eastAsia="仿宋_GB2312" w:hAnsiTheme="minorEastAsia"/>
          <w:sz w:val="32"/>
          <w:szCs w:val="32"/>
        </w:rPr>
      </w:pPr>
    </w:p>
    <w:p w14:paraId="47BDBA23" w14:textId="77777777" w:rsidR="00512EA0" w:rsidRDefault="00512EA0">
      <w:pPr>
        <w:spacing w:line="360" w:lineRule="auto"/>
        <w:ind w:firstLine="560"/>
        <w:rPr>
          <w:rFonts w:ascii="仿宋_GB2312" w:eastAsia="仿宋_GB2312" w:hAnsiTheme="minorEastAsia"/>
          <w:sz w:val="32"/>
          <w:szCs w:val="32"/>
        </w:rPr>
      </w:pPr>
    </w:p>
    <w:p w14:paraId="549AB4AB" w14:textId="77777777" w:rsidR="00512EA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4E11E9CC" w14:textId="77777777" w:rsidR="00512EA0" w:rsidRDefault="00512EA0">
      <w:pPr>
        <w:spacing w:line="360" w:lineRule="auto"/>
        <w:ind w:firstLine="560"/>
        <w:rPr>
          <w:rFonts w:ascii="仿宋_GB2312" w:eastAsia="仿宋_GB2312" w:hAnsiTheme="minorEastAsia"/>
          <w:sz w:val="32"/>
          <w:szCs w:val="32"/>
        </w:rPr>
      </w:pPr>
    </w:p>
    <w:p w14:paraId="2043239C" w14:textId="77777777" w:rsidR="00512EA0" w:rsidRDefault="00512EA0">
      <w:pPr>
        <w:spacing w:line="360" w:lineRule="auto"/>
        <w:ind w:firstLine="560"/>
        <w:rPr>
          <w:rFonts w:asciiTheme="minorEastAsia" w:hAnsiTheme="minorEastAsia"/>
        </w:rPr>
      </w:pPr>
    </w:p>
    <w:p w14:paraId="4AB9CBBF" w14:textId="77777777" w:rsidR="00512EA0" w:rsidRDefault="00512EA0">
      <w:pPr>
        <w:spacing w:line="360" w:lineRule="auto"/>
        <w:ind w:firstLine="560"/>
        <w:rPr>
          <w:rFonts w:asciiTheme="minorEastAsia" w:hAnsiTheme="minorEastAsia"/>
        </w:rPr>
      </w:pPr>
    </w:p>
    <w:p w14:paraId="54CA4171" w14:textId="77777777" w:rsidR="00512EA0" w:rsidRDefault="00512EA0">
      <w:pPr>
        <w:spacing w:line="360" w:lineRule="auto"/>
        <w:ind w:firstLine="560"/>
        <w:rPr>
          <w:rFonts w:asciiTheme="minorEastAsia" w:hAnsiTheme="minorEastAsia"/>
        </w:rPr>
      </w:pPr>
    </w:p>
    <w:p w14:paraId="6E3D6AD5" w14:textId="77777777" w:rsidR="00512EA0" w:rsidRDefault="00512EA0">
      <w:pPr>
        <w:spacing w:line="360" w:lineRule="auto"/>
        <w:ind w:firstLine="562"/>
        <w:jc w:val="center"/>
        <w:rPr>
          <w:rFonts w:asciiTheme="minorEastAsia" w:hAnsiTheme="minorEastAsia"/>
          <w:b/>
        </w:rPr>
      </w:pPr>
    </w:p>
    <w:p w14:paraId="453864F7" w14:textId="77777777" w:rsidR="00512EA0" w:rsidRDefault="0000000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1F862DAD" w14:textId="77777777" w:rsidR="00512EA0"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7993066F" w14:textId="77777777" w:rsidR="00512EA0" w:rsidRDefault="00512EA0">
      <w:pPr>
        <w:spacing w:line="360" w:lineRule="auto"/>
        <w:ind w:firstLine="640"/>
        <w:jc w:val="center"/>
        <w:rPr>
          <w:rFonts w:ascii="方正小标宋简体" w:eastAsia="方正小标宋简体" w:hAnsi="方正小标宋简体" w:cs="方正小标宋简体"/>
          <w:bCs/>
          <w:sz w:val="32"/>
        </w:rPr>
      </w:pPr>
    </w:p>
    <w:p w14:paraId="186AC032" w14:textId="77777777" w:rsidR="00512EA0" w:rsidRDefault="00000000">
      <w:pPr>
        <w:spacing w:line="360" w:lineRule="auto"/>
        <w:ind w:firstLine="560"/>
        <w:rPr>
          <w:rFonts w:ascii="仿宋_GB2312" w:eastAsia="仿宋_GB2312" w:hAnsiTheme="minorEastAsia"/>
          <w:sz w:val="32"/>
          <w:szCs w:val="32"/>
        </w:rPr>
      </w:pPr>
      <w:bookmarkStart w:id="12" w:name="_Toc480756074"/>
      <w:bookmarkStart w:id="13" w:name="_Toc480754207"/>
      <w:bookmarkStart w:id="14" w:name="_Toc275865616"/>
      <w:bookmarkStart w:id="15" w:name="_Toc480789478"/>
      <w:bookmarkStart w:id="16" w:name="_Toc480755928"/>
      <w:bookmarkStart w:id="17" w:name="_Toc173553182"/>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525BF8FB" w14:textId="77777777" w:rsidR="00512EA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14:paraId="2D6BA594" w14:textId="77777777" w:rsidR="00512EA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14:paraId="15BBE3ED" w14:textId="77777777" w:rsidR="00512EA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14:paraId="6423C7AC" w14:textId="77777777" w:rsidR="00512EA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14:paraId="4BB003C0" w14:textId="77777777" w:rsidR="00512EA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14:paraId="3A8CB6AA" w14:textId="77777777" w:rsidR="00512EA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43487066" w14:textId="77777777" w:rsidR="00512EA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14:paraId="4D0CCE53" w14:textId="77777777" w:rsidR="00512EA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7F5414C0" w14:textId="77777777" w:rsidR="00512EA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57ACF858" w14:textId="77777777" w:rsidR="00512EA0" w:rsidRDefault="00512EA0">
      <w:pPr>
        <w:spacing w:line="360" w:lineRule="auto"/>
        <w:ind w:firstLine="560"/>
        <w:rPr>
          <w:rFonts w:ascii="仿宋_GB2312" w:eastAsia="仿宋_GB2312" w:hAnsiTheme="minorEastAsia"/>
          <w:sz w:val="32"/>
          <w:szCs w:val="32"/>
        </w:rPr>
      </w:pPr>
    </w:p>
    <w:p w14:paraId="21C025B5" w14:textId="77777777" w:rsidR="00512EA0" w:rsidRDefault="00512EA0">
      <w:pPr>
        <w:spacing w:line="360" w:lineRule="auto"/>
        <w:ind w:firstLine="560"/>
        <w:rPr>
          <w:rFonts w:ascii="仿宋_GB2312" w:eastAsia="仿宋_GB2312" w:hAnsiTheme="minorEastAsia"/>
          <w:sz w:val="32"/>
          <w:szCs w:val="32"/>
        </w:rPr>
      </w:pPr>
    </w:p>
    <w:p w14:paraId="63734D25" w14:textId="77777777" w:rsidR="00512EA0" w:rsidRDefault="00512EA0">
      <w:pPr>
        <w:spacing w:line="360" w:lineRule="auto"/>
        <w:ind w:firstLine="562"/>
        <w:jc w:val="center"/>
        <w:rPr>
          <w:rFonts w:ascii="仿宋_GB2312" w:eastAsia="仿宋_GB2312" w:hAnsiTheme="minorEastAsia"/>
          <w:b/>
          <w:sz w:val="32"/>
          <w:szCs w:val="32"/>
        </w:rPr>
      </w:pPr>
    </w:p>
    <w:p w14:paraId="59636DB7" w14:textId="77777777" w:rsidR="00512EA0" w:rsidRDefault="00512EA0">
      <w:pPr>
        <w:spacing w:line="360" w:lineRule="auto"/>
        <w:ind w:firstLine="562"/>
        <w:jc w:val="center"/>
        <w:rPr>
          <w:rFonts w:asciiTheme="minorEastAsia" w:hAnsiTheme="minorEastAsia"/>
          <w:b/>
        </w:rPr>
      </w:pPr>
    </w:p>
    <w:p w14:paraId="5674E730" w14:textId="77777777" w:rsidR="00512EA0" w:rsidRDefault="00512EA0">
      <w:pPr>
        <w:spacing w:line="360" w:lineRule="auto"/>
        <w:ind w:firstLine="562"/>
        <w:jc w:val="center"/>
        <w:rPr>
          <w:rFonts w:asciiTheme="minorEastAsia" w:hAnsiTheme="minorEastAsia"/>
          <w:b/>
        </w:rPr>
      </w:pPr>
    </w:p>
    <w:p w14:paraId="5DD5F0E1" w14:textId="77777777" w:rsidR="00512EA0" w:rsidRDefault="00512EA0">
      <w:pPr>
        <w:spacing w:line="360" w:lineRule="auto"/>
        <w:ind w:firstLine="562"/>
        <w:jc w:val="center"/>
        <w:rPr>
          <w:rFonts w:asciiTheme="minorEastAsia" w:hAnsiTheme="minorEastAsia"/>
          <w:b/>
        </w:rPr>
      </w:pPr>
    </w:p>
    <w:p w14:paraId="7386DCC6" w14:textId="77777777" w:rsidR="00512EA0" w:rsidRDefault="00512EA0">
      <w:pPr>
        <w:spacing w:line="360" w:lineRule="auto"/>
        <w:ind w:firstLine="562"/>
        <w:jc w:val="center"/>
        <w:rPr>
          <w:rFonts w:asciiTheme="minorEastAsia" w:hAnsiTheme="minorEastAsia"/>
          <w:b/>
        </w:rPr>
      </w:pPr>
    </w:p>
    <w:p w14:paraId="17D08D7F" w14:textId="77777777" w:rsidR="00512EA0" w:rsidRDefault="00512EA0">
      <w:pPr>
        <w:widowControl/>
        <w:jc w:val="left"/>
        <w:rPr>
          <w:rFonts w:ascii="方正小标宋简体" w:eastAsia="方正小标宋简体" w:hAnsi="方正小标宋简体" w:cs="方正小标宋简体"/>
          <w:b/>
          <w:sz w:val="32"/>
        </w:rPr>
      </w:pPr>
    </w:p>
    <w:p w14:paraId="36D0F477" w14:textId="77777777" w:rsidR="00512EA0" w:rsidRDefault="00512EA0">
      <w:pPr>
        <w:spacing w:line="360" w:lineRule="auto"/>
        <w:ind w:firstLine="643"/>
        <w:jc w:val="center"/>
        <w:rPr>
          <w:rFonts w:ascii="方正小标宋简体" w:eastAsia="方正小标宋简体" w:hAnsi="方正小标宋简体" w:cs="方正小标宋简体"/>
          <w:sz w:val="32"/>
        </w:rPr>
      </w:pPr>
    </w:p>
    <w:p w14:paraId="093F3CF8" w14:textId="77777777" w:rsidR="00512EA0"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五、开标一览表（报价表）</w:t>
      </w:r>
    </w:p>
    <w:p w14:paraId="5A12B15C" w14:textId="77777777" w:rsidR="00512EA0" w:rsidRDefault="00512EA0">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512EA0" w14:paraId="31F165D3" w14:textId="77777777">
        <w:trPr>
          <w:trHeight w:val="850"/>
          <w:jc w:val="center"/>
        </w:trPr>
        <w:tc>
          <w:tcPr>
            <w:tcW w:w="1624" w:type="dxa"/>
            <w:shd w:val="clear" w:color="auto" w:fill="auto"/>
            <w:vAlign w:val="center"/>
          </w:tcPr>
          <w:p w14:paraId="1A2B0A43" w14:textId="77777777" w:rsidR="00512EA0"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00357F24" w14:textId="77777777" w:rsidR="00512EA0"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1F5B308B" w14:textId="77777777" w:rsidR="00512EA0"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投标总价</w:t>
            </w:r>
          </w:p>
          <w:p w14:paraId="0861FB46" w14:textId="77777777" w:rsidR="00512EA0"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（人民币/元）</w:t>
            </w:r>
          </w:p>
        </w:tc>
      </w:tr>
      <w:tr w:rsidR="00512EA0" w14:paraId="409C6941" w14:textId="77777777">
        <w:trPr>
          <w:trHeight w:val="862"/>
          <w:jc w:val="center"/>
        </w:trPr>
        <w:tc>
          <w:tcPr>
            <w:tcW w:w="1624" w:type="dxa"/>
            <w:shd w:val="clear" w:color="auto" w:fill="auto"/>
            <w:vAlign w:val="center"/>
          </w:tcPr>
          <w:p w14:paraId="14DC2EBD" w14:textId="77777777" w:rsidR="00512EA0" w:rsidRDefault="00512EA0">
            <w:pPr>
              <w:spacing w:line="240" w:lineRule="atLeast"/>
              <w:rPr>
                <w:rFonts w:ascii="仿宋_GB2312" w:eastAsia="仿宋_GB2312" w:hAnsiTheme="minorEastAsia"/>
                <w:sz w:val="28"/>
                <w:szCs w:val="28"/>
              </w:rPr>
            </w:pPr>
          </w:p>
        </w:tc>
        <w:tc>
          <w:tcPr>
            <w:tcW w:w="2791" w:type="dxa"/>
            <w:shd w:val="clear" w:color="auto" w:fill="auto"/>
            <w:vAlign w:val="center"/>
          </w:tcPr>
          <w:p w14:paraId="5DF9CF64" w14:textId="77777777" w:rsidR="00512EA0" w:rsidRDefault="00512EA0">
            <w:pPr>
              <w:spacing w:line="240" w:lineRule="atLeast"/>
              <w:rPr>
                <w:rFonts w:ascii="仿宋_GB2312" w:eastAsia="仿宋_GB2312" w:hAnsiTheme="minorEastAsia"/>
                <w:sz w:val="28"/>
                <w:szCs w:val="28"/>
              </w:rPr>
            </w:pPr>
          </w:p>
        </w:tc>
        <w:tc>
          <w:tcPr>
            <w:tcW w:w="3862" w:type="dxa"/>
            <w:shd w:val="clear" w:color="auto" w:fill="auto"/>
            <w:vAlign w:val="center"/>
          </w:tcPr>
          <w:p w14:paraId="53961B26" w14:textId="77777777" w:rsidR="00512EA0" w:rsidRDefault="00512EA0">
            <w:pPr>
              <w:spacing w:line="240" w:lineRule="atLeast"/>
              <w:rPr>
                <w:rFonts w:ascii="仿宋_GB2312" w:eastAsia="仿宋_GB2312" w:hAnsiTheme="minorEastAsia"/>
                <w:sz w:val="28"/>
                <w:szCs w:val="28"/>
              </w:rPr>
            </w:pPr>
          </w:p>
        </w:tc>
      </w:tr>
      <w:tr w:rsidR="00512EA0" w14:paraId="7416BF5B" w14:textId="77777777">
        <w:trPr>
          <w:trHeight w:val="862"/>
          <w:jc w:val="center"/>
        </w:trPr>
        <w:tc>
          <w:tcPr>
            <w:tcW w:w="1624" w:type="dxa"/>
            <w:shd w:val="clear" w:color="auto" w:fill="auto"/>
            <w:vAlign w:val="center"/>
          </w:tcPr>
          <w:p w14:paraId="4B7EC465" w14:textId="77777777" w:rsidR="00512EA0"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备注</w:t>
            </w:r>
          </w:p>
        </w:tc>
        <w:tc>
          <w:tcPr>
            <w:tcW w:w="6653" w:type="dxa"/>
            <w:gridSpan w:val="2"/>
            <w:shd w:val="clear" w:color="auto" w:fill="auto"/>
            <w:vAlign w:val="center"/>
          </w:tcPr>
          <w:p w14:paraId="5941321A" w14:textId="77777777" w:rsidR="00512EA0" w:rsidRDefault="00000000">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352C005D" w14:textId="77777777" w:rsidR="00512EA0" w:rsidRDefault="00000000">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2.投标报价为整数位，不保留小数点。如投标价格存在小数，按照忽略小数计整数位作为评标价格。</w:t>
            </w:r>
          </w:p>
        </w:tc>
      </w:tr>
    </w:tbl>
    <w:p w14:paraId="27B80284" w14:textId="77777777" w:rsidR="00512EA0" w:rsidRDefault="00512EA0">
      <w:pPr>
        <w:spacing w:line="360" w:lineRule="auto"/>
        <w:ind w:firstLine="560"/>
        <w:rPr>
          <w:rFonts w:asciiTheme="minorEastAsia" w:hAnsiTheme="minorEastAsia"/>
        </w:rPr>
      </w:pPr>
    </w:p>
    <w:p w14:paraId="5945508D" w14:textId="77777777" w:rsidR="00512EA0" w:rsidRDefault="00512EA0">
      <w:pPr>
        <w:spacing w:line="360" w:lineRule="auto"/>
        <w:ind w:firstLine="560"/>
        <w:rPr>
          <w:rFonts w:asciiTheme="minorEastAsia" w:hAnsiTheme="minorEastAsia"/>
        </w:rPr>
      </w:pPr>
    </w:p>
    <w:p w14:paraId="53301FD1" w14:textId="77777777" w:rsidR="00512EA0" w:rsidRDefault="00512EA0">
      <w:pPr>
        <w:spacing w:line="360" w:lineRule="auto"/>
        <w:ind w:firstLine="560"/>
        <w:rPr>
          <w:rFonts w:asciiTheme="minorEastAsia" w:hAnsiTheme="minorEastAsia"/>
        </w:rPr>
      </w:pPr>
    </w:p>
    <w:p w14:paraId="784172A8" w14:textId="77777777" w:rsidR="00512EA0" w:rsidRDefault="00000000">
      <w:pPr>
        <w:spacing w:line="360" w:lineRule="auto"/>
        <w:ind w:firstLineChars="100" w:firstLine="320"/>
        <w:rPr>
          <w:rFonts w:ascii="仿宋_GB2312" w:eastAsia="仿宋_GB2312" w:hAnsiTheme="minorEastAsia"/>
          <w:sz w:val="32"/>
          <w:szCs w:val="28"/>
        </w:rPr>
      </w:pPr>
      <w:r>
        <w:rPr>
          <w:rFonts w:ascii="仿宋_GB2312" w:eastAsia="仿宋_GB2312" w:hAnsiTheme="minorEastAsia" w:hint="eastAsia"/>
          <w:sz w:val="32"/>
          <w:szCs w:val="28"/>
        </w:rPr>
        <w:t xml:space="preserve">投标人名称（单位盖公章）：                        </w:t>
      </w:r>
    </w:p>
    <w:p w14:paraId="01D8A027" w14:textId="77777777" w:rsidR="00512EA0" w:rsidRDefault="00512EA0">
      <w:pPr>
        <w:spacing w:line="360" w:lineRule="auto"/>
        <w:ind w:firstLine="560"/>
        <w:rPr>
          <w:rFonts w:asciiTheme="minorEastAsia" w:hAnsiTheme="minorEastAsia"/>
        </w:rPr>
      </w:pPr>
    </w:p>
    <w:p w14:paraId="6E84BB3A" w14:textId="77777777" w:rsidR="00512EA0" w:rsidRDefault="00512EA0">
      <w:pPr>
        <w:spacing w:line="360" w:lineRule="auto"/>
        <w:ind w:firstLine="560"/>
        <w:rPr>
          <w:rFonts w:asciiTheme="minorEastAsia" w:hAnsiTheme="minorEastAsia"/>
        </w:rPr>
      </w:pPr>
    </w:p>
    <w:p w14:paraId="750F8FB7" w14:textId="77777777" w:rsidR="00512EA0" w:rsidRDefault="00512EA0">
      <w:pPr>
        <w:spacing w:line="360" w:lineRule="auto"/>
        <w:ind w:firstLine="560"/>
        <w:rPr>
          <w:rFonts w:asciiTheme="minorEastAsia" w:hAnsiTheme="minorEastAsia"/>
        </w:rPr>
      </w:pPr>
    </w:p>
    <w:p w14:paraId="710942C2" w14:textId="77777777" w:rsidR="00512EA0" w:rsidRDefault="00512EA0">
      <w:pPr>
        <w:spacing w:line="360" w:lineRule="auto"/>
        <w:ind w:firstLine="560"/>
        <w:rPr>
          <w:rFonts w:asciiTheme="minorEastAsia" w:hAnsiTheme="minorEastAsia"/>
        </w:rPr>
      </w:pPr>
    </w:p>
    <w:p w14:paraId="0B53003F" w14:textId="77777777" w:rsidR="00512EA0" w:rsidRDefault="00512EA0">
      <w:pPr>
        <w:spacing w:line="360" w:lineRule="auto"/>
        <w:ind w:firstLine="560"/>
        <w:rPr>
          <w:rFonts w:asciiTheme="minorEastAsia" w:hAnsiTheme="minorEastAsia"/>
        </w:rPr>
      </w:pPr>
    </w:p>
    <w:p w14:paraId="0A3D166E" w14:textId="77777777" w:rsidR="00512EA0" w:rsidRDefault="00512EA0">
      <w:pPr>
        <w:spacing w:line="360" w:lineRule="auto"/>
        <w:ind w:firstLine="560"/>
        <w:rPr>
          <w:rFonts w:asciiTheme="minorEastAsia" w:hAnsiTheme="minorEastAsia"/>
        </w:rPr>
      </w:pPr>
    </w:p>
    <w:p w14:paraId="64922D82" w14:textId="77777777" w:rsidR="00512EA0" w:rsidRDefault="00512EA0">
      <w:pPr>
        <w:spacing w:line="360" w:lineRule="auto"/>
        <w:ind w:firstLine="560"/>
        <w:rPr>
          <w:rFonts w:asciiTheme="minorEastAsia" w:hAnsiTheme="minorEastAsia"/>
        </w:rPr>
      </w:pPr>
    </w:p>
    <w:p w14:paraId="56E8D33B" w14:textId="77777777" w:rsidR="00512EA0"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六、实施方案</w:t>
      </w:r>
    </w:p>
    <w:p w14:paraId="3CFC53B4" w14:textId="77777777" w:rsidR="00512EA0" w:rsidRDefault="00000000">
      <w:pPr>
        <w:spacing w:line="360" w:lineRule="auto"/>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14:paraId="3723EEFE" w14:textId="77777777" w:rsidR="00512EA0" w:rsidRDefault="00512EA0">
      <w:pPr>
        <w:spacing w:line="360" w:lineRule="auto"/>
        <w:ind w:firstLine="560"/>
        <w:rPr>
          <w:rFonts w:ascii="仿宋_GB2312" w:eastAsia="仿宋_GB2312" w:hAnsiTheme="minorEastAsia"/>
          <w:sz w:val="32"/>
          <w:szCs w:val="32"/>
        </w:rPr>
      </w:pPr>
    </w:p>
    <w:p w14:paraId="78944E80" w14:textId="77777777" w:rsidR="00512EA0"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14:paraId="6C948899" w14:textId="77777777" w:rsidR="00512EA0"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512EA0" w14:paraId="22E86022" w14:textId="77777777">
        <w:trPr>
          <w:trHeight w:val="567"/>
          <w:jc w:val="center"/>
        </w:trPr>
        <w:tc>
          <w:tcPr>
            <w:tcW w:w="1271" w:type="dxa"/>
            <w:vMerge w:val="restart"/>
            <w:vAlign w:val="center"/>
          </w:tcPr>
          <w:p w14:paraId="1949386A" w14:textId="77777777" w:rsidR="00512EA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类别</w:t>
            </w:r>
          </w:p>
        </w:tc>
        <w:tc>
          <w:tcPr>
            <w:tcW w:w="879" w:type="dxa"/>
            <w:vMerge w:val="restart"/>
            <w:vAlign w:val="center"/>
          </w:tcPr>
          <w:p w14:paraId="29060477" w14:textId="77777777" w:rsidR="00512EA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职务</w:t>
            </w:r>
          </w:p>
        </w:tc>
        <w:tc>
          <w:tcPr>
            <w:tcW w:w="950" w:type="dxa"/>
            <w:vMerge w:val="restart"/>
            <w:vAlign w:val="center"/>
          </w:tcPr>
          <w:p w14:paraId="66E6076B" w14:textId="77777777" w:rsidR="00512EA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950" w:type="dxa"/>
            <w:vMerge w:val="restart"/>
            <w:vAlign w:val="center"/>
          </w:tcPr>
          <w:p w14:paraId="21B78AEF" w14:textId="77777777" w:rsidR="00512EA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4575" w:type="dxa"/>
            <w:gridSpan w:val="4"/>
            <w:vAlign w:val="center"/>
          </w:tcPr>
          <w:p w14:paraId="1959BE5B" w14:textId="77777777" w:rsidR="00512EA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上岗资格证明</w:t>
            </w:r>
          </w:p>
        </w:tc>
      </w:tr>
      <w:tr w:rsidR="00512EA0" w14:paraId="77BFFA52" w14:textId="77777777">
        <w:trPr>
          <w:trHeight w:val="567"/>
          <w:jc w:val="center"/>
        </w:trPr>
        <w:tc>
          <w:tcPr>
            <w:tcW w:w="1271" w:type="dxa"/>
            <w:vMerge/>
            <w:shd w:val="clear" w:color="auto" w:fill="auto"/>
            <w:vAlign w:val="center"/>
          </w:tcPr>
          <w:p w14:paraId="47BCBF3C" w14:textId="77777777" w:rsidR="00512EA0" w:rsidRDefault="00512EA0">
            <w:pPr>
              <w:spacing w:line="240" w:lineRule="atLeast"/>
              <w:jc w:val="center"/>
              <w:rPr>
                <w:rFonts w:ascii="仿宋_GB2312" w:eastAsia="仿宋_GB2312" w:hAnsiTheme="minorEastAsia"/>
                <w:sz w:val="24"/>
                <w:szCs w:val="24"/>
              </w:rPr>
            </w:pPr>
          </w:p>
        </w:tc>
        <w:tc>
          <w:tcPr>
            <w:tcW w:w="879" w:type="dxa"/>
            <w:vMerge/>
            <w:vAlign w:val="center"/>
          </w:tcPr>
          <w:p w14:paraId="2F013432" w14:textId="77777777" w:rsidR="00512EA0" w:rsidRDefault="00512EA0">
            <w:pPr>
              <w:spacing w:line="240" w:lineRule="atLeast"/>
              <w:jc w:val="center"/>
              <w:rPr>
                <w:rFonts w:ascii="仿宋_GB2312" w:eastAsia="仿宋_GB2312" w:hAnsiTheme="minorEastAsia"/>
                <w:sz w:val="24"/>
                <w:szCs w:val="24"/>
              </w:rPr>
            </w:pPr>
          </w:p>
        </w:tc>
        <w:tc>
          <w:tcPr>
            <w:tcW w:w="950" w:type="dxa"/>
            <w:vMerge/>
            <w:vAlign w:val="center"/>
          </w:tcPr>
          <w:p w14:paraId="5C3C1C02" w14:textId="77777777" w:rsidR="00512EA0" w:rsidRDefault="00512EA0">
            <w:pPr>
              <w:spacing w:line="240" w:lineRule="atLeast"/>
              <w:jc w:val="center"/>
              <w:rPr>
                <w:rFonts w:ascii="仿宋_GB2312" w:eastAsia="仿宋_GB2312" w:hAnsiTheme="minorEastAsia"/>
                <w:sz w:val="24"/>
                <w:szCs w:val="24"/>
              </w:rPr>
            </w:pPr>
          </w:p>
        </w:tc>
        <w:tc>
          <w:tcPr>
            <w:tcW w:w="950" w:type="dxa"/>
            <w:vMerge/>
            <w:vAlign w:val="center"/>
          </w:tcPr>
          <w:p w14:paraId="090B5B43" w14:textId="77777777" w:rsidR="00512EA0" w:rsidRDefault="00512EA0">
            <w:pPr>
              <w:spacing w:line="240" w:lineRule="atLeast"/>
              <w:jc w:val="center"/>
              <w:rPr>
                <w:rFonts w:ascii="仿宋_GB2312" w:eastAsia="仿宋_GB2312" w:hAnsiTheme="minorEastAsia"/>
                <w:sz w:val="24"/>
                <w:szCs w:val="24"/>
              </w:rPr>
            </w:pPr>
          </w:p>
        </w:tc>
        <w:tc>
          <w:tcPr>
            <w:tcW w:w="1087" w:type="dxa"/>
            <w:vAlign w:val="center"/>
          </w:tcPr>
          <w:p w14:paraId="13B8C759" w14:textId="77777777" w:rsidR="00512EA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证书</w:t>
            </w:r>
          </w:p>
          <w:p w14:paraId="32C4690A" w14:textId="77777777" w:rsidR="00512EA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名称</w:t>
            </w:r>
          </w:p>
        </w:tc>
        <w:tc>
          <w:tcPr>
            <w:tcW w:w="1234" w:type="dxa"/>
            <w:vAlign w:val="center"/>
          </w:tcPr>
          <w:p w14:paraId="33FE77F4" w14:textId="77777777" w:rsidR="00512EA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级别</w:t>
            </w:r>
          </w:p>
        </w:tc>
        <w:tc>
          <w:tcPr>
            <w:tcW w:w="1279" w:type="dxa"/>
            <w:vAlign w:val="center"/>
          </w:tcPr>
          <w:p w14:paraId="444CA4E1" w14:textId="77777777" w:rsidR="00512EA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证号</w:t>
            </w:r>
          </w:p>
        </w:tc>
        <w:tc>
          <w:tcPr>
            <w:tcW w:w="975" w:type="dxa"/>
            <w:vAlign w:val="center"/>
          </w:tcPr>
          <w:p w14:paraId="4B5E3264" w14:textId="77777777" w:rsidR="00512EA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r>
      <w:tr w:rsidR="00512EA0" w14:paraId="7FE52A66" w14:textId="77777777">
        <w:trPr>
          <w:trHeight w:val="567"/>
          <w:jc w:val="center"/>
        </w:trPr>
        <w:tc>
          <w:tcPr>
            <w:tcW w:w="1271" w:type="dxa"/>
            <w:vMerge w:val="restart"/>
            <w:shd w:val="clear" w:color="auto" w:fill="auto"/>
            <w:vAlign w:val="center"/>
          </w:tcPr>
          <w:p w14:paraId="1AF30D62" w14:textId="77777777" w:rsidR="00512EA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技术人员</w:t>
            </w:r>
          </w:p>
        </w:tc>
        <w:tc>
          <w:tcPr>
            <w:tcW w:w="879" w:type="dxa"/>
            <w:vAlign w:val="center"/>
          </w:tcPr>
          <w:p w14:paraId="79552A29" w14:textId="77777777" w:rsidR="00512EA0" w:rsidRDefault="00512EA0">
            <w:pPr>
              <w:spacing w:line="240" w:lineRule="atLeast"/>
              <w:jc w:val="center"/>
              <w:rPr>
                <w:rFonts w:ascii="仿宋_GB2312" w:eastAsia="仿宋_GB2312" w:hAnsiTheme="minorEastAsia"/>
                <w:sz w:val="24"/>
                <w:szCs w:val="24"/>
              </w:rPr>
            </w:pPr>
          </w:p>
        </w:tc>
        <w:tc>
          <w:tcPr>
            <w:tcW w:w="950" w:type="dxa"/>
            <w:vAlign w:val="center"/>
          </w:tcPr>
          <w:p w14:paraId="533F64A0" w14:textId="77777777" w:rsidR="00512EA0" w:rsidRDefault="00512EA0">
            <w:pPr>
              <w:spacing w:line="240" w:lineRule="atLeast"/>
              <w:jc w:val="center"/>
              <w:rPr>
                <w:rFonts w:ascii="仿宋_GB2312" w:eastAsia="仿宋_GB2312" w:hAnsiTheme="minorEastAsia"/>
                <w:sz w:val="24"/>
                <w:szCs w:val="24"/>
              </w:rPr>
            </w:pPr>
          </w:p>
        </w:tc>
        <w:tc>
          <w:tcPr>
            <w:tcW w:w="950" w:type="dxa"/>
            <w:vAlign w:val="center"/>
          </w:tcPr>
          <w:p w14:paraId="4204202C" w14:textId="77777777" w:rsidR="00512EA0" w:rsidRDefault="00512EA0">
            <w:pPr>
              <w:spacing w:line="240" w:lineRule="atLeast"/>
              <w:jc w:val="center"/>
              <w:rPr>
                <w:rFonts w:ascii="仿宋_GB2312" w:eastAsia="仿宋_GB2312" w:hAnsiTheme="minorEastAsia"/>
                <w:sz w:val="24"/>
                <w:szCs w:val="24"/>
              </w:rPr>
            </w:pPr>
          </w:p>
        </w:tc>
        <w:tc>
          <w:tcPr>
            <w:tcW w:w="1087" w:type="dxa"/>
            <w:vAlign w:val="center"/>
          </w:tcPr>
          <w:p w14:paraId="33530DDA" w14:textId="77777777" w:rsidR="00512EA0" w:rsidRDefault="00512EA0">
            <w:pPr>
              <w:spacing w:line="240" w:lineRule="atLeast"/>
              <w:jc w:val="center"/>
              <w:rPr>
                <w:rFonts w:ascii="仿宋_GB2312" w:eastAsia="仿宋_GB2312" w:hAnsiTheme="minorEastAsia"/>
                <w:sz w:val="24"/>
                <w:szCs w:val="24"/>
              </w:rPr>
            </w:pPr>
          </w:p>
        </w:tc>
        <w:tc>
          <w:tcPr>
            <w:tcW w:w="1234" w:type="dxa"/>
            <w:vAlign w:val="center"/>
          </w:tcPr>
          <w:p w14:paraId="1447442E" w14:textId="77777777" w:rsidR="00512EA0" w:rsidRDefault="00512EA0">
            <w:pPr>
              <w:spacing w:line="240" w:lineRule="atLeast"/>
              <w:jc w:val="center"/>
              <w:rPr>
                <w:rFonts w:ascii="仿宋_GB2312" w:eastAsia="仿宋_GB2312" w:hAnsiTheme="minorEastAsia"/>
                <w:sz w:val="24"/>
                <w:szCs w:val="24"/>
              </w:rPr>
            </w:pPr>
          </w:p>
        </w:tc>
        <w:tc>
          <w:tcPr>
            <w:tcW w:w="1279" w:type="dxa"/>
            <w:vAlign w:val="center"/>
          </w:tcPr>
          <w:p w14:paraId="0D0F6657" w14:textId="77777777" w:rsidR="00512EA0" w:rsidRDefault="00512EA0">
            <w:pPr>
              <w:spacing w:line="240" w:lineRule="atLeast"/>
              <w:jc w:val="center"/>
              <w:rPr>
                <w:rFonts w:ascii="仿宋_GB2312" w:eastAsia="仿宋_GB2312" w:hAnsiTheme="minorEastAsia"/>
                <w:sz w:val="24"/>
                <w:szCs w:val="24"/>
              </w:rPr>
            </w:pPr>
          </w:p>
        </w:tc>
        <w:tc>
          <w:tcPr>
            <w:tcW w:w="975" w:type="dxa"/>
            <w:vAlign w:val="center"/>
          </w:tcPr>
          <w:p w14:paraId="22D5D1FA" w14:textId="77777777" w:rsidR="00512EA0" w:rsidRDefault="00512EA0">
            <w:pPr>
              <w:spacing w:line="240" w:lineRule="atLeast"/>
              <w:jc w:val="center"/>
              <w:rPr>
                <w:rFonts w:ascii="仿宋_GB2312" w:eastAsia="仿宋_GB2312" w:hAnsiTheme="minorEastAsia"/>
                <w:sz w:val="24"/>
                <w:szCs w:val="24"/>
              </w:rPr>
            </w:pPr>
          </w:p>
        </w:tc>
      </w:tr>
      <w:tr w:rsidR="00512EA0" w14:paraId="15ACCF59" w14:textId="77777777">
        <w:trPr>
          <w:trHeight w:val="567"/>
          <w:jc w:val="center"/>
        </w:trPr>
        <w:tc>
          <w:tcPr>
            <w:tcW w:w="1271" w:type="dxa"/>
            <w:vMerge/>
            <w:shd w:val="clear" w:color="auto" w:fill="auto"/>
            <w:vAlign w:val="center"/>
          </w:tcPr>
          <w:p w14:paraId="15988F4E" w14:textId="77777777" w:rsidR="00512EA0" w:rsidRDefault="00512EA0">
            <w:pPr>
              <w:spacing w:line="240" w:lineRule="atLeast"/>
              <w:jc w:val="center"/>
              <w:rPr>
                <w:rFonts w:ascii="仿宋_GB2312" w:hAnsiTheme="minorEastAsia"/>
              </w:rPr>
            </w:pPr>
          </w:p>
        </w:tc>
        <w:tc>
          <w:tcPr>
            <w:tcW w:w="879" w:type="dxa"/>
            <w:vAlign w:val="center"/>
          </w:tcPr>
          <w:p w14:paraId="18BE6DBE" w14:textId="77777777" w:rsidR="00512EA0" w:rsidRDefault="00512EA0">
            <w:pPr>
              <w:spacing w:line="240" w:lineRule="atLeast"/>
              <w:jc w:val="center"/>
              <w:rPr>
                <w:rFonts w:ascii="仿宋_GB2312" w:hAnsiTheme="minorEastAsia"/>
              </w:rPr>
            </w:pPr>
          </w:p>
        </w:tc>
        <w:tc>
          <w:tcPr>
            <w:tcW w:w="950" w:type="dxa"/>
            <w:vAlign w:val="center"/>
          </w:tcPr>
          <w:p w14:paraId="5C84D3A9" w14:textId="77777777" w:rsidR="00512EA0" w:rsidRDefault="00512EA0">
            <w:pPr>
              <w:spacing w:line="240" w:lineRule="atLeast"/>
              <w:jc w:val="center"/>
              <w:rPr>
                <w:rFonts w:ascii="仿宋_GB2312" w:hAnsiTheme="minorEastAsia"/>
              </w:rPr>
            </w:pPr>
          </w:p>
        </w:tc>
        <w:tc>
          <w:tcPr>
            <w:tcW w:w="950" w:type="dxa"/>
            <w:vAlign w:val="center"/>
          </w:tcPr>
          <w:p w14:paraId="6EB8D8BA" w14:textId="77777777" w:rsidR="00512EA0" w:rsidRDefault="00512EA0">
            <w:pPr>
              <w:spacing w:line="240" w:lineRule="atLeast"/>
              <w:jc w:val="center"/>
              <w:rPr>
                <w:rFonts w:ascii="仿宋_GB2312" w:hAnsiTheme="minorEastAsia"/>
              </w:rPr>
            </w:pPr>
          </w:p>
        </w:tc>
        <w:tc>
          <w:tcPr>
            <w:tcW w:w="1087" w:type="dxa"/>
            <w:vAlign w:val="center"/>
          </w:tcPr>
          <w:p w14:paraId="445F4BB6" w14:textId="77777777" w:rsidR="00512EA0" w:rsidRDefault="00512EA0">
            <w:pPr>
              <w:spacing w:line="240" w:lineRule="atLeast"/>
              <w:jc w:val="center"/>
              <w:rPr>
                <w:rFonts w:ascii="仿宋_GB2312" w:hAnsiTheme="minorEastAsia"/>
              </w:rPr>
            </w:pPr>
          </w:p>
        </w:tc>
        <w:tc>
          <w:tcPr>
            <w:tcW w:w="1234" w:type="dxa"/>
            <w:vAlign w:val="center"/>
          </w:tcPr>
          <w:p w14:paraId="16E84D93" w14:textId="77777777" w:rsidR="00512EA0" w:rsidRDefault="00512EA0">
            <w:pPr>
              <w:spacing w:line="240" w:lineRule="atLeast"/>
              <w:jc w:val="center"/>
              <w:rPr>
                <w:rFonts w:ascii="仿宋_GB2312" w:hAnsiTheme="minorEastAsia"/>
              </w:rPr>
            </w:pPr>
          </w:p>
        </w:tc>
        <w:tc>
          <w:tcPr>
            <w:tcW w:w="1279" w:type="dxa"/>
            <w:vAlign w:val="center"/>
          </w:tcPr>
          <w:p w14:paraId="68F4CCAD" w14:textId="77777777" w:rsidR="00512EA0" w:rsidRDefault="00512EA0">
            <w:pPr>
              <w:spacing w:line="240" w:lineRule="atLeast"/>
              <w:jc w:val="center"/>
              <w:rPr>
                <w:rFonts w:ascii="仿宋_GB2312" w:hAnsiTheme="minorEastAsia"/>
              </w:rPr>
            </w:pPr>
          </w:p>
        </w:tc>
        <w:tc>
          <w:tcPr>
            <w:tcW w:w="975" w:type="dxa"/>
            <w:vAlign w:val="center"/>
          </w:tcPr>
          <w:p w14:paraId="125D059B" w14:textId="77777777" w:rsidR="00512EA0" w:rsidRDefault="00512EA0">
            <w:pPr>
              <w:spacing w:line="240" w:lineRule="atLeast"/>
              <w:jc w:val="center"/>
              <w:rPr>
                <w:rFonts w:ascii="仿宋_GB2312" w:hAnsiTheme="minorEastAsia"/>
              </w:rPr>
            </w:pPr>
          </w:p>
        </w:tc>
      </w:tr>
      <w:tr w:rsidR="00512EA0" w14:paraId="5609410E" w14:textId="77777777">
        <w:trPr>
          <w:trHeight w:val="567"/>
          <w:jc w:val="center"/>
        </w:trPr>
        <w:tc>
          <w:tcPr>
            <w:tcW w:w="1271" w:type="dxa"/>
            <w:vMerge/>
            <w:shd w:val="clear" w:color="auto" w:fill="auto"/>
            <w:vAlign w:val="center"/>
          </w:tcPr>
          <w:p w14:paraId="219B3A1D" w14:textId="77777777" w:rsidR="00512EA0" w:rsidRDefault="00512EA0">
            <w:pPr>
              <w:spacing w:line="240" w:lineRule="atLeast"/>
              <w:jc w:val="center"/>
              <w:rPr>
                <w:rFonts w:ascii="仿宋_GB2312" w:hAnsiTheme="minorEastAsia"/>
              </w:rPr>
            </w:pPr>
          </w:p>
        </w:tc>
        <w:tc>
          <w:tcPr>
            <w:tcW w:w="879" w:type="dxa"/>
            <w:vAlign w:val="center"/>
          </w:tcPr>
          <w:p w14:paraId="5B112787" w14:textId="77777777" w:rsidR="00512EA0" w:rsidRDefault="00512EA0">
            <w:pPr>
              <w:spacing w:line="240" w:lineRule="atLeast"/>
              <w:jc w:val="center"/>
              <w:rPr>
                <w:rFonts w:ascii="仿宋_GB2312" w:hAnsiTheme="minorEastAsia"/>
              </w:rPr>
            </w:pPr>
          </w:p>
        </w:tc>
        <w:tc>
          <w:tcPr>
            <w:tcW w:w="950" w:type="dxa"/>
            <w:vAlign w:val="center"/>
          </w:tcPr>
          <w:p w14:paraId="3C263A56" w14:textId="77777777" w:rsidR="00512EA0" w:rsidRDefault="00512EA0">
            <w:pPr>
              <w:spacing w:line="240" w:lineRule="atLeast"/>
              <w:jc w:val="center"/>
              <w:rPr>
                <w:rFonts w:ascii="仿宋_GB2312" w:hAnsiTheme="minorEastAsia"/>
              </w:rPr>
            </w:pPr>
          </w:p>
        </w:tc>
        <w:tc>
          <w:tcPr>
            <w:tcW w:w="950" w:type="dxa"/>
            <w:vAlign w:val="center"/>
          </w:tcPr>
          <w:p w14:paraId="2198DC58" w14:textId="77777777" w:rsidR="00512EA0" w:rsidRDefault="00512EA0">
            <w:pPr>
              <w:spacing w:line="240" w:lineRule="atLeast"/>
              <w:jc w:val="center"/>
              <w:rPr>
                <w:rFonts w:ascii="仿宋_GB2312" w:hAnsiTheme="minorEastAsia"/>
              </w:rPr>
            </w:pPr>
          </w:p>
        </w:tc>
        <w:tc>
          <w:tcPr>
            <w:tcW w:w="1087" w:type="dxa"/>
            <w:vAlign w:val="center"/>
          </w:tcPr>
          <w:p w14:paraId="0049F36A" w14:textId="77777777" w:rsidR="00512EA0" w:rsidRDefault="00512EA0">
            <w:pPr>
              <w:spacing w:line="240" w:lineRule="atLeast"/>
              <w:jc w:val="center"/>
              <w:rPr>
                <w:rFonts w:ascii="仿宋_GB2312" w:hAnsiTheme="minorEastAsia"/>
              </w:rPr>
            </w:pPr>
          </w:p>
        </w:tc>
        <w:tc>
          <w:tcPr>
            <w:tcW w:w="1234" w:type="dxa"/>
            <w:vAlign w:val="center"/>
          </w:tcPr>
          <w:p w14:paraId="300BDC03" w14:textId="77777777" w:rsidR="00512EA0" w:rsidRDefault="00512EA0">
            <w:pPr>
              <w:spacing w:line="240" w:lineRule="atLeast"/>
              <w:jc w:val="center"/>
              <w:rPr>
                <w:rFonts w:ascii="仿宋_GB2312" w:hAnsiTheme="minorEastAsia"/>
              </w:rPr>
            </w:pPr>
          </w:p>
        </w:tc>
        <w:tc>
          <w:tcPr>
            <w:tcW w:w="1279" w:type="dxa"/>
            <w:vAlign w:val="center"/>
          </w:tcPr>
          <w:p w14:paraId="520422E7" w14:textId="77777777" w:rsidR="00512EA0" w:rsidRDefault="00512EA0">
            <w:pPr>
              <w:spacing w:line="240" w:lineRule="atLeast"/>
              <w:jc w:val="center"/>
              <w:rPr>
                <w:rFonts w:ascii="仿宋_GB2312" w:hAnsiTheme="minorEastAsia"/>
              </w:rPr>
            </w:pPr>
          </w:p>
        </w:tc>
        <w:tc>
          <w:tcPr>
            <w:tcW w:w="975" w:type="dxa"/>
            <w:vAlign w:val="center"/>
          </w:tcPr>
          <w:p w14:paraId="03BBC88B" w14:textId="77777777" w:rsidR="00512EA0" w:rsidRDefault="00512EA0">
            <w:pPr>
              <w:spacing w:line="240" w:lineRule="atLeast"/>
              <w:jc w:val="center"/>
              <w:rPr>
                <w:rFonts w:ascii="仿宋_GB2312" w:hAnsiTheme="minorEastAsia"/>
              </w:rPr>
            </w:pPr>
          </w:p>
        </w:tc>
      </w:tr>
    </w:tbl>
    <w:p w14:paraId="3C1197A5" w14:textId="77777777" w:rsidR="00512EA0"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14:paraId="09F35B74" w14:textId="77777777" w:rsidR="00512EA0" w:rsidRDefault="00512EA0">
      <w:pPr>
        <w:spacing w:line="360" w:lineRule="auto"/>
        <w:ind w:firstLine="560"/>
        <w:rPr>
          <w:rFonts w:ascii="仿宋_GB2312" w:eastAsia="仿宋_GB2312" w:hAnsiTheme="minorEastAsia"/>
          <w:sz w:val="32"/>
          <w:szCs w:val="32"/>
        </w:rPr>
      </w:pPr>
    </w:p>
    <w:p w14:paraId="580821B1" w14:textId="77777777" w:rsidR="00512EA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14:paraId="4B01781D" w14:textId="77777777" w:rsidR="00512EA0" w:rsidRDefault="00512EA0">
      <w:pPr>
        <w:spacing w:line="360" w:lineRule="auto"/>
        <w:ind w:firstLine="560"/>
        <w:rPr>
          <w:rFonts w:ascii="仿宋_GB2312" w:eastAsia="仿宋_GB2312" w:hAnsiTheme="minorEastAsia"/>
          <w:sz w:val="32"/>
          <w:szCs w:val="32"/>
        </w:rPr>
      </w:pPr>
    </w:p>
    <w:p w14:paraId="1269D132" w14:textId="77777777" w:rsidR="00512EA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3. 组织设计方案；</w:t>
      </w:r>
    </w:p>
    <w:p w14:paraId="008B2AC8" w14:textId="77777777" w:rsidR="00512EA0" w:rsidRDefault="00512EA0">
      <w:pPr>
        <w:spacing w:line="360" w:lineRule="auto"/>
        <w:ind w:firstLine="560"/>
        <w:rPr>
          <w:rFonts w:ascii="仿宋_GB2312" w:eastAsia="仿宋_GB2312" w:hAnsiTheme="minorEastAsia"/>
          <w:sz w:val="32"/>
          <w:szCs w:val="32"/>
        </w:rPr>
      </w:pPr>
    </w:p>
    <w:p w14:paraId="75F4F64C" w14:textId="77777777" w:rsidR="00512EA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4. 质量保证措施；</w:t>
      </w:r>
    </w:p>
    <w:p w14:paraId="5199B1ED" w14:textId="77777777" w:rsidR="00512EA0" w:rsidRDefault="00512EA0">
      <w:pPr>
        <w:spacing w:line="360" w:lineRule="auto"/>
        <w:ind w:firstLine="560"/>
        <w:rPr>
          <w:rFonts w:ascii="仿宋_GB2312" w:eastAsia="仿宋_GB2312" w:hAnsiTheme="minorEastAsia"/>
          <w:sz w:val="32"/>
          <w:szCs w:val="32"/>
        </w:rPr>
      </w:pPr>
    </w:p>
    <w:p w14:paraId="104BC145" w14:textId="77777777" w:rsidR="00512EA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5. 相关配套措施。</w:t>
      </w:r>
    </w:p>
    <w:p w14:paraId="45422452" w14:textId="77777777" w:rsidR="00512EA0" w:rsidRDefault="00512EA0">
      <w:pPr>
        <w:spacing w:line="360" w:lineRule="auto"/>
        <w:ind w:firstLine="562"/>
        <w:jc w:val="center"/>
        <w:rPr>
          <w:rFonts w:asciiTheme="minorEastAsia" w:hAnsiTheme="minorEastAsia"/>
          <w:b/>
        </w:rPr>
      </w:pPr>
      <w:bookmarkStart w:id="18" w:name="_Toc50691037"/>
      <w:bookmarkStart w:id="19" w:name="_Toc43264518"/>
      <w:bookmarkStart w:id="20" w:name="_Toc50703730"/>
    </w:p>
    <w:p w14:paraId="157836BB" w14:textId="77777777" w:rsidR="00512EA0" w:rsidRDefault="00512EA0">
      <w:pPr>
        <w:spacing w:line="360" w:lineRule="auto"/>
        <w:ind w:firstLine="562"/>
        <w:jc w:val="center"/>
        <w:rPr>
          <w:rFonts w:asciiTheme="minorEastAsia" w:hAnsiTheme="minorEastAsia"/>
          <w:b/>
        </w:rPr>
      </w:pPr>
    </w:p>
    <w:p w14:paraId="3FD86EB6" w14:textId="77777777" w:rsidR="00512EA0" w:rsidRDefault="00512EA0">
      <w:pPr>
        <w:spacing w:line="360" w:lineRule="auto"/>
        <w:jc w:val="center"/>
        <w:rPr>
          <w:rFonts w:asciiTheme="minorEastAsia" w:hAnsiTheme="minorEastAsia"/>
          <w:b/>
        </w:rPr>
      </w:pPr>
    </w:p>
    <w:p w14:paraId="6D1C2098" w14:textId="77777777" w:rsidR="00512EA0" w:rsidRDefault="00512EA0">
      <w:pPr>
        <w:spacing w:line="360" w:lineRule="auto"/>
        <w:jc w:val="center"/>
        <w:rPr>
          <w:rFonts w:asciiTheme="minorEastAsia" w:hAnsiTheme="minorEastAsia"/>
          <w:b/>
        </w:rPr>
      </w:pPr>
    </w:p>
    <w:p w14:paraId="6B1B574F" w14:textId="77777777" w:rsidR="00512EA0"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七、质量（完成时间、安全、环保）保障措施及方案</w:t>
      </w:r>
    </w:p>
    <w:p w14:paraId="12F167B7" w14:textId="77777777" w:rsidR="00512EA0" w:rsidRDefault="00000000">
      <w:pPr>
        <w:spacing w:line="360" w:lineRule="auto"/>
        <w:jc w:val="center"/>
        <w:rPr>
          <w:rFonts w:asciiTheme="minorEastAsia" w:hAnsiTheme="minorEastAsia"/>
        </w:rPr>
      </w:pPr>
      <w:r>
        <w:rPr>
          <w:rFonts w:asciiTheme="minorEastAsia" w:hAnsiTheme="minorEastAsia" w:hint="eastAsia"/>
        </w:rPr>
        <w:t>（格式自定）</w:t>
      </w:r>
    </w:p>
    <w:p w14:paraId="52248E41" w14:textId="77777777" w:rsidR="00512EA0" w:rsidRDefault="00512EA0">
      <w:pPr>
        <w:spacing w:line="360" w:lineRule="auto"/>
        <w:jc w:val="center"/>
        <w:rPr>
          <w:rFonts w:asciiTheme="minorEastAsia" w:hAnsiTheme="minorEastAsia"/>
        </w:rPr>
      </w:pPr>
    </w:p>
    <w:p w14:paraId="5F7224FC" w14:textId="77777777" w:rsidR="00512EA0" w:rsidRDefault="00512EA0">
      <w:pPr>
        <w:spacing w:line="360" w:lineRule="auto"/>
        <w:jc w:val="center"/>
        <w:rPr>
          <w:rFonts w:asciiTheme="minorEastAsia" w:hAnsiTheme="minorEastAsia"/>
        </w:rPr>
      </w:pPr>
    </w:p>
    <w:p w14:paraId="3901BB6D" w14:textId="77777777" w:rsidR="00512EA0" w:rsidRDefault="00512EA0">
      <w:pPr>
        <w:spacing w:line="360" w:lineRule="auto"/>
        <w:jc w:val="center"/>
        <w:rPr>
          <w:rFonts w:asciiTheme="minorEastAsia" w:hAnsiTheme="minorEastAsia"/>
        </w:rPr>
      </w:pPr>
    </w:p>
    <w:p w14:paraId="1280234F" w14:textId="77777777" w:rsidR="00512EA0" w:rsidRDefault="00512EA0">
      <w:pPr>
        <w:spacing w:line="360" w:lineRule="auto"/>
        <w:jc w:val="center"/>
        <w:rPr>
          <w:rFonts w:asciiTheme="minorEastAsia" w:hAnsiTheme="minorEastAsia"/>
        </w:rPr>
      </w:pPr>
    </w:p>
    <w:p w14:paraId="58D757F4" w14:textId="77777777" w:rsidR="00512EA0" w:rsidRDefault="00512EA0">
      <w:pPr>
        <w:spacing w:line="360" w:lineRule="auto"/>
        <w:jc w:val="center"/>
        <w:rPr>
          <w:rFonts w:asciiTheme="minorEastAsia" w:hAnsiTheme="minorEastAsia"/>
        </w:rPr>
      </w:pPr>
    </w:p>
    <w:p w14:paraId="585605B4" w14:textId="77777777" w:rsidR="00512EA0" w:rsidRDefault="00512EA0">
      <w:pPr>
        <w:spacing w:line="360" w:lineRule="auto"/>
        <w:jc w:val="center"/>
        <w:rPr>
          <w:rFonts w:asciiTheme="minorEastAsia" w:hAnsiTheme="minorEastAsia"/>
        </w:rPr>
      </w:pPr>
    </w:p>
    <w:p w14:paraId="7725B0F7" w14:textId="77777777" w:rsidR="00512EA0" w:rsidRDefault="00512EA0">
      <w:pPr>
        <w:spacing w:line="360" w:lineRule="auto"/>
        <w:ind w:firstLine="560"/>
        <w:rPr>
          <w:rFonts w:asciiTheme="minorEastAsia" w:hAnsiTheme="minorEastAsia"/>
        </w:rPr>
      </w:pPr>
    </w:p>
    <w:p w14:paraId="7C02E71E" w14:textId="77777777" w:rsidR="00512EA0" w:rsidRDefault="0000000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16695F9D" w14:textId="77777777" w:rsidR="00512EA0"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八、项目完成（服务期满）后的服务承诺</w:t>
      </w:r>
    </w:p>
    <w:p w14:paraId="6385CB4C" w14:textId="77777777" w:rsidR="00512EA0" w:rsidRDefault="00000000">
      <w:pPr>
        <w:spacing w:line="360" w:lineRule="auto"/>
        <w:jc w:val="center"/>
        <w:rPr>
          <w:rFonts w:asciiTheme="minorEastAsia" w:hAnsiTheme="minorEastAsia"/>
        </w:rPr>
      </w:pPr>
      <w:r>
        <w:rPr>
          <w:rFonts w:asciiTheme="minorEastAsia" w:hAnsiTheme="minorEastAsia" w:hint="eastAsia"/>
        </w:rPr>
        <w:t>（格式自定）</w:t>
      </w:r>
    </w:p>
    <w:p w14:paraId="1ED50478" w14:textId="77777777" w:rsidR="00512EA0" w:rsidRDefault="00000000">
      <w:pPr>
        <w:widowControl/>
        <w:jc w:val="left"/>
        <w:rPr>
          <w:rFonts w:asciiTheme="minorEastAsia" w:hAnsiTheme="minorEastAsia"/>
        </w:rPr>
      </w:pPr>
      <w:r>
        <w:rPr>
          <w:rFonts w:asciiTheme="minorEastAsia" w:hAnsiTheme="minorEastAsia"/>
        </w:rPr>
        <w:br w:type="page"/>
      </w:r>
    </w:p>
    <w:p w14:paraId="6D192B9C" w14:textId="77777777" w:rsidR="00512EA0" w:rsidRDefault="00000000">
      <w:pPr>
        <w:spacing w:line="360" w:lineRule="auto"/>
        <w:jc w:val="center"/>
        <w:rPr>
          <w:rFonts w:ascii="方正小标宋简体" w:eastAsia="方正小标宋简体" w:hAnsi="方正小标宋简体" w:cs="方正小标宋简体"/>
          <w:bCs/>
          <w:sz w:val="32"/>
        </w:rPr>
      </w:pPr>
      <w:bookmarkStart w:id="21" w:name="_Toc480756078"/>
      <w:bookmarkStart w:id="22" w:name="_Toc480789482"/>
      <w:bookmarkStart w:id="23" w:name="_Toc480755932"/>
      <w:bookmarkStart w:id="24" w:name="_Toc480754211"/>
      <w:bookmarkStart w:id="25" w:name="_Toc43264525"/>
      <w:r>
        <w:rPr>
          <w:rFonts w:ascii="方正小标宋简体" w:eastAsia="方正小标宋简体" w:hAnsi="方正小标宋简体" w:cs="方正小标宋简体" w:hint="eastAsia"/>
          <w:bCs/>
          <w:sz w:val="32"/>
        </w:rPr>
        <w:lastRenderedPageBreak/>
        <w:t>九、项目负责人及项目团队人员一览表</w:t>
      </w:r>
    </w:p>
    <w:p w14:paraId="79AAEC77" w14:textId="77777777" w:rsidR="00512EA0"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1"/>
      <w:bookmarkEnd w:id="22"/>
      <w:bookmarkEnd w:id="23"/>
      <w:bookmarkEnd w:id="24"/>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512EA0" w14:paraId="6D9E8AB3" w14:textId="77777777">
        <w:trPr>
          <w:trHeight w:val="567"/>
          <w:jc w:val="center"/>
        </w:trPr>
        <w:tc>
          <w:tcPr>
            <w:tcW w:w="704" w:type="dxa"/>
            <w:shd w:val="clear" w:color="auto" w:fill="auto"/>
            <w:vAlign w:val="center"/>
          </w:tcPr>
          <w:p w14:paraId="2D3E878B" w14:textId="77777777" w:rsidR="00512EA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1037" w:type="dxa"/>
            <w:shd w:val="clear" w:color="auto" w:fill="auto"/>
            <w:vAlign w:val="center"/>
          </w:tcPr>
          <w:p w14:paraId="52E2B224" w14:textId="77777777" w:rsidR="00512EA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826" w:type="dxa"/>
            <w:shd w:val="clear" w:color="auto" w:fill="auto"/>
            <w:vAlign w:val="center"/>
          </w:tcPr>
          <w:p w14:paraId="5DD8F654" w14:textId="77777777" w:rsidR="00512EA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性别</w:t>
            </w:r>
          </w:p>
        </w:tc>
        <w:tc>
          <w:tcPr>
            <w:tcW w:w="825" w:type="dxa"/>
            <w:shd w:val="clear" w:color="auto" w:fill="auto"/>
            <w:vAlign w:val="center"/>
          </w:tcPr>
          <w:p w14:paraId="676ED9E4" w14:textId="77777777" w:rsidR="00512EA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年龄</w:t>
            </w:r>
          </w:p>
        </w:tc>
        <w:tc>
          <w:tcPr>
            <w:tcW w:w="825" w:type="dxa"/>
            <w:shd w:val="clear" w:color="auto" w:fill="auto"/>
            <w:vAlign w:val="center"/>
          </w:tcPr>
          <w:p w14:paraId="22A9F6D1" w14:textId="77777777" w:rsidR="00512EA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学历</w:t>
            </w:r>
          </w:p>
        </w:tc>
        <w:tc>
          <w:tcPr>
            <w:tcW w:w="881" w:type="dxa"/>
            <w:shd w:val="clear" w:color="auto" w:fill="auto"/>
            <w:vAlign w:val="center"/>
          </w:tcPr>
          <w:p w14:paraId="6D6E747C" w14:textId="77777777" w:rsidR="00512EA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851" w:type="dxa"/>
            <w:shd w:val="clear" w:color="auto" w:fill="auto"/>
            <w:vAlign w:val="center"/>
          </w:tcPr>
          <w:p w14:paraId="41779A9B" w14:textId="77777777" w:rsidR="00512EA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c>
          <w:tcPr>
            <w:tcW w:w="1246" w:type="dxa"/>
            <w:shd w:val="clear" w:color="auto" w:fill="auto"/>
            <w:vAlign w:val="center"/>
          </w:tcPr>
          <w:p w14:paraId="2472F2F8" w14:textId="77777777" w:rsidR="00512EA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经验年限</w:t>
            </w:r>
          </w:p>
        </w:tc>
        <w:tc>
          <w:tcPr>
            <w:tcW w:w="1686" w:type="dxa"/>
            <w:shd w:val="clear" w:color="auto" w:fill="auto"/>
            <w:vAlign w:val="center"/>
          </w:tcPr>
          <w:p w14:paraId="68DFD295" w14:textId="77777777" w:rsidR="00512EA0"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拟担任职务或承担工作内容</w:t>
            </w:r>
          </w:p>
        </w:tc>
      </w:tr>
      <w:tr w:rsidR="00512EA0" w14:paraId="42EE8673" w14:textId="77777777">
        <w:trPr>
          <w:trHeight w:val="567"/>
          <w:jc w:val="center"/>
        </w:trPr>
        <w:tc>
          <w:tcPr>
            <w:tcW w:w="704" w:type="dxa"/>
            <w:shd w:val="clear" w:color="auto" w:fill="auto"/>
            <w:vAlign w:val="center"/>
          </w:tcPr>
          <w:p w14:paraId="763BD66E" w14:textId="77777777" w:rsidR="00512EA0" w:rsidRDefault="00512EA0">
            <w:pPr>
              <w:spacing w:line="240" w:lineRule="atLeast"/>
              <w:rPr>
                <w:rFonts w:ascii="仿宋_GB2312" w:eastAsia="仿宋_GB2312" w:hAnsiTheme="minorEastAsia"/>
                <w:sz w:val="32"/>
                <w:szCs w:val="32"/>
              </w:rPr>
            </w:pPr>
          </w:p>
        </w:tc>
        <w:tc>
          <w:tcPr>
            <w:tcW w:w="1037" w:type="dxa"/>
            <w:shd w:val="clear" w:color="auto" w:fill="auto"/>
            <w:vAlign w:val="center"/>
          </w:tcPr>
          <w:p w14:paraId="709E3F41" w14:textId="77777777" w:rsidR="00512EA0" w:rsidRDefault="00512EA0">
            <w:pPr>
              <w:spacing w:line="240" w:lineRule="atLeast"/>
              <w:rPr>
                <w:rFonts w:ascii="仿宋_GB2312" w:eastAsia="仿宋_GB2312" w:hAnsiTheme="minorEastAsia"/>
                <w:sz w:val="32"/>
                <w:szCs w:val="32"/>
              </w:rPr>
            </w:pPr>
          </w:p>
        </w:tc>
        <w:tc>
          <w:tcPr>
            <w:tcW w:w="826" w:type="dxa"/>
            <w:shd w:val="clear" w:color="auto" w:fill="auto"/>
            <w:vAlign w:val="center"/>
          </w:tcPr>
          <w:p w14:paraId="01EDA637" w14:textId="77777777" w:rsidR="00512EA0" w:rsidRDefault="00512EA0">
            <w:pPr>
              <w:spacing w:line="240" w:lineRule="atLeast"/>
              <w:rPr>
                <w:rFonts w:ascii="仿宋_GB2312" w:eastAsia="仿宋_GB2312" w:hAnsiTheme="minorEastAsia"/>
                <w:sz w:val="32"/>
                <w:szCs w:val="32"/>
              </w:rPr>
            </w:pPr>
          </w:p>
        </w:tc>
        <w:tc>
          <w:tcPr>
            <w:tcW w:w="825" w:type="dxa"/>
            <w:shd w:val="clear" w:color="auto" w:fill="auto"/>
            <w:vAlign w:val="center"/>
          </w:tcPr>
          <w:p w14:paraId="150E3A5D" w14:textId="77777777" w:rsidR="00512EA0" w:rsidRDefault="00512EA0">
            <w:pPr>
              <w:spacing w:line="240" w:lineRule="atLeast"/>
              <w:rPr>
                <w:rFonts w:ascii="仿宋_GB2312" w:eastAsia="仿宋_GB2312" w:hAnsiTheme="minorEastAsia"/>
                <w:sz w:val="32"/>
                <w:szCs w:val="32"/>
              </w:rPr>
            </w:pPr>
          </w:p>
        </w:tc>
        <w:tc>
          <w:tcPr>
            <w:tcW w:w="825" w:type="dxa"/>
            <w:shd w:val="clear" w:color="auto" w:fill="auto"/>
            <w:vAlign w:val="center"/>
          </w:tcPr>
          <w:p w14:paraId="5DE1C5F9" w14:textId="77777777" w:rsidR="00512EA0" w:rsidRDefault="00512EA0">
            <w:pPr>
              <w:spacing w:line="240" w:lineRule="atLeast"/>
              <w:rPr>
                <w:rFonts w:ascii="仿宋_GB2312" w:eastAsia="仿宋_GB2312" w:hAnsiTheme="minorEastAsia"/>
                <w:sz w:val="32"/>
                <w:szCs w:val="32"/>
              </w:rPr>
            </w:pPr>
          </w:p>
        </w:tc>
        <w:tc>
          <w:tcPr>
            <w:tcW w:w="881" w:type="dxa"/>
            <w:shd w:val="clear" w:color="auto" w:fill="auto"/>
            <w:vAlign w:val="center"/>
          </w:tcPr>
          <w:p w14:paraId="3974B72D" w14:textId="77777777" w:rsidR="00512EA0" w:rsidRDefault="00512EA0">
            <w:pPr>
              <w:spacing w:line="240" w:lineRule="atLeast"/>
              <w:rPr>
                <w:rFonts w:ascii="仿宋_GB2312" w:eastAsia="仿宋_GB2312" w:hAnsiTheme="minorEastAsia"/>
                <w:sz w:val="32"/>
                <w:szCs w:val="32"/>
              </w:rPr>
            </w:pPr>
          </w:p>
        </w:tc>
        <w:tc>
          <w:tcPr>
            <w:tcW w:w="851" w:type="dxa"/>
            <w:shd w:val="clear" w:color="auto" w:fill="auto"/>
            <w:vAlign w:val="center"/>
          </w:tcPr>
          <w:p w14:paraId="4DA40B65" w14:textId="77777777" w:rsidR="00512EA0" w:rsidRDefault="00512EA0">
            <w:pPr>
              <w:spacing w:line="240" w:lineRule="atLeast"/>
              <w:rPr>
                <w:rFonts w:ascii="仿宋_GB2312" w:eastAsia="仿宋_GB2312" w:hAnsiTheme="minorEastAsia"/>
                <w:sz w:val="32"/>
                <w:szCs w:val="32"/>
              </w:rPr>
            </w:pPr>
          </w:p>
        </w:tc>
        <w:tc>
          <w:tcPr>
            <w:tcW w:w="1246" w:type="dxa"/>
            <w:shd w:val="clear" w:color="auto" w:fill="auto"/>
            <w:vAlign w:val="center"/>
          </w:tcPr>
          <w:p w14:paraId="2955F790" w14:textId="77777777" w:rsidR="00512EA0" w:rsidRDefault="00512EA0">
            <w:pPr>
              <w:spacing w:line="240" w:lineRule="atLeast"/>
              <w:rPr>
                <w:rFonts w:ascii="仿宋_GB2312" w:eastAsia="仿宋_GB2312" w:hAnsiTheme="minorEastAsia"/>
                <w:sz w:val="32"/>
                <w:szCs w:val="32"/>
              </w:rPr>
            </w:pPr>
          </w:p>
        </w:tc>
        <w:tc>
          <w:tcPr>
            <w:tcW w:w="1686" w:type="dxa"/>
            <w:shd w:val="clear" w:color="auto" w:fill="auto"/>
            <w:vAlign w:val="center"/>
          </w:tcPr>
          <w:p w14:paraId="620708EE" w14:textId="77777777" w:rsidR="00512EA0" w:rsidRDefault="00512EA0">
            <w:pPr>
              <w:spacing w:line="240" w:lineRule="atLeast"/>
              <w:rPr>
                <w:rFonts w:ascii="仿宋_GB2312" w:eastAsia="仿宋_GB2312" w:hAnsiTheme="minorEastAsia"/>
                <w:sz w:val="32"/>
                <w:szCs w:val="32"/>
              </w:rPr>
            </w:pPr>
          </w:p>
        </w:tc>
      </w:tr>
      <w:tr w:rsidR="00512EA0" w14:paraId="6AF3248F" w14:textId="77777777">
        <w:trPr>
          <w:trHeight w:val="567"/>
          <w:jc w:val="center"/>
        </w:trPr>
        <w:tc>
          <w:tcPr>
            <w:tcW w:w="704" w:type="dxa"/>
            <w:shd w:val="clear" w:color="auto" w:fill="auto"/>
            <w:vAlign w:val="center"/>
          </w:tcPr>
          <w:p w14:paraId="53A8CA82" w14:textId="77777777" w:rsidR="00512EA0" w:rsidRDefault="00512EA0">
            <w:pPr>
              <w:spacing w:line="240" w:lineRule="atLeast"/>
              <w:rPr>
                <w:rFonts w:asciiTheme="minorEastAsia" w:hAnsiTheme="minorEastAsia"/>
              </w:rPr>
            </w:pPr>
          </w:p>
        </w:tc>
        <w:tc>
          <w:tcPr>
            <w:tcW w:w="1037" w:type="dxa"/>
            <w:shd w:val="clear" w:color="auto" w:fill="auto"/>
            <w:vAlign w:val="center"/>
          </w:tcPr>
          <w:p w14:paraId="0D6DCA2D" w14:textId="77777777" w:rsidR="00512EA0" w:rsidRDefault="00512EA0">
            <w:pPr>
              <w:spacing w:line="240" w:lineRule="atLeast"/>
              <w:rPr>
                <w:rFonts w:asciiTheme="minorEastAsia" w:hAnsiTheme="minorEastAsia"/>
              </w:rPr>
            </w:pPr>
          </w:p>
        </w:tc>
        <w:tc>
          <w:tcPr>
            <w:tcW w:w="826" w:type="dxa"/>
            <w:shd w:val="clear" w:color="auto" w:fill="auto"/>
            <w:vAlign w:val="center"/>
          </w:tcPr>
          <w:p w14:paraId="47F1D7DF" w14:textId="77777777" w:rsidR="00512EA0" w:rsidRDefault="00512EA0">
            <w:pPr>
              <w:spacing w:line="240" w:lineRule="atLeast"/>
              <w:rPr>
                <w:rFonts w:asciiTheme="minorEastAsia" w:hAnsiTheme="minorEastAsia"/>
              </w:rPr>
            </w:pPr>
          </w:p>
        </w:tc>
        <w:tc>
          <w:tcPr>
            <w:tcW w:w="825" w:type="dxa"/>
            <w:shd w:val="clear" w:color="auto" w:fill="auto"/>
            <w:vAlign w:val="center"/>
          </w:tcPr>
          <w:p w14:paraId="23F35058" w14:textId="77777777" w:rsidR="00512EA0" w:rsidRDefault="00512EA0">
            <w:pPr>
              <w:spacing w:line="240" w:lineRule="atLeast"/>
              <w:rPr>
                <w:rFonts w:asciiTheme="minorEastAsia" w:hAnsiTheme="minorEastAsia"/>
              </w:rPr>
            </w:pPr>
          </w:p>
        </w:tc>
        <w:tc>
          <w:tcPr>
            <w:tcW w:w="825" w:type="dxa"/>
            <w:shd w:val="clear" w:color="auto" w:fill="auto"/>
            <w:vAlign w:val="center"/>
          </w:tcPr>
          <w:p w14:paraId="485DFAA3" w14:textId="77777777" w:rsidR="00512EA0" w:rsidRDefault="00512EA0">
            <w:pPr>
              <w:spacing w:line="240" w:lineRule="atLeast"/>
              <w:rPr>
                <w:rFonts w:asciiTheme="minorEastAsia" w:hAnsiTheme="minorEastAsia"/>
              </w:rPr>
            </w:pPr>
          </w:p>
        </w:tc>
        <w:tc>
          <w:tcPr>
            <w:tcW w:w="881" w:type="dxa"/>
            <w:shd w:val="clear" w:color="auto" w:fill="auto"/>
            <w:vAlign w:val="center"/>
          </w:tcPr>
          <w:p w14:paraId="586521AB" w14:textId="77777777" w:rsidR="00512EA0" w:rsidRDefault="00512EA0">
            <w:pPr>
              <w:spacing w:line="240" w:lineRule="atLeast"/>
              <w:rPr>
                <w:rFonts w:asciiTheme="minorEastAsia" w:hAnsiTheme="minorEastAsia"/>
              </w:rPr>
            </w:pPr>
          </w:p>
        </w:tc>
        <w:tc>
          <w:tcPr>
            <w:tcW w:w="851" w:type="dxa"/>
            <w:shd w:val="clear" w:color="auto" w:fill="auto"/>
            <w:vAlign w:val="center"/>
          </w:tcPr>
          <w:p w14:paraId="3AC990E3" w14:textId="77777777" w:rsidR="00512EA0" w:rsidRDefault="00512EA0">
            <w:pPr>
              <w:spacing w:line="240" w:lineRule="atLeast"/>
              <w:rPr>
                <w:rFonts w:asciiTheme="minorEastAsia" w:hAnsiTheme="minorEastAsia"/>
              </w:rPr>
            </w:pPr>
          </w:p>
        </w:tc>
        <w:tc>
          <w:tcPr>
            <w:tcW w:w="1246" w:type="dxa"/>
            <w:shd w:val="clear" w:color="auto" w:fill="auto"/>
            <w:vAlign w:val="center"/>
          </w:tcPr>
          <w:p w14:paraId="61C8204A" w14:textId="77777777" w:rsidR="00512EA0" w:rsidRDefault="00512EA0">
            <w:pPr>
              <w:spacing w:line="240" w:lineRule="atLeast"/>
              <w:rPr>
                <w:rFonts w:asciiTheme="minorEastAsia" w:hAnsiTheme="minorEastAsia"/>
              </w:rPr>
            </w:pPr>
          </w:p>
        </w:tc>
        <w:tc>
          <w:tcPr>
            <w:tcW w:w="1686" w:type="dxa"/>
            <w:shd w:val="clear" w:color="auto" w:fill="auto"/>
            <w:vAlign w:val="center"/>
          </w:tcPr>
          <w:p w14:paraId="558BB031" w14:textId="77777777" w:rsidR="00512EA0" w:rsidRDefault="00512EA0">
            <w:pPr>
              <w:spacing w:line="240" w:lineRule="atLeast"/>
              <w:rPr>
                <w:rFonts w:asciiTheme="minorEastAsia" w:hAnsiTheme="minorEastAsia"/>
              </w:rPr>
            </w:pPr>
          </w:p>
        </w:tc>
      </w:tr>
      <w:tr w:rsidR="00512EA0" w14:paraId="4D268858" w14:textId="77777777">
        <w:trPr>
          <w:trHeight w:val="567"/>
          <w:jc w:val="center"/>
        </w:trPr>
        <w:tc>
          <w:tcPr>
            <w:tcW w:w="704" w:type="dxa"/>
            <w:shd w:val="clear" w:color="auto" w:fill="auto"/>
            <w:vAlign w:val="center"/>
          </w:tcPr>
          <w:p w14:paraId="0CCE7D36" w14:textId="77777777" w:rsidR="00512EA0" w:rsidRDefault="00512EA0">
            <w:pPr>
              <w:spacing w:line="240" w:lineRule="atLeast"/>
              <w:rPr>
                <w:rFonts w:asciiTheme="minorEastAsia" w:hAnsiTheme="minorEastAsia"/>
              </w:rPr>
            </w:pPr>
          </w:p>
        </w:tc>
        <w:tc>
          <w:tcPr>
            <w:tcW w:w="1037" w:type="dxa"/>
            <w:shd w:val="clear" w:color="auto" w:fill="auto"/>
            <w:vAlign w:val="center"/>
          </w:tcPr>
          <w:p w14:paraId="68A62C73" w14:textId="77777777" w:rsidR="00512EA0" w:rsidRDefault="00512EA0">
            <w:pPr>
              <w:spacing w:line="240" w:lineRule="atLeast"/>
              <w:rPr>
                <w:rFonts w:asciiTheme="minorEastAsia" w:hAnsiTheme="minorEastAsia"/>
              </w:rPr>
            </w:pPr>
          </w:p>
        </w:tc>
        <w:tc>
          <w:tcPr>
            <w:tcW w:w="826" w:type="dxa"/>
            <w:shd w:val="clear" w:color="auto" w:fill="auto"/>
            <w:vAlign w:val="center"/>
          </w:tcPr>
          <w:p w14:paraId="4A041B95" w14:textId="77777777" w:rsidR="00512EA0" w:rsidRDefault="00512EA0">
            <w:pPr>
              <w:spacing w:line="240" w:lineRule="atLeast"/>
              <w:rPr>
                <w:rFonts w:asciiTheme="minorEastAsia" w:hAnsiTheme="minorEastAsia"/>
              </w:rPr>
            </w:pPr>
          </w:p>
        </w:tc>
        <w:tc>
          <w:tcPr>
            <w:tcW w:w="825" w:type="dxa"/>
            <w:shd w:val="clear" w:color="auto" w:fill="auto"/>
            <w:vAlign w:val="center"/>
          </w:tcPr>
          <w:p w14:paraId="1AA2FADF" w14:textId="77777777" w:rsidR="00512EA0" w:rsidRDefault="00512EA0">
            <w:pPr>
              <w:spacing w:line="240" w:lineRule="atLeast"/>
              <w:rPr>
                <w:rFonts w:asciiTheme="minorEastAsia" w:hAnsiTheme="minorEastAsia"/>
              </w:rPr>
            </w:pPr>
          </w:p>
        </w:tc>
        <w:tc>
          <w:tcPr>
            <w:tcW w:w="825" w:type="dxa"/>
            <w:shd w:val="clear" w:color="auto" w:fill="auto"/>
            <w:vAlign w:val="center"/>
          </w:tcPr>
          <w:p w14:paraId="797F0B62" w14:textId="77777777" w:rsidR="00512EA0" w:rsidRDefault="00512EA0">
            <w:pPr>
              <w:spacing w:line="240" w:lineRule="atLeast"/>
              <w:rPr>
                <w:rFonts w:asciiTheme="minorEastAsia" w:hAnsiTheme="minorEastAsia"/>
              </w:rPr>
            </w:pPr>
          </w:p>
        </w:tc>
        <w:tc>
          <w:tcPr>
            <w:tcW w:w="881" w:type="dxa"/>
            <w:shd w:val="clear" w:color="auto" w:fill="auto"/>
            <w:vAlign w:val="center"/>
          </w:tcPr>
          <w:p w14:paraId="19E4AEA8" w14:textId="77777777" w:rsidR="00512EA0" w:rsidRDefault="00512EA0">
            <w:pPr>
              <w:spacing w:line="240" w:lineRule="atLeast"/>
              <w:rPr>
                <w:rFonts w:asciiTheme="minorEastAsia" w:hAnsiTheme="minorEastAsia"/>
              </w:rPr>
            </w:pPr>
          </w:p>
        </w:tc>
        <w:tc>
          <w:tcPr>
            <w:tcW w:w="851" w:type="dxa"/>
            <w:shd w:val="clear" w:color="auto" w:fill="auto"/>
            <w:vAlign w:val="center"/>
          </w:tcPr>
          <w:p w14:paraId="750D26D7" w14:textId="77777777" w:rsidR="00512EA0" w:rsidRDefault="00512EA0">
            <w:pPr>
              <w:spacing w:line="240" w:lineRule="atLeast"/>
              <w:rPr>
                <w:rFonts w:asciiTheme="minorEastAsia" w:hAnsiTheme="minorEastAsia"/>
              </w:rPr>
            </w:pPr>
          </w:p>
        </w:tc>
        <w:tc>
          <w:tcPr>
            <w:tcW w:w="1246" w:type="dxa"/>
            <w:shd w:val="clear" w:color="auto" w:fill="auto"/>
            <w:vAlign w:val="center"/>
          </w:tcPr>
          <w:p w14:paraId="1497EEB5" w14:textId="77777777" w:rsidR="00512EA0" w:rsidRDefault="00512EA0">
            <w:pPr>
              <w:spacing w:line="240" w:lineRule="atLeast"/>
              <w:rPr>
                <w:rFonts w:asciiTheme="minorEastAsia" w:hAnsiTheme="minorEastAsia"/>
              </w:rPr>
            </w:pPr>
          </w:p>
        </w:tc>
        <w:tc>
          <w:tcPr>
            <w:tcW w:w="1686" w:type="dxa"/>
            <w:shd w:val="clear" w:color="auto" w:fill="auto"/>
            <w:vAlign w:val="center"/>
          </w:tcPr>
          <w:p w14:paraId="23AD5F1C" w14:textId="77777777" w:rsidR="00512EA0" w:rsidRDefault="00512EA0">
            <w:pPr>
              <w:spacing w:line="240" w:lineRule="atLeast"/>
              <w:rPr>
                <w:rFonts w:asciiTheme="minorEastAsia" w:hAnsiTheme="minorEastAsia"/>
              </w:rPr>
            </w:pPr>
          </w:p>
        </w:tc>
      </w:tr>
      <w:tr w:rsidR="00512EA0" w14:paraId="0FC591C3" w14:textId="77777777">
        <w:trPr>
          <w:trHeight w:val="567"/>
          <w:jc w:val="center"/>
        </w:trPr>
        <w:tc>
          <w:tcPr>
            <w:tcW w:w="704" w:type="dxa"/>
            <w:shd w:val="clear" w:color="auto" w:fill="auto"/>
            <w:vAlign w:val="center"/>
          </w:tcPr>
          <w:p w14:paraId="5A496345" w14:textId="77777777" w:rsidR="00512EA0" w:rsidRDefault="00512EA0">
            <w:pPr>
              <w:spacing w:line="240" w:lineRule="atLeast"/>
              <w:rPr>
                <w:rFonts w:asciiTheme="minorEastAsia" w:hAnsiTheme="minorEastAsia"/>
              </w:rPr>
            </w:pPr>
          </w:p>
        </w:tc>
        <w:tc>
          <w:tcPr>
            <w:tcW w:w="1037" w:type="dxa"/>
            <w:shd w:val="clear" w:color="auto" w:fill="auto"/>
            <w:vAlign w:val="center"/>
          </w:tcPr>
          <w:p w14:paraId="4C723CF6" w14:textId="77777777" w:rsidR="00512EA0" w:rsidRDefault="00512EA0">
            <w:pPr>
              <w:spacing w:line="240" w:lineRule="atLeast"/>
              <w:rPr>
                <w:rFonts w:asciiTheme="minorEastAsia" w:hAnsiTheme="minorEastAsia"/>
              </w:rPr>
            </w:pPr>
          </w:p>
        </w:tc>
        <w:tc>
          <w:tcPr>
            <w:tcW w:w="826" w:type="dxa"/>
            <w:shd w:val="clear" w:color="auto" w:fill="auto"/>
            <w:vAlign w:val="center"/>
          </w:tcPr>
          <w:p w14:paraId="55997C9D" w14:textId="77777777" w:rsidR="00512EA0" w:rsidRDefault="00512EA0">
            <w:pPr>
              <w:spacing w:line="240" w:lineRule="atLeast"/>
              <w:rPr>
                <w:rFonts w:asciiTheme="minorEastAsia" w:hAnsiTheme="minorEastAsia"/>
              </w:rPr>
            </w:pPr>
          </w:p>
        </w:tc>
        <w:tc>
          <w:tcPr>
            <w:tcW w:w="825" w:type="dxa"/>
            <w:shd w:val="clear" w:color="auto" w:fill="auto"/>
            <w:vAlign w:val="center"/>
          </w:tcPr>
          <w:p w14:paraId="7C4E654E" w14:textId="77777777" w:rsidR="00512EA0" w:rsidRDefault="00512EA0">
            <w:pPr>
              <w:spacing w:line="240" w:lineRule="atLeast"/>
              <w:rPr>
                <w:rFonts w:asciiTheme="minorEastAsia" w:hAnsiTheme="minorEastAsia"/>
              </w:rPr>
            </w:pPr>
          </w:p>
        </w:tc>
        <w:tc>
          <w:tcPr>
            <w:tcW w:w="825" w:type="dxa"/>
            <w:shd w:val="clear" w:color="auto" w:fill="auto"/>
            <w:vAlign w:val="center"/>
          </w:tcPr>
          <w:p w14:paraId="66914C1B" w14:textId="77777777" w:rsidR="00512EA0" w:rsidRDefault="00512EA0">
            <w:pPr>
              <w:spacing w:line="240" w:lineRule="atLeast"/>
              <w:rPr>
                <w:rFonts w:asciiTheme="minorEastAsia" w:hAnsiTheme="minorEastAsia"/>
              </w:rPr>
            </w:pPr>
          </w:p>
        </w:tc>
        <w:tc>
          <w:tcPr>
            <w:tcW w:w="881" w:type="dxa"/>
            <w:shd w:val="clear" w:color="auto" w:fill="auto"/>
            <w:vAlign w:val="center"/>
          </w:tcPr>
          <w:p w14:paraId="6F21A1DD" w14:textId="77777777" w:rsidR="00512EA0" w:rsidRDefault="00512EA0">
            <w:pPr>
              <w:spacing w:line="240" w:lineRule="atLeast"/>
              <w:rPr>
                <w:rFonts w:asciiTheme="minorEastAsia" w:hAnsiTheme="minorEastAsia"/>
              </w:rPr>
            </w:pPr>
          </w:p>
        </w:tc>
        <w:tc>
          <w:tcPr>
            <w:tcW w:w="851" w:type="dxa"/>
            <w:shd w:val="clear" w:color="auto" w:fill="auto"/>
            <w:vAlign w:val="center"/>
          </w:tcPr>
          <w:p w14:paraId="784B975D" w14:textId="77777777" w:rsidR="00512EA0" w:rsidRDefault="00512EA0">
            <w:pPr>
              <w:spacing w:line="240" w:lineRule="atLeast"/>
              <w:rPr>
                <w:rFonts w:asciiTheme="minorEastAsia" w:hAnsiTheme="minorEastAsia"/>
              </w:rPr>
            </w:pPr>
          </w:p>
        </w:tc>
        <w:tc>
          <w:tcPr>
            <w:tcW w:w="1246" w:type="dxa"/>
            <w:shd w:val="clear" w:color="auto" w:fill="auto"/>
            <w:vAlign w:val="center"/>
          </w:tcPr>
          <w:p w14:paraId="06FAC333" w14:textId="77777777" w:rsidR="00512EA0" w:rsidRDefault="00512EA0">
            <w:pPr>
              <w:spacing w:line="240" w:lineRule="atLeast"/>
              <w:rPr>
                <w:rFonts w:asciiTheme="minorEastAsia" w:hAnsiTheme="minorEastAsia"/>
              </w:rPr>
            </w:pPr>
          </w:p>
        </w:tc>
        <w:tc>
          <w:tcPr>
            <w:tcW w:w="1686" w:type="dxa"/>
            <w:shd w:val="clear" w:color="auto" w:fill="auto"/>
            <w:vAlign w:val="center"/>
          </w:tcPr>
          <w:p w14:paraId="5D1F2B1B" w14:textId="77777777" w:rsidR="00512EA0" w:rsidRDefault="00512EA0">
            <w:pPr>
              <w:spacing w:line="240" w:lineRule="atLeast"/>
              <w:rPr>
                <w:rFonts w:asciiTheme="minorEastAsia" w:hAnsiTheme="minorEastAsia"/>
              </w:rPr>
            </w:pPr>
          </w:p>
        </w:tc>
      </w:tr>
      <w:tr w:rsidR="00512EA0" w14:paraId="10DAF45F" w14:textId="77777777">
        <w:trPr>
          <w:trHeight w:val="567"/>
          <w:jc w:val="center"/>
        </w:trPr>
        <w:tc>
          <w:tcPr>
            <w:tcW w:w="704" w:type="dxa"/>
            <w:shd w:val="clear" w:color="auto" w:fill="auto"/>
            <w:vAlign w:val="center"/>
          </w:tcPr>
          <w:p w14:paraId="2975AF59" w14:textId="77777777" w:rsidR="00512EA0" w:rsidRDefault="00512EA0">
            <w:pPr>
              <w:spacing w:line="240" w:lineRule="atLeast"/>
              <w:rPr>
                <w:rFonts w:asciiTheme="minorEastAsia" w:hAnsiTheme="minorEastAsia"/>
              </w:rPr>
            </w:pPr>
          </w:p>
        </w:tc>
        <w:tc>
          <w:tcPr>
            <w:tcW w:w="1037" w:type="dxa"/>
            <w:shd w:val="clear" w:color="auto" w:fill="auto"/>
            <w:vAlign w:val="center"/>
          </w:tcPr>
          <w:p w14:paraId="22D4A414" w14:textId="77777777" w:rsidR="00512EA0" w:rsidRDefault="00512EA0">
            <w:pPr>
              <w:spacing w:line="240" w:lineRule="atLeast"/>
              <w:rPr>
                <w:rFonts w:asciiTheme="minorEastAsia" w:hAnsiTheme="minorEastAsia"/>
              </w:rPr>
            </w:pPr>
          </w:p>
        </w:tc>
        <w:tc>
          <w:tcPr>
            <w:tcW w:w="826" w:type="dxa"/>
            <w:shd w:val="clear" w:color="auto" w:fill="auto"/>
            <w:vAlign w:val="center"/>
          </w:tcPr>
          <w:p w14:paraId="52A75653" w14:textId="77777777" w:rsidR="00512EA0" w:rsidRDefault="00512EA0">
            <w:pPr>
              <w:spacing w:line="240" w:lineRule="atLeast"/>
              <w:rPr>
                <w:rFonts w:asciiTheme="minorEastAsia" w:hAnsiTheme="minorEastAsia"/>
              </w:rPr>
            </w:pPr>
          </w:p>
        </w:tc>
        <w:tc>
          <w:tcPr>
            <w:tcW w:w="825" w:type="dxa"/>
            <w:shd w:val="clear" w:color="auto" w:fill="auto"/>
            <w:vAlign w:val="center"/>
          </w:tcPr>
          <w:p w14:paraId="78A79DCB" w14:textId="77777777" w:rsidR="00512EA0" w:rsidRDefault="00512EA0">
            <w:pPr>
              <w:spacing w:line="240" w:lineRule="atLeast"/>
              <w:rPr>
                <w:rFonts w:asciiTheme="minorEastAsia" w:hAnsiTheme="minorEastAsia"/>
              </w:rPr>
            </w:pPr>
          </w:p>
        </w:tc>
        <w:tc>
          <w:tcPr>
            <w:tcW w:w="825" w:type="dxa"/>
            <w:shd w:val="clear" w:color="auto" w:fill="auto"/>
            <w:vAlign w:val="center"/>
          </w:tcPr>
          <w:p w14:paraId="515D6750" w14:textId="77777777" w:rsidR="00512EA0" w:rsidRDefault="00512EA0">
            <w:pPr>
              <w:spacing w:line="240" w:lineRule="atLeast"/>
              <w:rPr>
                <w:rFonts w:asciiTheme="minorEastAsia" w:hAnsiTheme="minorEastAsia"/>
              </w:rPr>
            </w:pPr>
          </w:p>
        </w:tc>
        <w:tc>
          <w:tcPr>
            <w:tcW w:w="881" w:type="dxa"/>
            <w:shd w:val="clear" w:color="auto" w:fill="auto"/>
            <w:vAlign w:val="center"/>
          </w:tcPr>
          <w:p w14:paraId="07513791" w14:textId="77777777" w:rsidR="00512EA0" w:rsidRDefault="00512EA0">
            <w:pPr>
              <w:spacing w:line="240" w:lineRule="atLeast"/>
              <w:rPr>
                <w:rFonts w:asciiTheme="minorEastAsia" w:hAnsiTheme="minorEastAsia"/>
              </w:rPr>
            </w:pPr>
          </w:p>
        </w:tc>
        <w:tc>
          <w:tcPr>
            <w:tcW w:w="851" w:type="dxa"/>
            <w:shd w:val="clear" w:color="auto" w:fill="auto"/>
            <w:vAlign w:val="center"/>
          </w:tcPr>
          <w:p w14:paraId="51CD5E70" w14:textId="77777777" w:rsidR="00512EA0" w:rsidRDefault="00512EA0">
            <w:pPr>
              <w:spacing w:line="240" w:lineRule="atLeast"/>
              <w:rPr>
                <w:rFonts w:asciiTheme="minorEastAsia" w:hAnsiTheme="minorEastAsia"/>
              </w:rPr>
            </w:pPr>
          </w:p>
        </w:tc>
        <w:tc>
          <w:tcPr>
            <w:tcW w:w="1246" w:type="dxa"/>
            <w:shd w:val="clear" w:color="auto" w:fill="auto"/>
            <w:vAlign w:val="center"/>
          </w:tcPr>
          <w:p w14:paraId="4EACC155" w14:textId="77777777" w:rsidR="00512EA0" w:rsidRDefault="00512EA0">
            <w:pPr>
              <w:spacing w:line="240" w:lineRule="atLeast"/>
              <w:rPr>
                <w:rFonts w:asciiTheme="minorEastAsia" w:hAnsiTheme="minorEastAsia"/>
              </w:rPr>
            </w:pPr>
          </w:p>
        </w:tc>
        <w:tc>
          <w:tcPr>
            <w:tcW w:w="1686" w:type="dxa"/>
            <w:shd w:val="clear" w:color="auto" w:fill="auto"/>
            <w:vAlign w:val="center"/>
          </w:tcPr>
          <w:p w14:paraId="5481C121" w14:textId="77777777" w:rsidR="00512EA0" w:rsidRDefault="00512EA0">
            <w:pPr>
              <w:spacing w:line="240" w:lineRule="atLeast"/>
              <w:rPr>
                <w:rFonts w:asciiTheme="minorEastAsia" w:hAnsiTheme="minorEastAsia"/>
              </w:rPr>
            </w:pPr>
          </w:p>
        </w:tc>
      </w:tr>
      <w:tr w:rsidR="00512EA0" w14:paraId="6313D704" w14:textId="77777777">
        <w:trPr>
          <w:trHeight w:val="567"/>
          <w:jc w:val="center"/>
        </w:trPr>
        <w:tc>
          <w:tcPr>
            <w:tcW w:w="704" w:type="dxa"/>
            <w:shd w:val="clear" w:color="auto" w:fill="auto"/>
            <w:vAlign w:val="center"/>
          </w:tcPr>
          <w:p w14:paraId="3ADD8AC6" w14:textId="77777777" w:rsidR="00512EA0" w:rsidRDefault="00512EA0">
            <w:pPr>
              <w:spacing w:line="240" w:lineRule="atLeast"/>
              <w:rPr>
                <w:rFonts w:asciiTheme="minorEastAsia" w:hAnsiTheme="minorEastAsia"/>
              </w:rPr>
            </w:pPr>
          </w:p>
        </w:tc>
        <w:tc>
          <w:tcPr>
            <w:tcW w:w="1037" w:type="dxa"/>
            <w:shd w:val="clear" w:color="auto" w:fill="auto"/>
            <w:vAlign w:val="center"/>
          </w:tcPr>
          <w:p w14:paraId="6021927D" w14:textId="77777777" w:rsidR="00512EA0" w:rsidRDefault="00512EA0">
            <w:pPr>
              <w:spacing w:line="240" w:lineRule="atLeast"/>
              <w:rPr>
                <w:rFonts w:asciiTheme="minorEastAsia" w:hAnsiTheme="minorEastAsia"/>
              </w:rPr>
            </w:pPr>
          </w:p>
        </w:tc>
        <w:tc>
          <w:tcPr>
            <w:tcW w:w="826" w:type="dxa"/>
            <w:shd w:val="clear" w:color="auto" w:fill="auto"/>
            <w:vAlign w:val="center"/>
          </w:tcPr>
          <w:p w14:paraId="02FDA6F9" w14:textId="77777777" w:rsidR="00512EA0" w:rsidRDefault="00512EA0">
            <w:pPr>
              <w:spacing w:line="240" w:lineRule="atLeast"/>
              <w:rPr>
                <w:rFonts w:asciiTheme="minorEastAsia" w:hAnsiTheme="minorEastAsia"/>
              </w:rPr>
            </w:pPr>
          </w:p>
        </w:tc>
        <w:tc>
          <w:tcPr>
            <w:tcW w:w="825" w:type="dxa"/>
            <w:shd w:val="clear" w:color="auto" w:fill="auto"/>
            <w:vAlign w:val="center"/>
          </w:tcPr>
          <w:p w14:paraId="57FB3E9A" w14:textId="77777777" w:rsidR="00512EA0" w:rsidRDefault="00512EA0">
            <w:pPr>
              <w:spacing w:line="240" w:lineRule="atLeast"/>
              <w:rPr>
                <w:rFonts w:asciiTheme="minorEastAsia" w:hAnsiTheme="minorEastAsia"/>
              </w:rPr>
            </w:pPr>
          </w:p>
        </w:tc>
        <w:tc>
          <w:tcPr>
            <w:tcW w:w="825" w:type="dxa"/>
            <w:shd w:val="clear" w:color="auto" w:fill="auto"/>
            <w:vAlign w:val="center"/>
          </w:tcPr>
          <w:p w14:paraId="5C9D70DD" w14:textId="77777777" w:rsidR="00512EA0" w:rsidRDefault="00512EA0">
            <w:pPr>
              <w:spacing w:line="240" w:lineRule="atLeast"/>
              <w:rPr>
                <w:rFonts w:asciiTheme="minorEastAsia" w:hAnsiTheme="minorEastAsia"/>
              </w:rPr>
            </w:pPr>
          </w:p>
        </w:tc>
        <w:tc>
          <w:tcPr>
            <w:tcW w:w="881" w:type="dxa"/>
            <w:shd w:val="clear" w:color="auto" w:fill="auto"/>
            <w:vAlign w:val="center"/>
          </w:tcPr>
          <w:p w14:paraId="1EFFB3BE" w14:textId="77777777" w:rsidR="00512EA0" w:rsidRDefault="00512EA0">
            <w:pPr>
              <w:spacing w:line="240" w:lineRule="atLeast"/>
              <w:rPr>
                <w:rFonts w:asciiTheme="minorEastAsia" w:hAnsiTheme="minorEastAsia"/>
              </w:rPr>
            </w:pPr>
          </w:p>
        </w:tc>
        <w:tc>
          <w:tcPr>
            <w:tcW w:w="851" w:type="dxa"/>
            <w:shd w:val="clear" w:color="auto" w:fill="auto"/>
            <w:vAlign w:val="center"/>
          </w:tcPr>
          <w:p w14:paraId="529F3140" w14:textId="77777777" w:rsidR="00512EA0" w:rsidRDefault="00512EA0">
            <w:pPr>
              <w:spacing w:line="240" w:lineRule="atLeast"/>
              <w:rPr>
                <w:rFonts w:asciiTheme="minorEastAsia" w:hAnsiTheme="minorEastAsia"/>
              </w:rPr>
            </w:pPr>
          </w:p>
        </w:tc>
        <w:tc>
          <w:tcPr>
            <w:tcW w:w="1246" w:type="dxa"/>
            <w:shd w:val="clear" w:color="auto" w:fill="auto"/>
            <w:vAlign w:val="center"/>
          </w:tcPr>
          <w:p w14:paraId="40314B0D" w14:textId="77777777" w:rsidR="00512EA0" w:rsidRDefault="00512EA0">
            <w:pPr>
              <w:spacing w:line="240" w:lineRule="atLeast"/>
              <w:rPr>
                <w:rFonts w:asciiTheme="minorEastAsia" w:hAnsiTheme="minorEastAsia"/>
              </w:rPr>
            </w:pPr>
          </w:p>
        </w:tc>
        <w:tc>
          <w:tcPr>
            <w:tcW w:w="1686" w:type="dxa"/>
            <w:shd w:val="clear" w:color="auto" w:fill="auto"/>
            <w:vAlign w:val="center"/>
          </w:tcPr>
          <w:p w14:paraId="3E1913A8" w14:textId="77777777" w:rsidR="00512EA0" w:rsidRDefault="00512EA0">
            <w:pPr>
              <w:spacing w:line="240" w:lineRule="atLeast"/>
              <w:rPr>
                <w:rFonts w:asciiTheme="minorEastAsia" w:hAnsiTheme="minorEastAsia"/>
              </w:rPr>
            </w:pPr>
          </w:p>
        </w:tc>
      </w:tr>
      <w:tr w:rsidR="00512EA0" w14:paraId="6CA2033D" w14:textId="77777777">
        <w:trPr>
          <w:trHeight w:val="567"/>
          <w:jc w:val="center"/>
        </w:trPr>
        <w:tc>
          <w:tcPr>
            <w:tcW w:w="704" w:type="dxa"/>
            <w:shd w:val="clear" w:color="auto" w:fill="auto"/>
            <w:vAlign w:val="center"/>
          </w:tcPr>
          <w:p w14:paraId="0B2C9D22" w14:textId="77777777" w:rsidR="00512EA0" w:rsidRDefault="00512EA0">
            <w:pPr>
              <w:spacing w:line="240" w:lineRule="atLeast"/>
              <w:rPr>
                <w:rFonts w:asciiTheme="minorEastAsia" w:hAnsiTheme="minorEastAsia"/>
              </w:rPr>
            </w:pPr>
          </w:p>
        </w:tc>
        <w:tc>
          <w:tcPr>
            <w:tcW w:w="1037" w:type="dxa"/>
            <w:shd w:val="clear" w:color="auto" w:fill="auto"/>
            <w:vAlign w:val="center"/>
          </w:tcPr>
          <w:p w14:paraId="4994CB50" w14:textId="77777777" w:rsidR="00512EA0" w:rsidRDefault="00512EA0">
            <w:pPr>
              <w:spacing w:line="240" w:lineRule="atLeast"/>
              <w:rPr>
                <w:rFonts w:asciiTheme="minorEastAsia" w:hAnsiTheme="minorEastAsia"/>
              </w:rPr>
            </w:pPr>
          </w:p>
        </w:tc>
        <w:tc>
          <w:tcPr>
            <w:tcW w:w="826" w:type="dxa"/>
            <w:shd w:val="clear" w:color="auto" w:fill="auto"/>
            <w:vAlign w:val="center"/>
          </w:tcPr>
          <w:p w14:paraId="6C488B1C" w14:textId="77777777" w:rsidR="00512EA0" w:rsidRDefault="00512EA0">
            <w:pPr>
              <w:spacing w:line="240" w:lineRule="atLeast"/>
              <w:rPr>
                <w:rFonts w:asciiTheme="minorEastAsia" w:hAnsiTheme="minorEastAsia"/>
              </w:rPr>
            </w:pPr>
          </w:p>
        </w:tc>
        <w:tc>
          <w:tcPr>
            <w:tcW w:w="825" w:type="dxa"/>
            <w:shd w:val="clear" w:color="auto" w:fill="auto"/>
            <w:vAlign w:val="center"/>
          </w:tcPr>
          <w:p w14:paraId="360DA337" w14:textId="77777777" w:rsidR="00512EA0" w:rsidRDefault="00512EA0">
            <w:pPr>
              <w:spacing w:line="240" w:lineRule="atLeast"/>
              <w:rPr>
                <w:rFonts w:asciiTheme="minorEastAsia" w:hAnsiTheme="minorEastAsia"/>
              </w:rPr>
            </w:pPr>
          </w:p>
        </w:tc>
        <w:tc>
          <w:tcPr>
            <w:tcW w:w="825" w:type="dxa"/>
            <w:shd w:val="clear" w:color="auto" w:fill="auto"/>
            <w:vAlign w:val="center"/>
          </w:tcPr>
          <w:p w14:paraId="443B3A24" w14:textId="77777777" w:rsidR="00512EA0" w:rsidRDefault="00512EA0">
            <w:pPr>
              <w:spacing w:line="240" w:lineRule="atLeast"/>
              <w:rPr>
                <w:rFonts w:asciiTheme="minorEastAsia" w:hAnsiTheme="minorEastAsia"/>
              </w:rPr>
            </w:pPr>
          </w:p>
        </w:tc>
        <w:tc>
          <w:tcPr>
            <w:tcW w:w="881" w:type="dxa"/>
            <w:shd w:val="clear" w:color="auto" w:fill="auto"/>
            <w:vAlign w:val="center"/>
          </w:tcPr>
          <w:p w14:paraId="2F3243A8" w14:textId="77777777" w:rsidR="00512EA0" w:rsidRDefault="00512EA0">
            <w:pPr>
              <w:spacing w:line="240" w:lineRule="atLeast"/>
              <w:rPr>
                <w:rFonts w:asciiTheme="minorEastAsia" w:hAnsiTheme="minorEastAsia"/>
              </w:rPr>
            </w:pPr>
          </w:p>
        </w:tc>
        <w:tc>
          <w:tcPr>
            <w:tcW w:w="851" w:type="dxa"/>
            <w:shd w:val="clear" w:color="auto" w:fill="auto"/>
            <w:vAlign w:val="center"/>
          </w:tcPr>
          <w:p w14:paraId="365A4FEF" w14:textId="77777777" w:rsidR="00512EA0" w:rsidRDefault="00512EA0">
            <w:pPr>
              <w:spacing w:line="240" w:lineRule="atLeast"/>
              <w:rPr>
                <w:rFonts w:asciiTheme="minorEastAsia" w:hAnsiTheme="minorEastAsia"/>
              </w:rPr>
            </w:pPr>
          </w:p>
        </w:tc>
        <w:tc>
          <w:tcPr>
            <w:tcW w:w="1246" w:type="dxa"/>
            <w:shd w:val="clear" w:color="auto" w:fill="auto"/>
            <w:vAlign w:val="center"/>
          </w:tcPr>
          <w:p w14:paraId="41B95DBD" w14:textId="77777777" w:rsidR="00512EA0" w:rsidRDefault="00512EA0">
            <w:pPr>
              <w:spacing w:line="240" w:lineRule="atLeast"/>
              <w:rPr>
                <w:rFonts w:asciiTheme="minorEastAsia" w:hAnsiTheme="minorEastAsia"/>
              </w:rPr>
            </w:pPr>
          </w:p>
        </w:tc>
        <w:tc>
          <w:tcPr>
            <w:tcW w:w="1686" w:type="dxa"/>
            <w:shd w:val="clear" w:color="auto" w:fill="auto"/>
            <w:vAlign w:val="center"/>
          </w:tcPr>
          <w:p w14:paraId="7F4DF44C" w14:textId="77777777" w:rsidR="00512EA0" w:rsidRDefault="00512EA0">
            <w:pPr>
              <w:spacing w:line="240" w:lineRule="atLeast"/>
              <w:rPr>
                <w:rFonts w:asciiTheme="minorEastAsia" w:hAnsiTheme="minorEastAsia"/>
              </w:rPr>
            </w:pPr>
          </w:p>
        </w:tc>
      </w:tr>
      <w:tr w:rsidR="00512EA0" w14:paraId="169304BD" w14:textId="77777777">
        <w:trPr>
          <w:trHeight w:val="567"/>
          <w:jc w:val="center"/>
        </w:trPr>
        <w:tc>
          <w:tcPr>
            <w:tcW w:w="704" w:type="dxa"/>
            <w:shd w:val="clear" w:color="auto" w:fill="auto"/>
            <w:vAlign w:val="center"/>
          </w:tcPr>
          <w:p w14:paraId="1E633047" w14:textId="77777777" w:rsidR="00512EA0" w:rsidRDefault="00512EA0">
            <w:pPr>
              <w:spacing w:line="240" w:lineRule="atLeast"/>
              <w:rPr>
                <w:rFonts w:asciiTheme="minorEastAsia" w:hAnsiTheme="minorEastAsia"/>
              </w:rPr>
            </w:pPr>
          </w:p>
        </w:tc>
        <w:tc>
          <w:tcPr>
            <w:tcW w:w="1037" w:type="dxa"/>
            <w:shd w:val="clear" w:color="auto" w:fill="auto"/>
            <w:vAlign w:val="center"/>
          </w:tcPr>
          <w:p w14:paraId="5E3FC3AC" w14:textId="77777777" w:rsidR="00512EA0" w:rsidRDefault="00512EA0">
            <w:pPr>
              <w:spacing w:line="240" w:lineRule="atLeast"/>
              <w:rPr>
                <w:rFonts w:asciiTheme="minorEastAsia" w:hAnsiTheme="minorEastAsia"/>
              </w:rPr>
            </w:pPr>
          </w:p>
        </w:tc>
        <w:tc>
          <w:tcPr>
            <w:tcW w:w="826" w:type="dxa"/>
            <w:shd w:val="clear" w:color="auto" w:fill="auto"/>
            <w:vAlign w:val="center"/>
          </w:tcPr>
          <w:p w14:paraId="4F4279F2" w14:textId="77777777" w:rsidR="00512EA0" w:rsidRDefault="00512EA0">
            <w:pPr>
              <w:spacing w:line="240" w:lineRule="atLeast"/>
              <w:rPr>
                <w:rFonts w:asciiTheme="minorEastAsia" w:hAnsiTheme="minorEastAsia"/>
              </w:rPr>
            </w:pPr>
          </w:p>
        </w:tc>
        <w:tc>
          <w:tcPr>
            <w:tcW w:w="825" w:type="dxa"/>
            <w:shd w:val="clear" w:color="auto" w:fill="auto"/>
            <w:vAlign w:val="center"/>
          </w:tcPr>
          <w:p w14:paraId="444D184C" w14:textId="77777777" w:rsidR="00512EA0" w:rsidRDefault="00512EA0">
            <w:pPr>
              <w:spacing w:line="240" w:lineRule="atLeast"/>
              <w:rPr>
                <w:rFonts w:asciiTheme="minorEastAsia" w:hAnsiTheme="minorEastAsia"/>
              </w:rPr>
            </w:pPr>
          </w:p>
        </w:tc>
        <w:tc>
          <w:tcPr>
            <w:tcW w:w="825" w:type="dxa"/>
            <w:shd w:val="clear" w:color="auto" w:fill="auto"/>
            <w:vAlign w:val="center"/>
          </w:tcPr>
          <w:p w14:paraId="5CA9FE37" w14:textId="77777777" w:rsidR="00512EA0" w:rsidRDefault="00512EA0">
            <w:pPr>
              <w:spacing w:line="240" w:lineRule="atLeast"/>
              <w:rPr>
                <w:rFonts w:asciiTheme="minorEastAsia" w:hAnsiTheme="minorEastAsia"/>
              </w:rPr>
            </w:pPr>
          </w:p>
        </w:tc>
        <w:tc>
          <w:tcPr>
            <w:tcW w:w="881" w:type="dxa"/>
            <w:shd w:val="clear" w:color="auto" w:fill="auto"/>
            <w:vAlign w:val="center"/>
          </w:tcPr>
          <w:p w14:paraId="008A5F52" w14:textId="77777777" w:rsidR="00512EA0" w:rsidRDefault="00512EA0">
            <w:pPr>
              <w:spacing w:line="240" w:lineRule="atLeast"/>
              <w:rPr>
                <w:rFonts w:asciiTheme="minorEastAsia" w:hAnsiTheme="minorEastAsia"/>
              </w:rPr>
            </w:pPr>
          </w:p>
        </w:tc>
        <w:tc>
          <w:tcPr>
            <w:tcW w:w="851" w:type="dxa"/>
            <w:shd w:val="clear" w:color="auto" w:fill="auto"/>
            <w:vAlign w:val="center"/>
          </w:tcPr>
          <w:p w14:paraId="57779060" w14:textId="77777777" w:rsidR="00512EA0" w:rsidRDefault="00512EA0">
            <w:pPr>
              <w:spacing w:line="240" w:lineRule="atLeast"/>
              <w:rPr>
                <w:rFonts w:asciiTheme="minorEastAsia" w:hAnsiTheme="minorEastAsia"/>
              </w:rPr>
            </w:pPr>
          </w:p>
        </w:tc>
        <w:tc>
          <w:tcPr>
            <w:tcW w:w="1246" w:type="dxa"/>
            <w:shd w:val="clear" w:color="auto" w:fill="auto"/>
            <w:vAlign w:val="center"/>
          </w:tcPr>
          <w:p w14:paraId="20EA8693" w14:textId="77777777" w:rsidR="00512EA0" w:rsidRDefault="00512EA0">
            <w:pPr>
              <w:spacing w:line="240" w:lineRule="atLeast"/>
              <w:rPr>
                <w:rFonts w:asciiTheme="minorEastAsia" w:hAnsiTheme="minorEastAsia"/>
              </w:rPr>
            </w:pPr>
          </w:p>
        </w:tc>
        <w:tc>
          <w:tcPr>
            <w:tcW w:w="1686" w:type="dxa"/>
            <w:shd w:val="clear" w:color="auto" w:fill="auto"/>
            <w:vAlign w:val="center"/>
          </w:tcPr>
          <w:p w14:paraId="60397038" w14:textId="77777777" w:rsidR="00512EA0" w:rsidRDefault="00512EA0">
            <w:pPr>
              <w:spacing w:line="240" w:lineRule="atLeast"/>
              <w:rPr>
                <w:rFonts w:asciiTheme="minorEastAsia" w:hAnsiTheme="minorEastAsia"/>
              </w:rPr>
            </w:pPr>
          </w:p>
        </w:tc>
      </w:tr>
      <w:bookmarkEnd w:id="18"/>
      <w:bookmarkEnd w:id="19"/>
      <w:bookmarkEnd w:id="20"/>
      <w:bookmarkEnd w:id="25"/>
    </w:tbl>
    <w:p w14:paraId="21298BD2" w14:textId="77777777" w:rsidR="00512EA0" w:rsidRDefault="00512EA0">
      <w:pPr>
        <w:spacing w:line="360" w:lineRule="auto"/>
        <w:ind w:firstLine="560"/>
        <w:rPr>
          <w:rFonts w:asciiTheme="minorEastAsia" w:hAnsiTheme="minorEastAsia"/>
        </w:rPr>
      </w:pPr>
    </w:p>
    <w:p w14:paraId="51E5C3DD" w14:textId="77777777" w:rsidR="00512EA0" w:rsidRDefault="00512EA0">
      <w:pPr>
        <w:spacing w:line="360" w:lineRule="auto"/>
        <w:ind w:firstLine="560"/>
        <w:rPr>
          <w:rFonts w:asciiTheme="minorEastAsia" w:hAnsiTheme="minorEastAsia"/>
        </w:rPr>
      </w:pPr>
    </w:p>
    <w:p w14:paraId="7697E78C" w14:textId="77777777" w:rsidR="00512EA0" w:rsidRDefault="00512EA0">
      <w:pPr>
        <w:spacing w:line="360" w:lineRule="auto"/>
        <w:ind w:firstLine="560"/>
        <w:rPr>
          <w:rFonts w:asciiTheme="minorEastAsia" w:hAnsiTheme="minorEastAsia"/>
        </w:rPr>
      </w:pPr>
    </w:p>
    <w:p w14:paraId="3C9AE623" w14:textId="77777777" w:rsidR="00512EA0" w:rsidRDefault="00512EA0">
      <w:pPr>
        <w:spacing w:line="360" w:lineRule="auto"/>
        <w:ind w:firstLine="560"/>
        <w:rPr>
          <w:rFonts w:asciiTheme="minorEastAsia" w:hAnsiTheme="minorEastAsia"/>
        </w:rPr>
      </w:pPr>
    </w:p>
    <w:p w14:paraId="1D7BA55C" w14:textId="77777777" w:rsidR="00512EA0" w:rsidRDefault="00000000">
      <w:pPr>
        <w:widowControl/>
        <w:jc w:val="left"/>
        <w:rPr>
          <w:rFonts w:ascii="仿宋_GB2312" w:hAnsiTheme="minorEastAsia"/>
          <w:b/>
          <w:bCs/>
          <w:szCs w:val="28"/>
        </w:rPr>
      </w:pPr>
      <w:r>
        <w:rPr>
          <w:rFonts w:ascii="仿宋_GB2312" w:hAnsiTheme="minorEastAsia"/>
          <w:b/>
          <w:bCs/>
          <w:szCs w:val="28"/>
        </w:rPr>
        <w:br w:type="page"/>
      </w:r>
    </w:p>
    <w:p w14:paraId="2B836954" w14:textId="77777777" w:rsidR="00512EA0"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十、小微企业、残疾人福利性单位及监狱企业声明函</w:t>
      </w:r>
    </w:p>
    <w:p w14:paraId="6B6C8A1D" w14:textId="77777777" w:rsidR="00512EA0"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3DFB6921" w14:textId="77777777" w:rsidR="00512EA0" w:rsidRDefault="00000000">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70FCF4B9" w14:textId="77777777" w:rsidR="00512EA0"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33453FF7" w14:textId="77777777" w:rsidR="00512EA0"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14:paraId="02B3A9CC" w14:textId="77777777" w:rsidR="00512EA0"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（3）请依照提供的格式和内容填写声明函，不要随意变更格式或增删内容；声明函需签字盖章；满足多项优惠政策的企业，不重复享受多项价格扣除政策。</w:t>
      </w:r>
    </w:p>
    <w:p w14:paraId="41859A07" w14:textId="77777777" w:rsidR="00512EA0"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3D72CABF" w14:textId="77777777" w:rsidR="00512EA0" w:rsidRDefault="00000000">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77D8E7D0" w14:textId="77777777" w:rsidR="00512EA0"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（一）小微企业声明函（样表）</w:t>
      </w:r>
    </w:p>
    <w:p w14:paraId="5741FC04" w14:textId="77777777" w:rsidR="00512EA0" w:rsidRDefault="00512EA0">
      <w:pPr>
        <w:pStyle w:val="afff7"/>
        <w:shd w:val="clear" w:color="auto" w:fill="auto"/>
        <w:spacing w:line="540" w:lineRule="exact"/>
        <w:ind w:firstLineChars="0" w:firstLine="0"/>
        <w:jc w:val="center"/>
        <w:rPr>
          <w:rFonts w:ascii="楷体_GB2312" w:eastAsia="楷体_GB2312" w:hAnsiTheme="minorEastAsia"/>
          <w:b/>
          <w:sz w:val="32"/>
          <w:szCs w:val="32"/>
        </w:rPr>
      </w:pPr>
    </w:p>
    <w:p w14:paraId="196DFD32" w14:textId="77777777" w:rsidR="00512EA0"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    （请填写：小型、微型）企业。即，本公司同时满足以下条件：</w:t>
      </w:r>
    </w:p>
    <w:p w14:paraId="2B97358A" w14:textId="77777777" w:rsidR="00512EA0"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14:paraId="62EDC8D2" w14:textId="77777777" w:rsidR="00512EA0"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2.本公司参加  （采购单位名称）  单位的（采购项目名称）  项目采购活动，并由本企业承担工程、提供服务。</w:t>
      </w:r>
    </w:p>
    <w:p w14:paraId="573E0A63" w14:textId="77777777" w:rsidR="00512EA0"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14:paraId="0221599A" w14:textId="77777777" w:rsidR="00512EA0"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备注：本声明函仅适用于投标人为企业，其他组织形式单位不适用。</w:t>
      </w:r>
    </w:p>
    <w:p w14:paraId="5477100F" w14:textId="77777777" w:rsidR="00512EA0" w:rsidRDefault="00000000">
      <w:r>
        <w:br w:type="page"/>
      </w:r>
    </w:p>
    <w:p w14:paraId="76AFE23F" w14:textId="77777777" w:rsidR="00512EA0"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548770B7" w14:textId="77777777" w:rsidR="00512EA0" w:rsidRDefault="00512EA0">
      <w:pPr>
        <w:pStyle w:val="afff7"/>
        <w:shd w:val="clear" w:color="auto" w:fill="auto"/>
        <w:spacing w:line="540" w:lineRule="exact"/>
        <w:ind w:firstLineChars="0" w:firstLine="0"/>
        <w:rPr>
          <w:rFonts w:ascii="楷体_GB2312" w:eastAsia="楷体_GB2312" w:hAnsiTheme="minorEastAsia"/>
          <w:b/>
          <w:sz w:val="32"/>
          <w:szCs w:val="32"/>
        </w:rPr>
      </w:pPr>
    </w:p>
    <w:p w14:paraId="6AFBF09F" w14:textId="77777777" w:rsidR="00512EA0"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5E4B034A" w14:textId="77777777" w:rsidR="00512EA0" w:rsidRDefault="00000000">
      <w:pPr>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7ECA0DB6" w14:textId="77777777" w:rsidR="00512EA0" w:rsidRDefault="00512EA0">
      <w:pPr>
        <w:ind w:firstLine="560"/>
        <w:jc w:val="right"/>
        <w:rPr>
          <w:rFonts w:ascii="仿宋_GB2312" w:hAnsiTheme="minorEastAsia" w:cstheme="majorEastAsia"/>
          <w:szCs w:val="28"/>
        </w:rPr>
      </w:pPr>
    </w:p>
    <w:p w14:paraId="287D0B89" w14:textId="77777777" w:rsidR="00512EA0"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14:paraId="60304987" w14:textId="77777777" w:rsidR="00512EA0" w:rsidRDefault="00512EA0">
      <w:pPr>
        <w:pStyle w:val="afff7"/>
        <w:shd w:val="clear" w:color="auto" w:fill="auto"/>
        <w:spacing w:line="540" w:lineRule="exact"/>
        <w:ind w:firstLineChars="0" w:firstLine="0"/>
        <w:rPr>
          <w:rFonts w:ascii="楷体_GB2312" w:eastAsia="楷体_GB2312" w:hAnsiTheme="minorEastAsia"/>
          <w:b/>
          <w:sz w:val="32"/>
          <w:szCs w:val="32"/>
        </w:rPr>
      </w:pPr>
    </w:p>
    <w:p w14:paraId="3781BA2D" w14:textId="77777777" w:rsidR="00512EA0" w:rsidRDefault="00000000">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06D02D0A" w14:textId="77777777" w:rsidR="00512EA0" w:rsidRDefault="00000000">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7B5C8031" w14:textId="77777777" w:rsidR="00512EA0" w:rsidRDefault="00000000">
      <w:pPr>
        <w:spacing w:line="360" w:lineRule="auto"/>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26AED469" w14:textId="77777777" w:rsidR="00512EA0" w:rsidRDefault="00512EA0">
      <w:pPr>
        <w:rPr>
          <w:rFonts w:ascii="仿宋_GB2312" w:hAnsiTheme="minorEastAsia" w:cstheme="majorEastAsia"/>
          <w:szCs w:val="28"/>
        </w:rPr>
      </w:pPr>
    </w:p>
    <w:p w14:paraId="1C177652" w14:textId="77777777" w:rsidR="00512EA0" w:rsidRDefault="00000000">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十一、招标文件要求的其他内容及投标人认为需要加以说明的其他内容</w:t>
      </w:r>
    </w:p>
    <w:p w14:paraId="4B22E7C7" w14:textId="77777777" w:rsidR="00512EA0" w:rsidRDefault="00000000">
      <w:pPr>
        <w:spacing w:line="360" w:lineRule="auto"/>
        <w:jc w:val="center"/>
        <w:rPr>
          <w:rFonts w:asciiTheme="minorEastAsia" w:hAnsiTheme="minorEastAsia"/>
        </w:rPr>
      </w:pPr>
      <w:r>
        <w:rPr>
          <w:rFonts w:asciiTheme="minorEastAsia" w:hAnsiTheme="minorEastAsia" w:hint="eastAsia"/>
        </w:rPr>
        <w:t>（格式自定）</w:t>
      </w:r>
    </w:p>
    <w:p w14:paraId="15229BC8" w14:textId="77777777" w:rsidR="00512EA0" w:rsidRDefault="00512EA0">
      <w:pPr>
        <w:ind w:firstLine="640"/>
        <w:rPr>
          <w:sz w:val="32"/>
          <w:szCs w:val="32"/>
        </w:rPr>
      </w:pPr>
    </w:p>
    <w:p w14:paraId="6BBEFD01" w14:textId="77777777" w:rsidR="00512EA0" w:rsidRDefault="00000000">
      <w:pPr>
        <w:widowControl/>
        <w:jc w:val="left"/>
        <w:rPr>
          <w:rFonts w:ascii="黑体" w:eastAsia="黑体" w:hAnsi="黑体"/>
          <w:sz w:val="32"/>
          <w:szCs w:val="32"/>
        </w:rPr>
      </w:pPr>
      <w:r>
        <w:rPr>
          <w:rFonts w:ascii="黑体" w:eastAsia="黑体" w:hAnsi="黑体"/>
          <w:sz w:val="32"/>
          <w:szCs w:val="32"/>
        </w:rPr>
        <w:br w:type="page"/>
      </w:r>
    </w:p>
    <w:p w14:paraId="18FCF5CB" w14:textId="77777777" w:rsidR="00512EA0" w:rsidRDefault="00000000">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3B6E2BE9" w14:textId="77777777" w:rsidR="00512EA0" w:rsidRDefault="00000000">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自行采购项目定标评分原则（服务类）</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6504"/>
      </w:tblGrid>
      <w:tr w:rsidR="00512EA0" w14:paraId="45FC4458" w14:textId="77777777">
        <w:tc>
          <w:tcPr>
            <w:tcW w:w="1951" w:type="dxa"/>
            <w:gridSpan w:val="2"/>
            <w:vAlign w:val="center"/>
          </w:tcPr>
          <w:p w14:paraId="0C976835" w14:textId="77777777" w:rsidR="00512EA0" w:rsidRDefault="00000000">
            <w:pPr>
              <w:jc w:val="center"/>
              <w:rPr>
                <w:rFonts w:ascii="黑体" w:eastAsia="黑体" w:hAnsi="黑体" w:cs="黑体"/>
              </w:rPr>
            </w:pPr>
            <w:r>
              <w:rPr>
                <w:rFonts w:ascii="黑体" w:eastAsia="黑体" w:hAnsi="黑体" w:cs="黑体" w:hint="eastAsia"/>
              </w:rPr>
              <w:t>评分项</w:t>
            </w:r>
          </w:p>
        </w:tc>
        <w:tc>
          <w:tcPr>
            <w:tcW w:w="6504" w:type="dxa"/>
            <w:vAlign w:val="center"/>
          </w:tcPr>
          <w:p w14:paraId="27857593" w14:textId="77777777" w:rsidR="00512EA0" w:rsidRDefault="00000000">
            <w:pPr>
              <w:jc w:val="center"/>
              <w:rPr>
                <w:rFonts w:ascii="黑体" w:eastAsia="黑体" w:hAnsi="黑体" w:cs="黑体"/>
              </w:rPr>
            </w:pPr>
            <w:r>
              <w:rPr>
                <w:rFonts w:ascii="黑体" w:eastAsia="黑体" w:hAnsi="黑体" w:cs="黑体" w:hint="eastAsia"/>
              </w:rPr>
              <w:t>权重</w:t>
            </w:r>
          </w:p>
        </w:tc>
      </w:tr>
      <w:tr w:rsidR="00512EA0" w14:paraId="1E04960F" w14:textId="77777777">
        <w:tc>
          <w:tcPr>
            <w:tcW w:w="1951" w:type="dxa"/>
            <w:gridSpan w:val="2"/>
            <w:shd w:val="clear" w:color="auto" w:fill="FDEADA" w:themeFill="accent6" w:themeFillTint="32"/>
            <w:vAlign w:val="center"/>
          </w:tcPr>
          <w:p w14:paraId="79D6C9CB" w14:textId="77777777" w:rsidR="00512EA0" w:rsidRDefault="00000000">
            <w:pPr>
              <w:jc w:val="center"/>
              <w:rPr>
                <w:rFonts w:ascii="仿宋_GB2312" w:hAnsi="仿宋_GB2312" w:cs="仿宋_GB2312"/>
              </w:rPr>
            </w:pPr>
            <w:r>
              <w:rPr>
                <w:rFonts w:ascii="仿宋_GB2312" w:hAnsi="仿宋_GB2312" w:cs="仿宋_GB2312" w:hint="eastAsia"/>
              </w:rPr>
              <w:t>价格分</w:t>
            </w:r>
          </w:p>
        </w:tc>
        <w:tc>
          <w:tcPr>
            <w:tcW w:w="6504" w:type="dxa"/>
            <w:shd w:val="clear" w:color="auto" w:fill="FDEADA" w:themeFill="accent6" w:themeFillTint="32"/>
            <w:vAlign w:val="center"/>
          </w:tcPr>
          <w:p w14:paraId="40086B2E" w14:textId="77777777" w:rsidR="00512EA0" w:rsidRDefault="00000000">
            <w:pPr>
              <w:jc w:val="center"/>
              <w:rPr>
                <w:rFonts w:ascii="仿宋_GB2312" w:hAnsi="仿宋_GB2312" w:cs="仿宋_GB2312"/>
              </w:rPr>
            </w:pPr>
            <w:r>
              <w:rPr>
                <w:rFonts w:ascii="仿宋_GB2312" w:hAnsi="仿宋_GB2312" w:cs="仿宋_GB2312" w:hint="eastAsia"/>
              </w:rPr>
              <w:t>10</w:t>
            </w:r>
          </w:p>
        </w:tc>
      </w:tr>
      <w:tr w:rsidR="00512EA0" w14:paraId="34C22314" w14:textId="77777777">
        <w:tc>
          <w:tcPr>
            <w:tcW w:w="1951" w:type="dxa"/>
            <w:gridSpan w:val="2"/>
            <w:shd w:val="clear" w:color="auto" w:fill="FDEADA" w:themeFill="accent6" w:themeFillTint="32"/>
            <w:vAlign w:val="center"/>
          </w:tcPr>
          <w:p w14:paraId="30FD88D4" w14:textId="77777777" w:rsidR="00512EA0" w:rsidRDefault="00000000">
            <w:pPr>
              <w:jc w:val="center"/>
              <w:rPr>
                <w:rFonts w:ascii="仿宋_GB2312" w:hAnsi="仿宋_GB2312" w:cs="仿宋_GB2312"/>
              </w:rPr>
            </w:pPr>
            <w:r>
              <w:rPr>
                <w:rFonts w:ascii="仿宋_GB2312" w:hAnsi="仿宋_GB2312" w:cs="仿宋_GB2312" w:hint="eastAsia"/>
              </w:rPr>
              <w:t>技术分</w:t>
            </w:r>
          </w:p>
        </w:tc>
        <w:tc>
          <w:tcPr>
            <w:tcW w:w="6504" w:type="dxa"/>
            <w:shd w:val="clear" w:color="auto" w:fill="FDEADA" w:themeFill="accent6" w:themeFillTint="32"/>
            <w:vAlign w:val="center"/>
          </w:tcPr>
          <w:p w14:paraId="0976FC85" w14:textId="77777777" w:rsidR="00512EA0" w:rsidRDefault="00000000">
            <w:pPr>
              <w:jc w:val="center"/>
              <w:rPr>
                <w:rFonts w:ascii="仿宋_GB2312" w:hAnsi="仿宋_GB2312" w:cs="仿宋_GB2312"/>
              </w:rPr>
            </w:pPr>
            <w:r>
              <w:rPr>
                <w:rFonts w:ascii="仿宋_GB2312" w:hAnsi="仿宋_GB2312" w:cs="仿宋_GB2312" w:hint="eastAsia"/>
              </w:rPr>
              <w:t>50</w:t>
            </w:r>
          </w:p>
        </w:tc>
      </w:tr>
      <w:tr w:rsidR="00512EA0" w14:paraId="465010A9" w14:textId="77777777">
        <w:tc>
          <w:tcPr>
            <w:tcW w:w="1277" w:type="dxa"/>
            <w:vAlign w:val="center"/>
          </w:tcPr>
          <w:p w14:paraId="16C888EA" w14:textId="77777777" w:rsidR="00512EA0" w:rsidRDefault="00000000">
            <w:pPr>
              <w:jc w:val="center"/>
              <w:rPr>
                <w:rFonts w:ascii="仿宋_GB2312" w:hAnsi="仿宋_GB2312" w:cs="仿宋_GB2312"/>
              </w:rPr>
            </w:pPr>
            <w:r>
              <w:rPr>
                <w:rFonts w:ascii="仿宋_GB2312" w:hAnsi="仿宋_GB2312" w:cs="仿宋_GB2312" w:hint="eastAsia"/>
              </w:rPr>
              <w:t>内容</w:t>
            </w:r>
          </w:p>
        </w:tc>
        <w:tc>
          <w:tcPr>
            <w:tcW w:w="674" w:type="dxa"/>
            <w:vAlign w:val="center"/>
          </w:tcPr>
          <w:p w14:paraId="263939E6" w14:textId="77777777" w:rsidR="00512EA0" w:rsidRDefault="00000000">
            <w:pPr>
              <w:jc w:val="center"/>
              <w:rPr>
                <w:rFonts w:ascii="仿宋_GB2312" w:hAnsi="仿宋_GB2312" w:cs="仿宋_GB2312"/>
              </w:rPr>
            </w:pPr>
            <w:r>
              <w:rPr>
                <w:rFonts w:ascii="仿宋_GB2312" w:hAnsi="仿宋_GB2312" w:cs="仿宋_GB2312" w:hint="eastAsia"/>
              </w:rPr>
              <w:t>权重</w:t>
            </w:r>
          </w:p>
        </w:tc>
        <w:tc>
          <w:tcPr>
            <w:tcW w:w="6504" w:type="dxa"/>
            <w:vAlign w:val="center"/>
          </w:tcPr>
          <w:p w14:paraId="7C6EEB91" w14:textId="77777777" w:rsidR="00512EA0" w:rsidRDefault="00000000">
            <w:pPr>
              <w:ind w:firstLine="420"/>
              <w:jc w:val="center"/>
              <w:rPr>
                <w:rFonts w:ascii="仿宋_GB2312" w:hAnsi="仿宋_GB2312" w:cs="仿宋_GB2312"/>
              </w:rPr>
            </w:pPr>
            <w:r>
              <w:rPr>
                <w:rFonts w:ascii="仿宋_GB2312" w:hAnsi="仿宋_GB2312" w:cs="仿宋_GB2312" w:hint="eastAsia"/>
              </w:rPr>
              <w:t>评分准则</w:t>
            </w:r>
          </w:p>
        </w:tc>
      </w:tr>
      <w:tr w:rsidR="00512EA0" w14:paraId="3F76A652" w14:textId="77777777">
        <w:tc>
          <w:tcPr>
            <w:tcW w:w="1277" w:type="dxa"/>
            <w:vAlign w:val="center"/>
          </w:tcPr>
          <w:p w14:paraId="089C0E52" w14:textId="77777777" w:rsidR="00512EA0" w:rsidRDefault="00000000">
            <w:pPr>
              <w:jc w:val="center"/>
              <w:rPr>
                <w:rFonts w:ascii="仿宋_GB2312" w:hAnsi="仿宋_GB2312" w:cs="仿宋_GB2312"/>
              </w:rPr>
            </w:pPr>
            <w:r>
              <w:rPr>
                <w:rFonts w:ascii="仿宋_GB2312" w:hAnsi="仿宋_GB2312" w:cs="仿宋_GB2312" w:hint="eastAsia"/>
              </w:rPr>
              <w:t>实施方案</w:t>
            </w:r>
          </w:p>
        </w:tc>
        <w:tc>
          <w:tcPr>
            <w:tcW w:w="674" w:type="dxa"/>
            <w:vAlign w:val="center"/>
          </w:tcPr>
          <w:p w14:paraId="65DE1AFB" w14:textId="77777777" w:rsidR="00512EA0" w:rsidRDefault="00000000">
            <w:pPr>
              <w:jc w:val="center"/>
              <w:rPr>
                <w:rFonts w:ascii="仿宋_GB2312" w:hAnsi="仿宋_GB2312" w:cs="仿宋_GB2312"/>
              </w:rPr>
            </w:pPr>
            <w:r>
              <w:rPr>
                <w:rFonts w:ascii="仿宋_GB2312" w:hAnsi="仿宋_GB2312" w:cs="仿宋_GB2312" w:hint="eastAsia"/>
              </w:rPr>
              <w:t>30</w:t>
            </w:r>
          </w:p>
        </w:tc>
        <w:tc>
          <w:tcPr>
            <w:tcW w:w="6504" w:type="dxa"/>
            <w:vAlign w:val="center"/>
          </w:tcPr>
          <w:p w14:paraId="14BDFC0F" w14:textId="77777777" w:rsidR="00512EA0" w:rsidRDefault="00000000">
            <w:pPr>
              <w:ind w:firstLineChars="200" w:firstLine="420"/>
              <w:jc w:val="left"/>
              <w:rPr>
                <w:rFonts w:ascii="黑体" w:eastAsia="黑体" w:hAnsi="黑体" w:cs="黑体"/>
              </w:rPr>
            </w:pPr>
            <w:r>
              <w:rPr>
                <w:rFonts w:ascii="黑体" w:eastAsia="黑体" w:hAnsi="黑体" w:cs="黑体" w:hint="eastAsia"/>
              </w:rPr>
              <w:t>评审内容：投标人制定符合本项目特点的实施方案；</w:t>
            </w:r>
          </w:p>
          <w:p w14:paraId="577B7C00" w14:textId="77777777" w:rsidR="00512EA0" w:rsidRDefault="00000000">
            <w:pPr>
              <w:ind w:firstLineChars="200" w:firstLine="420"/>
              <w:jc w:val="left"/>
              <w:rPr>
                <w:rFonts w:ascii="黑体" w:eastAsia="黑体" w:hAnsi="黑体" w:cs="黑体"/>
              </w:rPr>
            </w:pPr>
            <w:r>
              <w:rPr>
                <w:rFonts w:ascii="黑体" w:eastAsia="黑体" w:hAnsi="黑体" w:cs="黑体" w:hint="eastAsia"/>
              </w:rPr>
              <w:t>评分依据：</w:t>
            </w:r>
          </w:p>
          <w:p w14:paraId="375100D0" w14:textId="77777777" w:rsidR="00512EA0" w:rsidRDefault="00000000">
            <w:pPr>
              <w:ind w:firstLineChars="200" w:firstLine="420"/>
              <w:jc w:val="left"/>
              <w:rPr>
                <w:rFonts w:ascii="黑体" w:eastAsia="黑体" w:hAnsi="黑体" w:cs="黑体"/>
              </w:rPr>
            </w:pPr>
            <w:r>
              <w:rPr>
                <w:rFonts w:ascii="黑体" w:eastAsia="黑体" w:hAnsi="黑体" w:cs="黑体" w:hint="eastAsia"/>
              </w:rPr>
              <w:t>方案完整性8分，方案应包括工作措施、工作方案、工作手段、</w:t>
            </w:r>
          </w:p>
          <w:p w14:paraId="39990C39" w14:textId="77777777" w:rsidR="00512EA0" w:rsidRDefault="00000000">
            <w:pPr>
              <w:ind w:firstLineChars="200" w:firstLine="420"/>
              <w:jc w:val="left"/>
              <w:rPr>
                <w:rFonts w:ascii="仿宋_GB2312" w:hAnsi="仿宋_GB2312" w:cs="仿宋_GB2312"/>
              </w:rPr>
            </w:pPr>
            <w:r>
              <w:rPr>
                <w:rFonts w:ascii="黑体" w:eastAsia="黑体" w:hAnsi="黑体" w:cs="黑体" w:hint="eastAsia"/>
              </w:rPr>
              <w:t>工作流程四项内容，每缺一项扣2分；在此基础上，以实施方案的完整行、准确行、针对性、可操作进行评审，评为优的得22分，评为良的得16分，评为中的得10分，评为差的不得分。</w:t>
            </w:r>
          </w:p>
        </w:tc>
      </w:tr>
      <w:tr w:rsidR="00512EA0" w14:paraId="12BC7075" w14:textId="77777777">
        <w:tc>
          <w:tcPr>
            <w:tcW w:w="1277" w:type="dxa"/>
            <w:vAlign w:val="center"/>
          </w:tcPr>
          <w:p w14:paraId="45D779CC" w14:textId="77777777" w:rsidR="00512EA0" w:rsidRDefault="00000000">
            <w:pPr>
              <w:jc w:val="center"/>
              <w:rPr>
                <w:rFonts w:ascii="仿宋_GB2312" w:hAnsi="仿宋_GB2312" w:cs="仿宋_GB2312"/>
              </w:rPr>
            </w:pPr>
            <w:r>
              <w:rPr>
                <w:rFonts w:ascii="仿宋_GB2312" w:hAnsi="仿宋_GB2312" w:cs="仿宋_GB2312" w:hint="eastAsia"/>
              </w:rPr>
              <w:t>项目重点难点分析、应对措施及相关的合理化建议</w:t>
            </w:r>
          </w:p>
          <w:p w14:paraId="76685110" w14:textId="77777777" w:rsidR="00512EA0" w:rsidRDefault="00512EA0">
            <w:pPr>
              <w:ind w:firstLine="420"/>
              <w:jc w:val="center"/>
              <w:rPr>
                <w:rFonts w:ascii="仿宋_GB2312" w:hAnsi="仿宋_GB2312" w:cs="仿宋_GB2312"/>
              </w:rPr>
            </w:pPr>
          </w:p>
        </w:tc>
        <w:tc>
          <w:tcPr>
            <w:tcW w:w="674" w:type="dxa"/>
            <w:vAlign w:val="center"/>
          </w:tcPr>
          <w:p w14:paraId="1AFAB75E" w14:textId="77777777" w:rsidR="00512EA0" w:rsidRDefault="00000000">
            <w:pPr>
              <w:jc w:val="center"/>
              <w:rPr>
                <w:rFonts w:ascii="仿宋_GB2312" w:hAnsi="仿宋_GB2312" w:cs="仿宋_GB2312"/>
              </w:rPr>
            </w:pPr>
            <w:r>
              <w:rPr>
                <w:rFonts w:ascii="仿宋_GB2312" w:hAnsi="仿宋_GB2312" w:cs="仿宋_GB2312" w:hint="eastAsia"/>
              </w:rPr>
              <w:t>15</w:t>
            </w:r>
          </w:p>
        </w:tc>
        <w:tc>
          <w:tcPr>
            <w:tcW w:w="6504" w:type="dxa"/>
            <w:vAlign w:val="center"/>
          </w:tcPr>
          <w:p w14:paraId="1F596200" w14:textId="77777777" w:rsidR="00512EA0" w:rsidRDefault="00000000">
            <w:pPr>
              <w:ind w:firstLineChars="200" w:firstLine="420"/>
              <w:jc w:val="left"/>
              <w:rPr>
                <w:rFonts w:ascii="黑体" w:eastAsia="黑体" w:hAnsi="黑体" w:cs="黑体"/>
              </w:rPr>
            </w:pPr>
            <w:r>
              <w:rPr>
                <w:rFonts w:ascii="黑体" w:eastAsia="黑体" w:hAnsi="黑体" w:cs="黑体" w:hint="eastAsia"/>
              </w:rPr>
              <w:t>评审内容：</w:t>
            </w:r>
          </w:p>
          <w:p w14:paraId="43114D1A" w14:textId="77777777" w:rsidR="00512EA0" w:rsidRDefault="00000000">
            <w:pPr>
              <w:ind w:firstLineChars="200" w:firstLine="420"/>
              <w:jc w:val="left"/>
              <w:rPr>
                <w:rFonts w:ascii="黑体" w:eastAsia="黑体" w:hAnsi="黑体" w:cs="黑体"/>
              </w:rPr>
            </w:pPr>
            <w:r>
              <w:rPr>
                <w:rFonts w:ascii="黑体" w:eastAsia="黑体" w:hAnsi="黑体" w:cs="黑体" w:hint="eastAsia"/>
              </w:rPr>
              <w:t>投标人制定符合本项目服务特点的相关重点难点分析、应对措施和合理化建议。</w:t>
            </w:r>
          </w:p>
          <w:p w14:paraId="09C7B3A4" w14:textId="77777777" w:rsidR="00512EA0" w:rsidRDefault="00000000">
            <w:pPr>
              <w:ind w:firstLineChars="200" w:firstLine="420"/>
              <w:jc w:val="left"/>
              <w:rPr>
                <w:rFonts w:ascii="黑体" w:eastAsia="黑体" w:hAnsi="黑体" w:cs="黑体"/>
              </w:rPr>
            </w:pPr>
            <w:r>
              <w:rPr>
                <w:rFonts w:ascii="黑体" w:eastAsia="黑体" w:hAnsi="黑体" w:cs="黑体" w:hint="eastAsia"/>
              </w:rPr>
              <w:t>评分依据：</w:t>
            </w:r>
          </w:p>
          <w:p w14:paraId="4D436236" w14:textId="77777777" w:rsidR="00512EA0" w:rsidRDefault="00000000">
            <w:pPr>
              <w:ind w:firstLineChars="200" w:firstLine="420"/>
              <w:jc w:val="left"/>
              <w:rPr>
                <w:rFonts w:ascii="黑体" w:eastAsia="黑体" w:hAnsi="黑体" w:cs="黑体"/>
              </w:rPr>
            </w:pPr>
            <w:r>
              <w:rPr>
                <w:rFonts w:ascii="黑体" w:eastAsia="黑体" w:hAnsi="黑体" w:cs="黑体" w:hint="eastAsia"/>
              </w:rPr>
              <w:t>满足以上3项要求得8分，满足以上任意2项要求得6分，满足</w:t>
            </w:r>
          </w:p>
          <w:p w14:paraId="2D1B7DF8" w14:textId="77777777" w:rsidR="00512EA0" w:rsidRDefault="00000000">
            <w:pPr>
              <w:jc w:val="left"/>
              <w:rPr>
                <w:rFonts w:ascii="黑体" w:eastAsia="黑体" w:hAnsi="黑体" w:cs="黑体"/>
              </w:rPr>
            </w:pPr>
            <w:r>
              <w:rPr>
                <w:rFonts w:ascii="黑体" w:eastAsia="黑体" w:hAnsi="黑体" w:cs="黑体" w:hint="eastAsia"/>
              </w:rPr>
              <w:t>以上任意1项要求得3分，其他不得分;在此基础上，以项目重点难点分析、应对措施及相关的合理化建议的完整行、准确行、针对性、可操作进行评审，评为优的得7分，评为良的得4分，评为中的得2分，评为差的不得分。</w:t>
            </w:r>
          </w:p>
        </w:tc>
      </w:tr>
      <w:tr w:rsidR="00512EA0" w14:paraId="3DB62E76" w14:textId="77777777">
        <w:tc>
          <w:tcPr>
            <w:tcW w:w="1277" w:type="dxa"/>
            <w:vAlign w:val="center"/>
          </w:tcPr>
          <w:p w14:paraId="6232F86A" w14:textId="77777777" w:rsidR="00512EA0" w:rsidRDefault="00000000">
            <w:pPr>
              <w:jc w:val="center"/>
              <w:rPr>
                <w:rFonts w:ascii="仿宋_GB2312" w:hAnsi="仿宋_GB2312" w:cs="仿宋_GB2312"/>
              </w:rPr>
            </w:pPr>
            <w:r>
              <w:rPr>
                <w:rFonts w:ascii="仿宋_GB2312" w:hAnsi="仿宋_GB2312" w:cs="仿宋_GB2312" w:hint="eastAsia"/>
              </w:rPr>
              <w:t>项目完成（服务期满）后的服务承诺</w:t>
            </w:r>
          </w:p>
          <w:p w14:paraId="5870F863" w14:textId="77777777" w:rsidR="00512EA0" w:rsidRDefault="00512EA0">
            <w:pPr>
              <w:ind w:firstLine="420"/>
              <w:jc w:val="center"/>
              <w:rPr>
                <w:rFonts w:ascii="仿宋_GB2312" w:hAnsi="仿宋_GB2312" w:cs="仿宋_GB2312"/>
              </w:rPr>
            </w:pPr>
          </w:p>
        </w:tc>
        <w:tc>
          <w:tcPr>
            <w:tcW w:w="674" w:type="dxa"/>
            <w:vAlign w:val="center"/>
          </w:tcPr>
          <w:p w14:paraId="00F5CDCD" w14:textId="77777777" w:rsidR="00512EA0" w:rsidRDefault="00000000">
            <w:pPr>
              <w:jc w:val="center"/>
              <w:rPr>
                <w:rFonts w:ascii="仿宋_GB2312" w:hAnsi="仿宋_GB2312" w:cs="仿宋_GB2312"/>
              </w:rPr>
            </w:pPr>
            <w:r>
              <w:rPr>
                <w:rFonts w:ascii="仿宋_GB2312" w:hAnsi="仿宋_GB2312" w:cs="仿宋_GB2312" w:hint="eastAsia"/>
              </w:rPr>
              <w:t>3</w:t>
            </w:r>
          </w:p>
        </w:tc>
        <w:tc>
          <w:tcPr>
            <w:tcW w:w="6504" w:type="dxa"/>
            <w:vAlign w:val="center"/>
          </w:tcPr>
          <w:p w14:paraId="70E4F129" w14:textId="77777777" w:rsidR="00512EA0" w:rsidRDefault="00000000">
            <w:pPr>
              <w:ind w:firstLineChars="200" w:firstLine="420"/>
              <w:jc w:val="left"/>
              <w:rPr>
                <w:rFonts w:ascii="黑体" w:eastAsia="黑体" w:hAnsi="黑体" w:cs="黑体"/>
              </w:rPr>
            </w:pPr>
            <w:r>
              <w:rPr>
                <w:rFonts w:ascii="黑体" w:eastAsia="黑体" w:hAnsi="黑体" w:cs="黑体" w:hint="eastAsia"/>
              </w:rPr>
              <w:t>评审内容：根据投标人对项目实际情况对服务期满后的相关服务承诺进行评分，投标人服务期满后的服务承诺内容全面、具体，且服务期满后主动办理交接手续的，得3分。</w:t>
            </w:r>
          </w:p>
          <w:p w14:paraId="1A049ADF" w14:textId="77777777" w:rsidR="00512EA0" w:rsidRDefault="00000000">
            <w:pPr>
              <w:ind w:firstLineChars="200" w:firstLine="420"/>
              <w:jc w:val="left"/>
              <w:rPr>
                <w:rFonts w:ascii="黑体" w:eastAsia="黑体" w:hAnsi="黑体" w:cs="黑体"/>
              </w:rPr>
            </w:pPr>
            <w:r>
              <w:rPr>
                <w:rFonts w:ascii="黑体" w:eastAsia="黑体" w:hAnsi="黑体" w:cs="黑体" w:hint="eastAsia"/>
              </w:rPr>
              <w:t>评分依据：要求提供承诺（格式自定）加盖投标人公章作为得分依据，未提供承诺或承诺内容不满足要求不得分。</w:t>
            </w:r>
          </w:p>
        </w:tc>
      </w:tr>
      <w:tr w:rsidR="00512EA0" w14:paraId="595D17E0" w14:textId="77777777">
        <w:tc>
          <w:tcPr>
            <w:tcW w:w="1277" w:type="dxa"/>
            <w:vAlign w:val="center"/>
          </w:tcPr>
          <w:p w14:paraId="1121295B" w14:textId="77777777" w:rsidR="00512EA0" w:rsidRDefault="00000000">
            <w:pPr>
              <w:jc w:val="center"/>
              <w:rPr>
                <w:rFonts w:ascii="仿宋_GB2312" w:hAnsi="仿宋_GB2312" w:cs="仿宋_GB2312"/>
              </w:rPr>
            </w:pPr>
            <w:r>
              <w:rPr>
                <w:rFonts w:ascii="仿宋_GB2312" w:hAnsi="仿宋_GB2312" w:cs="仿宋_GB2312" w:hint="eastAsia"/>
              </w:rPr>
              <w:t>违约承诺</w:t>
            </w:r>
          </w:p>
          <w:p w14:paraId="403C3C49" w14:textId="77777777" w:rsidR="00512EA0" w:rsidRDefault="00512EA0">
            <w:pPr>
              <w:ind w:firstLine="420"/>
              <w:jc w:val="center"/>
              <w:rPr>
                <w:rFonts w:ascii="仿宋_GB2312" w:hAnsi="仿宋_GB2312" w:cs="仿宋_GB2312"/>
              </w:rPr>
            </w:pPr>
          </w:p>
        </w:tc>
        <w:tc>
          <w:tcPr>
            <w:tcW w:w="674" w:type="dxa"/>
            <w:vAlign w:val="center"/>
          </w:tcPr>
          <w:p w14:paraId="61E18725" w14:textId="77777777" w:rsidR="00512EA0" w:rsidRDefault="00000000">
            <w:pPr>
              <w:jc w:val="center"/>
              <w:rPr>
                <w:rFonts w:ascii="仿宋_GB2312" w:hAnsi="仿宋_GB2312" w:cs="仿宋_GB2312"/>
              </w:rPr>
            </w:pPr>
            <w:r>
              <w:rPr>
                <w:rFonts w:ascii="仿宋_GB2312" w:hAnsi="仿宋_GB2312" w:cs="仿宋_GB2312" w:hint="eastAsia"/>
              </w:rPr>
              <w:t>2</w:t>
            </w:r>
          </w:p>
        </w:tc>
        <w:tc>
          <w:tcPr>
            <w:tcW w:w="6504" w:type="dxa"/>
            <w:vAlign w:val="center"/>
          </w:tcPr>
          <w:p w14:paraId="240A9359" w14:textId="77777777" w:rsidR="00512EA0" w:rsidRDefault="00000000">
            <w:pPr>
              <w:ind w:firstLineChars="200" w:firstLine="420"/>
              <w:jc w:val="left"/>
              <w:rPr>
                <w:rFonts w:ascii="黑体" w:eastAsia="黑体" w:hAnsi="黑体" w:cs="黑体"/>
              </w:rPr>
            </w:pPr>
            <w:r>
              <w:rPr>
                <w:rFonts w:ascii="黑体" w:eastAsia="黑体" w:hAnsi="黑体" w:cs="黑体" w:hint="eastAsia"/>
              </w:rPr>
              <w:t>评审内容：投标人承诺以下全部三项的得2分，否则不得分。</w:t>
            </w:r>
          </w:p>
          <w:p w14:paraId="44C38F4E" w14:textId="77777777" w:rsidR="00512EA0" w:rsidRDefault="00000000">
            <w:pPr>
              <w:ind w:firstLineChars="200" w:firstLine="420"/>
              <w:jc w:val="left"/>
              <w:rPr>
                <w:rFonts w:ascii="黑体" w:eastAsia="黑体" w:hAnsi="黑体" w:cs="黑体"/>
              </w:rPr>
            </w:pPr>
            <w:r>
              <w:rPr>
                <w:rFonts w:ascii="黑体" w:eastAsia="黑体" w:hAnsi="黑体" w:cs="黑体" w:hint="eastAsia"/>
              </w:rPr>
              <w:t>1.人员严格按照招标文件及投标承诺配置；</w:t>
            </w:r>
          </w:p>
          <w:p w14:paraId="1D5D723D" w14:textId="77777777" w:rsidR="00512EA0" w:rsidRDefault="00000000">
            <w:pPr>
              <w:ind w:firstLineChars="200" w:firstLine="420"/>
              <w:jc w:val="left"/>
              <w:rPr>
                <w:rFonts w:ascii="黑体" w:eastAsia="黑体" w:hAnsi="黑体" w:cs="黑体"/>
              </w:rPr>
            </w:pPr>
            <w:r>
              <w:rPr>
                <w:rFonts w:ascii="黑体" w:eastAsia="黑体" w:hAnsi="黑体" w:cs="黑体" w:hint="eastAsia"/>
              </w:rPr>
              <w:t>2.服务质量达到招标文件要求；</w:t>
            </w:r>
          </w:p>
          <w:p w14:paraId="24F44BE7" w14:textId="77777777" w:rsidR="00512EA0" w:rsidRDefault="00000000">
            <w:pPr>
              <w:ind w:firstLineChars="200" w:firstLine="420"/>
              <w:jc w:val="left"/>
              <w:rPr>
                <w:rFonts w:ascii="黑体" w:eastAsia="黑体" w:hAnsi="黑体" w:cs="黑体"/>
              </w:rPr>
            </w:pPr>
            <w:r>
              <w:rPr>
                <w:rFonts w:ascii="黑体" w:eastAsia="黑体" w:hAnsi="黑体" w:cs="黑体" w:hint="eastAsia"/>
              </w:rPr>
              <w:t>3.对未能达到的管理要求承担管理责任。</w:t>
            </w:r>
          </w:p>
          <w:p w14:paraId="4B10AA2B" w14:textId="77777777" w:rsidR="00512EA0" w:rsidRDefault="00000000">
            <w:pPr>
              <w:ind w:firstLineChars="200" w:firstLine="420"/>
              <w:jc w:val="left"/>
              <w:rPr>
                <w:rFonts w:ascii="黑体" w:eastAsia="黑体" w:hAnsi="黑体" w:cs="黑体"/>
              </w:rPr>
            </w:pPr>
            <w:r>
              <w:rPr>
                <w:rFonts w:ascii="黑体" w:eastAsia="黑体" w:hAnsi="黑体" w:cs="黑体" w:hint="eastAsia"/>
              </w:rPr>
              <w:t>要求提供承诺函（格式自定）作为得分依据，未提供承诺或承诺内容不满足要求不得分。</w:t>
            </w:r>
          </w:p>
        </w:tc>
      </w:tr>
      <w:tr w:rsidR="00512EA0" w14:paraId="32343B17" w14:textId="77777777">
        <w:tc>
          <w:tcPr>
            <w:tcW w:w="1951" w:type="dxa"/>
            <w:gridSpan w:val="2"/>
            <w:shd w:val="clear" w:color="auto" w:fill="FDEADA" w:themeFill="accent6" w:themeFillTint="32"/>
            <w:vAlign w:val="center"/>
          </w:tcPr>
          <w:p w14:paraId="6369C790" w14:textId="77777777" w:rsidR="00512EA0" w:rsidRDefault="00000000">
            <w:pPr>
              <w:ind w:firstLine="420"/>
              <w:jc w:val="center"/>
              <w:rPr>
                <w:rFonts w:ascii="仿宋_GB2312" w:hAnsi="仿宋_GB2312" w:cs="仿宋_GB2312"/>
              </w:rPr>
            </w:pPr>
            <w:r>
              <w:rPr>
                <w:rFonts w:ascii="仿宋_GB2312" w:hAnsi="仿宋_GB2312" w:cs="仿宋_GB2312" w:hint="eastAsia"/>
              </w:rPr>
              <w:t>商务分</w:t>
            </w:r>
          </w:p>
        </w:tc>
        <w:tc>
          <w:tcPr>
            <w:tcW w:w="6504" w:type="dxa"/>
            <w:shd w:val="clear" w:color="auto" w:fill="FDEADA" w:themeFill="accent6" w:themeFillTint="32"/>
            <w:vAlign w:val="center"/>
          </w:tcPr>
          <w:p w14:paraId="6C19BB52" w14:textId="77777777" w:rsidR="00512EA0" w:rsidRDefault="00000000">
            <w:pPr>
              <w:ind w:firstLineChars="200" w:firstLine="420"/>
              <w:jc w:val="left"/>
              <w:rPr>
                <w:rFonts w:ascii="黑体" w:eastAsia="黑体" w:hAnsi="黑体" w:cs="黑体"/>
              </w:rPr>
            </w:pPr>
            <w:r>
              <w:rPr>
                <w:rFonts w:ascii="黑体" w:eastAsia="黑体" w:hAnsi="黑体" w:cs="黑体" w:hint="eastAsia"/>
              </w:rPr>
              <w:t>40</w:t>
            </w:r>
          </w:p>
        </w:tc>
      </w:tr>
      <w:tr w:rsidR="00512EA0" w14:paraId="2D5388B3" w14:textId="77777777">
        <w:tc>
          <w:tcPr>
            <w:tcW w:w="1277" w:type="dxa"/>
            <w:vAlign w:val="center"/>
          </w:tcPr>
          <w:p w14:paraId="18CBB667" w14:textId="77777777" w:rsidR="00512EA0" w:rsidRDefault="00000000">
            <w:pPr>
              <w:jc w:val="center"/>
              <w:rPr>
                <w:rFonts w:ascii="仿宋_GB2312" w:hAnsi="仿宋_GB2312" w:cs="仿宋_GB2312"/>
              </w:rPr>
            </w:pPr>
            <w:r>
              <w:rPr>
                <w:rFonts w:ascii="仿宋_GB2312" w:hAnsi="仿宋_GB2312" w:cs="仿宋_GB2312" w:hint="eastAsia"/>
              </w:rPr>
              <w:t>投标人资格情况及通过相关认证情况</w:t>
            </w:r>
          </w:p>
          <w:p w14:paraId="5A21471D" w14:textId="77777777" w:rsidR="00512EA0" w:rsidRDefault="00512EA0">
            <w:pPr>
              <w:ind w:firstLine="420"/>
              <w:jc w:val="center"/>
              <w:rPr>
                <w:rFonts w:ascii="仿宋_GB2312" w:hAnsi="仿宋_GB2312" w:cs="仿宋_GB2312"/>
              </w:rPr>
            </w:pPr>
          </w:p>
        </w:tc>
        <w:tc>
          <w:tcPr>
            <w:tcW w:w="674" w:type="dxa"/>
            <w:vAlign w:val="center"/>
          </w:tcPr>
          <w:p w14:paraId="49B1F821" w14:textId="77777777" w:rsidR="00512EA0" w:rsidRDefault="00512EA0">
            <w:pPr>
              <w:ind w:firstLine="420"/>
              <w:jc w:val="center"/>
              <w:rPr>
                <w:rFonts w:ascii="仿宋_GB2312" w:hAnsi="仿宋_GB2312" w:cs="仿宋_GB2312"/>
              </w:rPr>
            </w:pPr>
          </w:p>
          <w:p w14:paraId="4B88E699" w14:textId="77777777" w:rsidR="00512EA0" w:rsidRDefault="00000000">
            <w:pPr>
              <w:jc w:val="center"/>
              <w:rPr>
                <w:rFonts w:ascii="仿宋_GB2312" w:hAnsi="仿宋_GB2312" w:cs="仿宋_GB2312"/>
              </w:rPr>
            </w:pPr>
            <w:r>
              <w:rPr>
                <w:rFonts w:ascii="仿宋_GB2312" w:hAnsi="仿宋_GB2312" w:cs="仿宋_GB2312" w:hint="eastAsia"/>
              </w:rPr>
              <w:t>6</w:t>
            </w:r>
          </w:p>
        </w:tc>
        <w:tc>
          <w:tcPr>
            <w:tcW w:w="6504" w:type="dxa"/>
            <w:vAlign w:val="center"/>
          </w:tcPr>
          <w:p w14:paraId="5E0368E7" w14:textId="77777777" w:rsidR="00512EA0" w:rsidRDefault="00000000">
            <w:pPr>
              <w:ind w:firstLineChars="200" w:firstLine="420"/>
              <w:jc w:val="left"/>
              <w:rPr>
                <w:rFonts w:ascii="黑体" w:eastAsia="黑体" w:hAnsi="黑体" w:cs="宋体"/>
                <w:color w:val="000000"/>
                <w:szCs w:val="21"/>
              </w:rPr>
            </w:pPr>
            <w:r>
              <w:rPr>
                <w:rFonts w:ascii="黑体" w:eastAsia="黑体" w:hAnsi="黑体" w:cs="宋体" w:hint="eastAsia"/>
                <w:color w:val="000000"/>
                <w:szCs w:val="21"/>
              </w:rPr>
              <w:t>评分内容：</w:t>
            </w:r>
          </w:p>
          <w:p w14:paraId="43DC4048" w14:textId="77777777" w:rsidR="00512EA0" w:rsidRDefault="00000000">
            <w:pPr>
              <w:spacing w:line="300" w:lineRule="exact"/>
              <w:rPr>
                <w:rFonts w:ascii="黑体" w:eastAsia="黑体" w:hAnsi="黑体" w:cs="宋体"/>
                <w:color w:val="000000"/>
                <w:szCs w:val="21"/>
              </w:rPr>
            </w:pPr>
            <w:r>
              <w:rPr>
                <w:rFonts w:ascii="黑体" w:eastAsia="黑体" w:hAnsi="黑体" w:cs="宋体" w:hint="eastAsia"/>
                <w:color w:val="000000"/>
                <w:szCs w:val="21"/>
              </w:rPr>
              <w:t>1.有全日制本科或以上学历的，得1分。【提供有效证书】</w:t>
            </w:r>
          </w:p>
          <w:p w14:paraId="739AE63E" w14:textId="77777777" w:rsidR="00512EA0" w:rsidRDefault="00000000">
            <w:pPr>
              <w:spacing w:line="300" w:lineRule="exact"/>
              <w:rPr>
                <w:rFonts w:ascii="黑体" w:eastAsia="黑体" w:hAnsi="黑体" w:cs="宋体"/>
                <w:color w:val="000000"/>
                <w:szCs w:val="21"/>
              </w:rPr>
            </w:pPr>
            <w:r>
              <w:rPr>
                <w:rFonts w:ascii="黑体" w:eastAsia="黑体" w:hAnsi="黑体" w:cs="宋体" w:hint="eastAsia"/>
                <w:color w:val="000000"/>
                <w:szCs w:val="21"/>
              </w:rPr>
              <w:t>2.有专业的培训教学经验，得1分。【提供有效经验证明】</w:t>
            </w:r>
          </w:p>
          <w:p w14:paraId="187FBB6E" w14:textId="77777777" w:rsidR="00512EA0" w:rsidRDefault="00000000">
            <w:pPr>
              <w:spacing w:line="300" w:lineRule="exact"/>
              <w:rPr>
                <w:rFonts w:ascii="黑体" w:eastAsia="黑体" w:hAnsi="黑体" w:cs="宋体"/>
                <w:color w:val="000000"/>
                <w:szCs w:val="21"/>
              </w:rPr>
            </w:pPr>
            <w:r>
              <w:rPr>
                <w:rFonts w:ascii="黑体" w:eastAsia="黑体" w:hAnsi="黑体" w:cs="宋体" w:hint="eastAsia"/>
                <w:color w:val="000000"/>
                <w:szCs w:val="21"/>
              </w:rPr>
              <w:t>3.有调饮类组织管理经验，每提供1项得1分，最高得2分。【提供有效经验证明】</w:t>
            </w:r>
          </w:p>
          <w:p w14:paraId="77463BCE" w14:textId="77777777" w:rsidR="00512EA0" w:rsidRDefault="00000000">
            <w:pPr>
              <w:spacing w:line="300" w:lineRule="exact"/>
              <w:rPr>
                <w:rFonts w:ascii="黑体" w:eastAsia="黑体" w:hAnsi="黑体" w:cs="宋体"/>
                <w:color w:val="000000"/>
                <w:szCs w:val="21"/>
              </w:rPr>
            </w:pPr>
            <w:r>
              <w:rPr>
                <w:rFonts w:ascii="黑体" w:eastAsia="黑体" w:hAnsi="黑体" w:cs="宋体" w:hint="eastAsia"/>
                <w:color w:val="000000"/>
                <w:szCs w:val="21"/>
              </w:rPr>
              <w:t>4.有残疾人活动开展组织经验，每提供1项得1分，最高得2分。【提供有效经验证明】</w:t>
            </w:r>
          </w:p>
          <w:p w14:paraId="5C714DAA" w14:textId="77777777" w:rsidR="00512EA0" w:rsidRDefault="00000000">
            <w:pPr>
              <w:spacing w:beforeLines="50" w:before="156" w:afterLines="50" w:after="156"/>
              <w:rPr>
                <w:rFonts w:ascii="黑体" w:eastAsia="黑体" w:hAnsi="黑体" w:cs="宋体"/>
                <w:color w:val="000000"/>
                <w:szCs w:val="21"/>
              </w:rPr>
            </w:pPr>
            <w:r>
              <w:rPr>
                <w:rFonts w:ascii="黑体" w:eastAsia="黑体" w:hAnsi="黑体" w:cs="宋体" w:hint="eastAsia"/>
                <w:color w:val="000000"/>
                <w:szCs w:val="21"/>
              </w:rPr>
              <w:t>评分依据：</w:t>
            </w:r>
          </w:p>
          <w:p w14:paraId="01BD481B" w14:textId="77777777" w:rsidR="00512EA0" w:rsidRDefault="00000000">
            <w:pPr>
              <w:widowControl/>
              <w:spacing w:line="400" w:lineRule="exact"/>
              <w:ind w:firstLineChars="200" w:firstLine="420"/>
              <w:rPr>
                <w:rFonts w:ascii="黑体" w:eastAsia="黑体" w:hAnsi="黑体" w:cs="宋体"/>
                <w:color w:val="000000"/>
                <w:szCs w:val="21"/>
              </w:rPr>
            </w:pPr>
            <w:r>
              <w:rPr>
                <w:rFonts w:ascii="黑体" w:eastAsia="黑体" w:hAnsi="黑体" w:cs="宋体" w:hint="eastAsia"/>
                <w:color w:val="000000"/>
                <w:szCs w:val="21"/>
              </w:rPr>
              <w:lastRenderedPageBreak/>
              <w:t>1.按上述要求提供有效证明文件和人员劳务合同或由社保部门出具的在投标人处购买的投标截止日前三个月社保证明复印件加盖投标人公章，原件备查，未提供或无法判断不得分。</w:t>
            </w:r>
          </w:p>
          <w:p w14:paraId="5583E303" w14:textId="77777777" w:rsidR="00512EA0" w:rsidRDefault="00000000">
            <w:pPr>
              <w:spacing w:beforeLines="50" w:before="156" w:afterLines="50" w:after="156"/>
              <w:ind w:firstLineChars="200" w:firstLine="420"/>
              <w:rPr>
                <w:rFonts w:ascii="黑体" w:eastAsia="黑体" w:hAnsi="黑体" w:cs="宋体"/>
                <w:color w:val="000000"/>
                <w:szCs w:val="21"/>
              </w:rPr>
            </w:pPr>
            <w:r>
              <w:rPr>
                <w:rFonts w:ascii="黑体" w:eastAsia="黑体" w:hAnsi="黑体" w:cs="宋体" w:hint="eastAsia"/>
                <w:color w:val="000000"/>
                <w:szCs w:val="21"/>
              </w:rPr>
              <w:t>2.投标人须提供上述人员劳务合同或由社保部门（或税务部门）出具的本项目投标截止前三个月的社保证明及相关证明资料（社保未出月份则往前顺延一到二个月，若入职未满三个月，提供入职至今；如投标人为新成立企业且成立时间不足三个月可提供加盖公章的情况说明或者证明材料亦视为符合）；</w:t>
            </w:r>
          </w:p>
          <w:p w14:paraId="3FA8D491" w14:textId="77777777" w:rsidR="00512EA0" w:rsidRDefault="00000000">
            <w:pPr>
              <w:ind w:firstLineChars="200" w:firstLine="420"/>
              <w:jc w:val="left"/>
              <w:rPr>
                <w:rFonts w:ascii="黑体" w:eastAsia="黑体" w:hAnsi="黑体" w:cs="宋体"/>
                <w:color w:val="000000"/>
                <w:szCs w:val="21"/>
              </w:rPr>
            </w:pPr>
            <w:r>
              <w:rPr>
                <w:rFonts w:ascii="黑体" w:eastAsia="黑体" w:hAnsi="黑体" w:cs="宋体" w:hint="eastAsia"/>
                <w:color w:val="000000"/>
                <w:szCs w:val="21"/>
              </w:rPr>
              <w:t>3.提供的相关证书及荣誉颁发机构须是合法设立的机构，且具有颁发相应证书的资质。《中华人民共和国境外非政府组织境内活动管理法》规定的“离岸社团”“山寨社团”，《取缔非法民间组织暂行办法》（民政部令第 21 号）规定的“非法社会组织”颁发的证书不认可为得分因素。</w:t>
            </w:r>
          </w:p>
          <w:p w14:paraId="4AEF8D6D" w14:textId="77777777" w:rsidR="00512EA0" w:rsidRDefault="00000000">
            <w:pPr>
              <w:ind w:firstLineChars="200" w:firstLine="420"/>
              <w:jc w:val="left"/>
              <w:rPr>
                <w:rFonts w:ascii="黑体" w:eastAsia="黑体" w:hAnsi="黑体" w:cs="宋体"/>
                <w:color w:val="000000"/>
                <w:szCs w:val="21"/>
              </w:rPr>
            </w:pPr>
            <w:r>
              <w:rPr>
                <w:rFonts w:ascii="黑体" w:eastAsia="黑体" w:hAnsi="黑体" w:cs="宋体" w:hint="eastAsia"/>
                <w:color w:val="000000"/>
                <w:szCs w:val="21"/>
              </w:rPr>
              <w:t>4. 以上证明材料均须加盖投标人公章，评分中出现无证明资料或专家无法凭所提供资料判断是否得分的情况，一律作不得分处理。</w:t>
            </w:r>
          </w:p>
          <w:p w14:paraId="631164C3" w14:textId="77777777" w:rsidR="00512EA0" w:rsidRDefault="00512EA0">
            <w:pPr>
              <w:ind w:firstLineChars="200" w:firstLine="420"/>
              <w:jc w:val="left"/>
              <w:rPr>
                <w:rFonts w:ascii="宋体" w:hAnsi="宋体" w:cs="宋体"/>
                <w:color w:val="000000"/>
                <w:szCs w:val="21"/>
              </w:rPr>
            </w:pPr>
          </w:p>
        </w:tc>
      </w:tr>
      <w:tr w:rsidR="00512EA0" w14:paraId="5E506B1D" w14:textId="77777777">
        <w:tc>
          <w:tcPr>
            <w:tcW w:w="1277" w:type="dxa"/>
            <w:vAlign w:val="center"/>
          </w:tcPr>
          <w:p w14:paraId="78AFF82A" w14:textId="77777777" w:rsidR="00512EA0" w:rsidRDefault="00000000">
            <w:pPr>
              <w:jc w:val="center"/>
              <w:rPr>
                <w:rFonts w:ascii="仿宋_GB2312" w:hAnsi="仿宋_GB2312" w:cs="仿宋_GB2312"/>
              </w:rPr>
            </w:pPr>
            <w:r>
              <w:rPr>
                <w:rFonts w:ascii="仿宋_GB2312" w:hAnsi="仿宋_GB2312" w:cs="仿宋_GB2312" w:hint="eastAsia"/>
              </w:rPr>
              <w:lastRenderedPageBreak/>
              <w:t>投标人同类项目业绩情况</w:t>
            </w:r>
          </w:p>
          <w:p w14:paraId="11D06BDB" w14:textId="77777777" w:rsidR="00512EA0" w:rsidRDefault="00512EA0">
            <w:pPr>
              <w:ind w:firstLine="420"/>
              <w:jc w:val="center"/>
              <w:rPr>
                <w:rFonts w:ascii="仿宋_GB2312" w:hAnsi="仿宋_GB2312" w:cs="仿宋_GB2312"/>
              </w:rPr>
            </w:pPr>
          </w:p>
        </w:tc>
        <w:tc>
          <w:tcPr>
            <w:tcW w:w="674" w:type="dxa"/>
            <w:vAlign w:val="center"/>
          </w:tcPr>
          <w:p w14:paraId="03C66922" w14:textId="77777777" w:rsidR="00512EA0" w:rsidRDefault="00000000">
            <w:pPr>
              <w:jc w:val="center"/>
              <w:rPr>
                <w:rFonts w:ascii="仿宋_GB2312" w:eastAsia="仿宋_GB2312" w:hAnsi="仿宋_GB2312" w:cs="仿宋_GB2312"/>
              </w:rPr>
            </w:pPr>
            <w:r>
              <w:rPr>
                <w:rFonts w:ascii="仿宋_GB2312" w:hAnsi="仿宋_GB2312" w:cs="仿宋_GB2312" w:hint="eastAsia"/>
              </w:rPr>
              <w:t>9</w:t>
            </w:r>
          </w:p>
        </w:tc>
        <w:tc>
          <w:tcPr>
            <w:tcW w:w="6504" w:type="dxa"/>
            <w:vAlign w:val="center"/>
          </w:tcPr>
          <w:p w14:paraId="6DBBF625" w14:textId="77777777" w:rsidR="00512EA0" w:rsidRDefault="00000000">
            <w:pPr>
              <w:ind w:firstLineChars="200" w:firstLine="420"/>
              <w:jc w:val="left"/>
              <w:rPr>
                <w:rFonts w:ascii="黑体" w:eastAsia="黑体" w:hAnsi="黑体" w:cs="黑体"/>
              </w:rPr>
            </w:pPr>
            <w:r>
              <w:rPr>
                <w:rFonts w:ascii="黑体" w:eastAsia="黑体" w:hAnsi="黑体" w:cs="黑体" w:hint="eastAsia"/>
              </w:rPr>
              <w:t>评分内容：</w:t>
            </w:r>
          </w:p>
          <w:p w14:paraId="5EDEDD81" w14:textId="77777777" w:rsidR="00512EA0" w:rsidRDefault="00000000">
            <w:pPr>
              <w:ind w:firstLineChars="200" w:firstLine="420"/>
              <w:jc w:val="left"/>
              <w:rPr>
                <w:rFonts w:ascii="黑体" w:eastAsia="黑体" w:hAnsi="黑体" w:cs="黑体"/>
              </w:rPr>
            </w:pPr>
            <w:r>
              <w:rPr>
                <w:rFonts w:ascii="黑体" w:eastAsia="黑体" w:hAnsi="黑体" w:cs="黑体" w:hint="eastAsia"/>
              </w:rPr>
              <w:t>1.投标人提供近三年至投标截止之日前（具体以合同签订时间为</w:t>
            </w:r>
          </w:p>
          <w:p w14:paraId="26E485A4" w14:textId="77777777" w:rsidR="00512EA0" w:rsidRDefault="00000000">
            <w:pPr>
              <w:ind w:firstLineChars="200" w:firstLine="420"/>
              <w:jc w:val="left"/>
              <w:rPr>
                <w:rFonts w:ascii="黑体" w:eastAsia="黑体" w:hAnsi="黑体" w:cs="黑体"/>
              </w:rPr>
            </w:pPr>
            <w:r>
              <w:rPr>
                <w:rFonts w:ascii="黑体" w:eastAsia="黑体" w:hAnsi="黑体" w:cs="黑体" w:hint="eastAsia"/>
              </w:rPr>
              <w:t>准）开展的同类项目业绩证明材料，每提供一个业绩得2分，满分6分。</w:t>
            </w:r>
          </w:p>
          <w:p w14:paraId="27E7AE02" w14:textId="77777777" w:rsidR="00512EA0" w:rsidRDefault="00000000">
            <w:pPr>
              <w:ind w:firstLineChars="200" w:firstLine="420"/>
              <w:jc w:val="left"/>
              <w:rPr>
                <w:rFonts w:ascii="黑体" w:eastAsia="黑体" w:hAnsi="黑体" w:cs="黑体"/>
              </w:rPr>
            </w:pPr>
            <w:r>
              <w:rPr>
                <w:rFonts w:ascii="黑体" w:eastAsia="黑体" w:hAnsi="黑体" w:cs="黑体" w:hint="eastAsia"/>
              </w:rPr>
              <w:t>2.履约评价，投标人在在符合上述相关项目业绩中，经服务单位</w:t>
            </w:r>
          </w:p>
          <w:p w14:paraId="7E0B5CDD" w14:textId="77777777" w:rsidR="00512EA0" w:rsidRDefault="00000000">
            <w:pPr>
              <w:ind w:firstLineChars="200" w:firstLine="420"/>
              <w:jc w:val="left"/>
              <w:rPr>
                <w:rFonts w:ascii="黑体" w:eastAsia="黑体" w:hAnsi="黑体" w:cs="黑体"/>
              </w:rPr>
            </w:pPr>
            <w:r>
              <w:rPr>
                <w:rFonts w:ascii="黑体" w:eastAsia="黑体" w:hAnsi="黑体" w:cs="黑体" w:hint="eastAsia"/>
              </w:rPr>
              <w:t>或客户评价满意（或优秀）的，每提供一项得1分，最多得3分。</w:t>
            </w:r>
          </w:p>
          <w:p w14:paraId="14F677D5" w14:textId="77777777" w:rsidR="00512EA0" w:rsidRDefault="00000000">
            <w:pPr>
              <w:ind w:firstLineChars="200" w:firstLine="420"/>
              <w:jc w:val="left"/>
              <w:rPr>
                <w:rFonts w:ascii="黑体" w:eastAsia="黑体" w:hAnsi="黑体" w:cs="黑体"/>
              </w:rPr>
            </w:pPr>
            <w:r>
              <w:rPr>
                <w:rFonts w:ascii="黑体" w:eastAsia="黑体" w:hAnsi="黑体" w:cs="黑体" w:hint="eastAsia"/>
              </w:rPr>
              <w:t>累加最高得9分。</w:t>
            </w:r>
          </w:p>
          <w:p w14:paraId="4E5FEF6F" w14:textId="77777777" w:rsidR="00512EA0" w:rsidRDefault="00000000">
            <w:pPr>
              <w:ind w:firstLineChars="200" w:firstLine="420"/>
              <w:jc w:val="left"/>
              <w:rPr>
                <w:rFonts w:ascii="黑体" w:eastAsia="黑体" w:hAnsi="黑体" w:cs="黑体"/>
              </w:rPr>
            </w:pPr>
            <w:r>
              <w:rPr>
                <w:rFonts w:ascii="黑体" w:eastAsia="黑体" w:hAnsi="黑体" w:cs="黑体" w:hint="eastAsia"/>
              </w:rPr>
              <w:t>评分依据：</w:t>
            </w:r>
          </w:p>
          <w:p w14:paraId="517152FC" w14:textId="77777777" w:rsidR="00512EA0" w:rsidRDefault="00000000">
            <w:pPr>
              <w:ind w:firstLineChars="200" w:firstLine="420"/>
              <w:jc w:val="left"/>
              <w:rPr>
                <w:rFonts w:ascii="黑体" w:eastAsia="黑体" w:hAnsi="黑体" w:cs="黑体"/>
              </w:rPr>
            </w:pPr>
            <w:r>
              <w:rPr>
                <w:rFonts w:ascii="黑体" w:eastAsia="黑体" w:hAnsi="黑体" w:cs="黑体" w:hint="eastAsia"/>
              </w:rPr>
              <w:t>1.投标方须提供相关项目合同关键页复印件，原件备查。</w:t>
            </w:r>
          </w:p>
          <w:p w14:paraId="03896957" w14:textId="77777777" w:rsidR="00512EA0" w:rsidRDefault="00000000">
            <w:pPr>
              <w:ind w:firstLineChars="200" w:firstLine="420"/>
              <w:jc w:val="left"/>
              <w:rPr>
                <w:rFonts w:ascii="黑体" w:eastAsia="黑体" w:hAnsi="黑体" w:cs="黑体"/>
              </w:rPr>
            </w:pPr>
            <w:r>
              <w:rPr>
                <w:rFonts w:ascii="黑体" w:eastAsia="黑体" w:hAnsi="黑体" w:cs="黑体" w:hint="eastAsia"/>
              </w:rPr>
              <w:t>2.投标方须提供经服务单位或客户盖章后的履约评价证明材料，</w:t>
            </w:r>
          </w:p>
          <w:p w14:paraId="499ACF46" w14:textId="77777777" w:rsidR="00512EA0" w:rsidRDefault="00000000">
            <w:pPr>
              <w:ind w:firstLineChars="200" w:firstLine="420"/>
              <w:jc w:val="left"/>
              <w:rPr>
                <w:rFonts w:ascii="黑体" w:eastAsia="黑体" w:hAnsi="黑体" w:cs="黑体"/>
              </w:rPr>
            </w:pPr>
            <w:r>
              <w:rPr>
                <w:rFonts w:ascii="黑体" w:eastAsia="黑体" w:hAnsi="黑体" w:cs="黑体" w:hint="eastAsia"/>
              </w:rPr>
              <w:t>原件备查。</w:t>
            </w:r>
          </w:p>
          <w:p w14:paraId="530E91C3" w14:textId="77777777" w:rsidR="00512EA0" w:rsidRDefault="00000000">
            <w:pPr>
              <w:ind w:firstLineChars="200" w:firstLine="420"/>
              <w:jc w:val="left"/>
              <w:rPr>
                <w:rFonts w:ascii="黑体" w:eastAsia="黑体" w:hAnsi="黑体" w:cs="黑体"/>
              </w:rPr>
            </w:pPr>
            <w:r>
              <w:rPr>
                <w:rFonts w:ascii="黑体" w:eastAsia="黑体" w:hAnsi="黑体" w:cs="黑体" w:hint="eastAsia"/>
              </w:rPr>
              <w:t>3.以上证明材料均须加盖投标人公章，评分中出现无证明资料或</w:t>
            </w:r>
          </w:p>
          <w:p w14:paraId="70FABDCE" w14:textId="77777777" w:rsidR="00512EA0" w:rsidRDefault="00000000">
            <w:pPr>
              <w:ind w:firstLineChars="200" w:firstLine="420"/>
              <w:jc w:val="left"/>
              <w:rPr>
                <w:rFonts w:ascii="黑体" w:eastAsia="黑体" w:hAnsi="黑体" w:cs="黑体"/>
              </w:rPr>
            </w:pPr>
            <w:r>
              <w:rPr>
                <w:rFonts w:ascii="黑体" w:eastAsia="黑体" w:hAnsi="黑体" w:cs="黑体" w:hint="eastAsia"/>
              </w:rPr>
              <w:t>专家无法凭所提供资料判断是否得分的情况，一律作不得分处理。</w:t>
            </w:r>
          </w:p>
        </w:tc>
      </w:tr>
      <w:tr w:rsidR="00512EA0" w14:paraId="5821DF4C" w14:textId="77777777">
        <w:tc>
          <w:tcPr>
            <w:tcW w:w="1277" w:type="dxa"/>
            <w:vAlign w:val="center"/>
          </w:tcPr>
          <w:p w14:paraId="4E2A2B4C" w14:textId="77777777" w:rsidR="00512EA0" w:rsidRDefault="00000000">
            <w:pPr>
              <w:jc w:val="center"/>
              <w:rPr>
                <w:rFonts w:ascii="仿宋_GB2312" w:hAnsi="仿宋_GB2312" w:cs="仿宋_GB2312"/>
              </w:rPr>
            </w:pPr>
            <w:r>
              <w:rPr>
                <w:rFonts w:ascii="仿宋_GB2312" w:hAnsi="仿宋_GB2312" w:cs="仿宋_GB2312" w:hint="eastAsia"/>
              </w:rPr>
              <w:t>拟派本项目团队情况</w:t>
            </w:r>
          </w:p>
        </w:tc>
        <w:tc>
          <w:tcPr>
            <w:tcW w:w="674" w:type="dxa"/>
            <w:vAlign w:val="center"/>
          </w:tcPr>
          <w:p w14:paraId="42CBF4CD" w14:textId="77777777" w:rsidR="00512EA0" w:rsidRDefault="00000000">
            <w:pPr>
              <w:jc w:val="center"/>
              <w:rPr>
                <w:rFonts w:ascii="仿宋_GB2312" w:eastAsia="仿宋_GB2312" w:hAnsi="仿宋_GB2312" w:cs="仿宋_GB2312"/>
              </w:rPr>
            </w:pPr>
            <w:r>
              <w:rPr>
                <w:rFonts w:ascii="仿宋_GB2312" w:hAnsi="仿宋_GB2312" w:cs="仿宋_GB2312" w:hint="eastAsia"/>
              </w:rPr>
              <w:t>25</w:t>
            </w:r>
          </w:p>
        </w:tc>
        <w:tc>
          <w:tcPr>
            <w:tcW w:w="6504" w:type="dxa"/>
            <w:vAlign w:val="center"/>
          </w:tcPr>
          <w:p w14:paraId="257B2F6C" w14:textId="77777777" w:rsidR="00512EA0" w:rsidRDefault="00000000">
            <w:pPr>
              <w:ind w:firstLineChars="200" w:firstLine="420"/>
              <w:jc w:val="left"/>
              <w:rPr>
                <w:rFonts w:ascii="黑体" w:eastAsia="黑体" w:hAnsi="黑体" w:cs="黑体"/>
              </w:rPr>
            </w:pPr>
            <w:r>
              <w:rPr>
                <w:rFonts w:ascii="黑体" w:eastAsia="黑体" w:hAnsi="黑体" w:cs="黑体" w:hint="eastAsia"/>
              </w:rPr>
              <w:t>评审内容：</w:t>
            </w:r>
          </w:p>
          <w:p w14:paraId="01D6F8A3" w14:textId="77777777" w:rsidR="00512EA0" w:rsidRDefault="00000000">
            <w:pPr>
              <w:ind w:firstLineChars="200" w:firstLine="420"/>
              <w:jc w:val="left"/>
              <w:rPr>
                <w:rFonts w:ascii="黑体" w:eastAsia="黑体" w:hAnsi="黑体" w:cs="黑体"/>
              </w:rPr>
            </w:pPr>
            <w:r>
              <w:rPr>
                <w:rFonts w:ascii="黑体" w:eastAsia="黑体" w:hAnsi="黑体" w:cs="黑体" w:hint="eastAsia"/>
              </w:rPr>
              <w:t>1.承接本项目团队成员总人数要求至少5人，未达到人数要求的，不得分。</w:t>
            </w:r>
          </w:p>
          <w:p w14:paraId="2F0D33BF" w14:textId="77777777" w:rsidR="00512EA0" w:rsidRDefault="00000000">
            <w:pPr>
              <w:spacing w:line="300" w:lineRule="exact"/>
              <w:ind w:firstLineChars="200" w:firstLine="420"/>
              <w:rPr>
                <w:rFonts w:ascii="黑体" w:eastAsia="黑体" w:hAnsi="黑体" w:cs="宋体"/>
                <w:color w:val="000000"/>
                <w:lang w:val="zh-CN"/>
              </w:rPr>
            </w:pPr>
            <w:r>
              <w:rPr>
                <w:rFonts w:ascii="黑体" w:eastAsia="黑体" w:hAnsi="黑体" w:cs="宋体" w:hint="eastAsia"/>
                <w:bCs/>
                <w:color w:val="000000"/>
                <w:szCs w:val="21"/>
                <w:lang w:val="zh-CN"/>
              </w:rPr>
              <w:t>2</w:t>
            </w:r>
            <w:r>
              <w:rPr>
                <w:rFonts w:ascii="黑体" w:eastAsia="黑体" w:hAnsi="黑体" w:cs="宋体"/>
                <w:bCs/>
                <w:color w:val="000000"/>
                <w:szCs w:val="21"/>
                <w:lang w:val="zh-CN"/>
              </w:rPr>
              <w:t>.</w:t>
            </w:r>
            <w:r>
              <w:rPr>
                <w:rFonts w:ascii="黑体" w:eastAsia="黑体" w:hAnsi="黑体" w:cs="宋体" w:hint="eastAsia"/>
                <w:bCs/>
                <w:color w:val="000000"/>
                <w:szCs w:val="21"/>
                <w:lang w:val="zh-CN"/>
              </w:rPr>
              <w:t>团队成员有</w:t>
            </w:r>
            <w:r>
              <w:rPr>
                <w:rFonts w:ascii="黑体" w:eastAsia="黑体" w:hAnsi="黑体" w:cs="宋体"/>
                <w:color w:val="000000"/>
                <w:lang w:val="zh-CN"/>
              </w:rPr>
              <w:t>食品科学与工程</w:t>
            </w:r>
            <w:r>
              <w:rPr>
                <w:rFonts w:ascii="黑体" w:eastAsia="黑体" w:hAnsi="黑体" w:cs="宋体" w:hint="eastAsia"/>
                <w:color w:val="000000"/>
                <w:lang w:val="zh-CN"/>
              </w:rPr>
              <w:t>、</w:t>
            </w:r>
            <w:r>
              <w:rPr>
                <w:rFonts w:ascii="黑体" w:eastAsia="黑体" w:hAnsi="黑体" w:cs="宋体"/>
                <w:color w:val="000000"/>
                <w:lang w:val="zh-CN"/>
              </w:rPr>
              <w:t>食品质量与安全、营养</w:t>
            </w:r>
            <w:r>
              <w:rPr>
                <w:rFonts w:ascii="黑体" w:eastAsia="黑体" w:hAnsi="黑体" w:cs="宋体" w:hint="eastAsia"/>
                <w:color w:val="000000"/>
                <w:lang w:val="zh-CN"/>
              </w:rPr>
              <w:t>学、</w:t>
            </w:r>
            <w:r>
              <w:rPr>
                <w:rFonts w:ascii="黑体" w:eastAsia="黑体" w:hAnsi="黑体" w:cs="宋体"/>
                <w:color w:val="000000"/>
                <w:szCs w:val="21"/>
              </w:rPr>
              <w:t>市场营销</w:t>
            </w:r>
            <w:r>
              <w:rPr>
                <w:rFonts w:ascii="黑体" w:eastAsia="黑体" w:hAnsi="黑体" w:cs="宋体" w:hint="eastAsia"/>
                <w:color w:val="000000"/>
                <w:szCs w:val="21"/>
              </w:rPr>
              <w:t>、</w:t>
            </w:r>
            <w:r>
              <w:rPr>
                <w:rFonts w:ascii="黑体" w:eastAsia="黑体" w:hAnsi="黑体" w:cs="宋体"/>
                <w:color w:val="000000"/>
                <w:szCs w:val="21"/>
              </w:rPr>
              <w:t>经济管理等相关</w:t>
            </w:r>
            <w:r>
              <w:rPr>
                <w:rFonts w:ascii="黑体" w:eastAsia="黑体" w:hAnsi="黑体" w:cs="宋体"/>
                <w:bCs/>
                <w:color w:val="000000"/>
                <w:szCs w:val="21"/>
              </w:rPr>
              <w:t>专业</w:t>
            </w:r>
            <w:r>
              <w:rPr>
                <w:rFonts w:ascii="黑体" w:eastAsia="黑体" w:hAnsi="黑体" w:cs="宋体"/>
                <w:color w:val="000000"/>
                <w:szCs w:val="21"/>
              </w:rPr>
              <w:t>的全日制本科或以上学历的</w:t>
            </w:r>
            <w:r>
              <w:rPr>
                <w:rFonts w:ascii="黑体" w:eastAsia="黑体" w:hAnsi="黑体" w:cs="宋体" w:hint="eastAsia"/>
                <w:bCs/>
                <w:color w:val="000000"/>
                <w:szCs w:val="21"/>
                <w:lang w:val="zh-CN"/>
              </w:rPr>
              <w:t>，得1分，最高</w:t>
            </w:r>
            <w:r>
              <w:rPr>
                <w:rFonts w:ascii="黑体" w:eastAsia="黑体" w:hAnsi="黑体" w:cs="宋体" w:hint="eastAsia"/>
                <w:bCs/>
                <w:color w:val="000000"/>
                <w:szCs w:val="21"/>
              </w:rPr>
              <w:t>得5</w:t>
            </w:r>
            <w:r>
              <w:rPr>
                <w:rFonts w:ascii="黑体" w:eastAsia="黑体" w:hAnsi="黑体" w:cs="宋体" w:hint="eastAsia"/>
                <w:bCs/>
                <w:color w:val="000000"/>
                <w:szCs w:val="21"/>
                <w:lang w:val="zh-CN"/>
              </w:rPr>
              <w:t>分；</w:t>
            </w:r>
            <w:r>
              <w:rPr>
                <w:rFonts w:ascii="黑体" w:eastAsia="黑体" w:hAnsi="黑体" w:cs="宋体" w:hint="eastAsia"/>
                <w:b/>
                <w:bCs/>
                <w:color w:val="000000"/>
                <w:szCs w:val="21"/>
                <w:lang w:val="zh-CN"/>
              </w:rPr>
              <w:t>【提供有效证书】</w:t>
            </w:r>
          </w:p>
          <w:p w14:paraId="2886F883" w14:textId="77777777" w:rsidR="00512EA0" w:rsidRDefault="00000000">
            <w:pPr>
              <w:spacing w:line="300" w:lineRule="exact"/>
              <w:ind w:firstLineChars="200" w:firstLine="420"/>
              <w:rPr>
                <w:rFonts w:ascii="黑体" w:eastAsia="黑体" w:hAnsi="黑体" w:cs="宋体"/>
                <w:color w:val="000000"/>
                <w:szCs w:val="21"/>
              </w:rPr>
            </w:pPr>
            <w:r>
              <w:rPr>
                <w:rFonts w:ascii="黑体" w:eastAsia="黑体" w:hAnsi="黑体" w:cs="宋体" w:hint="eastAsia"/>
                <w:bCs/>
                <w:color w:val="000000"/>
                <w:szCs w:val="21"/>
              </w:rPr>
              <w:t>3.团队成员</w:t>
            </w:r>
            <w:r>
              <w:rPr>
                <w:rFonts w:ascii="黑体" w:eastAsia="黑体" w:hAnsi="黑体" w:cs="宋体"/>
                <w:color w:val="000000"/>
                <w:szCs w:val="21"/>
              </w:rPr>
              <w:t>从事1年</w:t>
            </w:r>
            <w:r>
              <w:rPr>
                <w:rFonts w:ascii="黑体" w:eastAsia="黑体" w:hAnsi="黑体" w:cs="Times New Roman" w:hint="eastAsia"/>
                <w:color w:val="000000"/>
              </w:rPr>
              <w:t>及</w:t>
            </w:r>
            <w:r>
              <w:rPr>
                <w:rFonts w:ascii="黑体" w:eastAsia="黑体" w:hAnsi="黑体" w:cs="宋体"/>
                <w:color w:val="000000"/>
                <w:szCs w:val="21"/>
              </w:rPr>
              <w:t>以上</w:t>
            </w:r>
            <w:r>
              <w:rPr>
                <w:rFonts w:ascii="黑体" w:eastAsia="黑体" w:hAnsi="黑体" w:cs="宋体" w:hint="eastAsia"/>
                <w:color w:val="000000"/>
                <w:szCs w:val="21"/>
              </w:rPr>
              <w:t>调饮</w:t>
            </w:r>
            <w:r>
              <w:rPr>
                <w:rFonts w:ascii="黑体" w:eastAsia="黑体" w:hAnsi="黑体" w:cs="Times New Roman" w:hint="eastAsia"/>
                <w:color w:val="000000"/>
              </w:rPr>
              <w:t>类</w:t>
            </w:r>
            <w:r>
              <w:rPr>
                <w:rFonts w:ascii="黑体" w:eastAsia="黑体" w:hAnsi="黑体" w:cs="宋体"/>
                <w:color w:val="000000"/>
                <w:szCs w:val="21"/>
              </w:rPr>
              <w:t>相关工作，拥有丰富的</w:t>
            </w:r>
            <w:r>
              <w:rPr>
                <w:rFonts w:ascii="黑体" w:eastAsia="黑体" w:hAnsi="黑体" w:cs="宋体" w:hint="eastAsia"/>
                <w:color w:val="000000"/>
                <w:szCs w:val="21"/>
              </w:rPr>
              <w:t>调饮</w:t>
            </w:r>
            <w:r>
              <w:rPr>
                <w:rFonts w:ascii="黑体" w:eastAsia="黑体" w:hAnsi="黑体" w:cs="Times New Roman" w:hint="eastAsia"/>
                <w:color w:val="000000"/>
              </w:rPr>
              <w:t>技能</w:t>
            </w:r>
            <w:r>
              <w:rPr>
                <w:rFonts w:ascii="黑体" w:eastAsia="黑体" w:hAnsi="黑体" w:cs="宋体"/>
                <w:color w:val="000000"/>
                <w:szCs w:val="21"/>
              </w:rPr>
              <w:t>实战经验。</w:t>
            </w:r>
            <w:r>
              <w:rPr>
                <w:rFonts w:ascii="黑体" w:eastAsia="黑体" w:hAnsi="黑体" w:cs="宋体" w:hint="eastAsia"/>
                <w:bCs/>
                <w:color w:val="000000"/>
                <w:szCs w:val="21"/>
                <w:lang w:val="zh-CN"/>
              </w:rPr>
              <w:t>每提供1个得1分，最高</w:t>
            </w:r>
            <w:r>
              <w:rPr>
                <w:rFonts w:ascii="黑体" w:eastAsia="黑体" w:hAnsi="黑体" w:cs="宋体" w:hint="eastAsia"/>
                <w:bCs/>
                <w:color w:val="000000"/>
                <w:szCs w:val="21"/>
              </w:rPr>
              <w:t>得8</w:t>
            </w:r>
            <w:r>
              <w:rPr>
                <w:rFonts w:ascii="黑体" w:eastAsia="黑体" w:hAnsi="黑体" w:cs="宋体" w:hint="eastAsia"/>
                <w:bCs/>
                <w:color w:val="000000"/>
                <w:szCs w:val="21"/>
                <w:lang w:val="zh-CN"/>
              </w:rPr>
              <w:t>分；</w:t>
            </w:r>
            <w:r>
              <w:rPr>
                <w:rFonts w:ascii="黑体" w:eastAsia="黑体" w:hAnsi="黑体" w:cs="宋体" w:hint="eastAsia"/>
                <w:b/>
                <w:bCs/>
                <w:color w:val="000000"/>
                <w:szCs w:val="21"/>
                <w:lang w:val="zh-CN"/>
              </w:rPr>
              <w:t>【提供有效经验证明】</w:t>
            </w:r>
          </w:p>
          <w:p w14:paraId="5CF88710" w14:textId="77777777" w:rsidR="00512EA0" w:rsidRDefault="00000000">
            <w:pPr>
              <w:spacing w:line="300" w:lineRule="exact"/>
              <w:ind w:firstLineChars="200" w:firstLine="420"/>
              <w:rPr>
                <w:rFonts w:ascii="黑体" w:eastAsia="黑体" w:hAnsi="黑体" w:cs="宋体"/>
                <w:bCs/>
                <w:color w:val="000000"/>
                <w:szCs w:val="21"/>
                <w:lang w:val="zh-CN"/>
              </w:rPr>
            </w:pPr>
            <w:r>
              <w:rPr>
                <w:rFonts w:ascii="黑体" w:eastAsia="黑体" w:hAnsi="黑体" w:cs="宋体" w:hint="eastAsia"/>
                <w:bCs/>
                <w:color w:val="000000"/>
                <w:szCs w:val="21"/>
                <w:lang w:val="zh-CN"/>
              </w:rPr>
              <w:t>4.团队成员具备专业的授课能力，培训授课经验丰富。每提供1项得1分，最高</w:t>
            </w:r>
            <w:r>
              <w:rPr>
                <w:rFonts w:ascii="黑体" w:eastAsia="黑体" w:hAnsi="黑体" w:cs="宋体" w:hint="eastAsia"/>
                <w:bCs/>
                <w:color w:val="000000"/>
                <w:szCs w:val="21"/>
              </w:rPr>
              <w:t>得</w:t>
            </w:r>
            <w:r>
              <w:rPr>
                <w:rFonts w:ascii="黑体" w:eastAsia="黑体" w:hAnsi="黑体" w:cs="宋体" w:hint="eastAsia"/>
                <w:bCs/>
                <w:color w:val="000000"/>
                <w:szCs w:val="21"/>
                <w:lang w:val="zh-CN"/>
              </w:rPr>
              <w:t>8分；</w:t>
            </w:r>
            <w:r>
              <w:rPr>
                <w:rFonts w:ascii="黑体" w:eastAsia="黑体" w:hAnsi="黑体" w:cs="宋体" w:hint="eastAsia"/>
                <w:b/>
                <w:bCs/>
                <w:color w:val="000000"/>
                <w:szCs w:val="21"/>
                <w:lang w:val="zh-CN"/>
              </w:rPr>
              <w:t>【提供有效经验证明】</w:t>
            </w:r>
          </w:p>
          <w:p w14:paraId="456269F9" w14:textId="77777777" w:rsidR="00512EA0" w:rsidRDefault="00000000">
            <w:pPr>
              <w:spacing w:line="300" w:lineRule="exact"/>
              <w:ind w:firstLineChars="200" w:firstLine="420"/>
              <w:rPr>
                <w:rFonts w:ascii="黑体" w:eastAsia="黑体" w:hAnsi="黑体" w:cs="宋体"/>
                <w:bCs/>
                <w:color w:val="000000"/>
                <w:szCs w:val="21"/>
                <w:lang w:val="zh-CN"/>
              </w:rPr>
            </w:pPr>
            <w:r>
              <w:rPr>
                <w:rFonts w:ascii="黑体" w:eastAsia="黑体" w:hAnsi="黑体" w:cs="宋体" w:hint="eastAsia"/>
                <w:bCs/>
                <w:color w:val="000000"/>
                <w:szCs w:val="21"/>
                <w:lang w:val="zh-CN"/>
              </w:rPr>
              <w:t>5.团队成员获得过</w:t>
            </w:r>
            <w:r>
              <w:rPr>
                <w:rFonts w:ascii="黑体" w:eastAsia="黑体" w:hAnsi="黑体" w:cs="宋体" w:hint="eastAsia"/>
                <w:color w:val="000000"/>
                <w:szCs w:val="21"/>
              </w:rPr>
              <w:t>调饮</w:t>
            </w:r>
            <w:r>
              <w:rPr>
                <w:rFonts w:ascii="黑体" w:eastAsia="黑体" w:hAnsi="黑体" w:cs="Times New Roman" w:hint="eastAsia"/>
                <w:color w:val="000000"/>
              </w:rPr>
              <w:t>类</w:t>
            </w:r>
            <w:r>
              <w:rPr>
                <w:rFonts w:ascii="黑体" w:eastAsia="黑体" w:hAnsi="黑体" w:cs="宋体"/>
                <w:color w:val="000000"/>
                <w:szCs w:val="21"/>
              </w:rPr>
              <w:t>行业相关荣誉，具备较强的社会媒体影响力，相关获奖证明</w:t>
            </w:r>
            <w:r>
              <w:rPr>
                <w:rFonts w:ascii="黑体" w:eastAsia="黑体" w:hAnsi="黑体" w:cs="宋体" w:hint="eastAsia"/>
                <w:bCs/>
                <w:color w:val="000000"/>
                <w:szCs w:val="21"/>
                <w:lang w:val="zh-CN"/>
              </w:rPr>
              <w:t>，每提供1个得1分，最高</w:t>
            </w:r>
            <w:r>
              <w:rPr>
                <w:rFonts w:ascii="黑体" w:eastAsia="黑体" w:hAnsi="黑体" w:cs="宋体" w:hint="eastAsia"/>
                <w:bCs/>
                <w:color w:val="000000"/>
                <w:szCs w:val="21"/>
              </w:rPr>
              <w:t>得</w:t>
            </w:r>
            <w:r>
              <w:rPr>
                <w:rFonts w:ascii="黑体" w:eastAsia="黑体" w:hAnsi="黑体" w:cs="宋体" w:hint="eastAsia"/>
                <w:bCs/>
                <w:color w:val="000000"/>
                <w:szCs w:val="21"/>
                <w:lang w:val="zh-CN"/>
              </w:rPr>
              <w:t>4分。</w:t>
            </w:r>
            <w:r>
              <w:rPr>
                <w:rFonts w:ascii="黑体" w:eastAsia="黑体" w:hAnsi="黑体" w:cs="宋体" w:hint="eastAsia"/>
                <w:b/>
                <w:bCs/>
                <w:color w:val="000000"/>
                <w:szCs w:val="21"/>
                <w:lang w:val="zh-CN"/>
              </w:rPr>
              <w:t>【提供获奖证明】</w:t>
            </w:r>
          </w:p>
          <w:p w14:paraId="6B884447" w14:textId="77777777" w:rsidR="00512EA0" w:rsidRDefault="00512EA0">
            <w:pPr>
              <w:ind w:firstLineChars="200" w:firstLine="420"/>
              <w:jc w:val="left"/>
              <w:rPr>
                <w:rFonts w:ascii="黑体" w:eastAsia="黑体" w:hAnsi="黑体" w:cs="黑体"/>
              </w:rPr>
            </w:pPr>
          </w:p>
          <w:p w14:paraId="65B05B4A" w14:textId="77777777" w:rsidR="00512EA0" w:rsidRDefault="00000000">
            <w:pPr>
              <w:ind w:firstLineChars="200" w:firstLine="420"/>
              <w:jc w:val="left"/>
              <w:rPr>
                <w:rFonts w:ascii="黑体" w:eastAsia="黑体" w:hAnsi="黑体" w:cs="黑体"/>
              </w:rPr>
            </w:pPr>
            <w:r>
              <w:rPr>
                <w:rFonts w:ascii="黑体" w:eastAsia="黑体" w:hAnsi="黑体" w:cs="黑体" w:hint="eastAsia"/>
              </w:rPr>
              <w:t>评分依据：</w:t>
            </w:r>
          </w:p>
          <w:p w14:paraId="39AB1DB2" w14:textId="77777777" w:rsidR="00512EA0" w:rsidRDefault="00000000">
            <w:pPr>
              <w:widowControl/>
              <w:ind w:firstLineChars="200" w:firstLine="420"/>
              <w:rPr>
                <w:rFonts w:ascii="黑体" w:eastAsia="黑体" w:hAnsi="黑体" w:cs="黑体"/>
              </w:rPr>
            </w:pPr>
            <w:r>
              <w:rPr>
                <w:rFonts w:ascii="黑体" w:eastAsia="黑体" w:hAnsi="黑体" w:cs="黑体" w:hint="eastAsia"/>
              </w:rPr>
              <w:t>1.按上述要求提供有效证明文件和人员劳务合同或由社保部门出具的在投标人处购买的投标截止日前三个月社保证明复印件加盖投标人公章，原件备查，未提供或无法判断不得分。</w:t>
            </w:r>
          </w:p>
          <w:p w14:paraId="749EFA25" w14:textId="77777777" w:rsidR="00512EA0" w:rsidRDefault="00000000">
            <w:pPr>
              <w:ind w:firstLineChars="200" w:firstLine="420"/>
              <w:rPr>
                <w:rFonts w:ascii="黑体" w:eastAsia="黑体" w:hAnsi="黑体" w:cs="黑体"/>
              </w:rPr>
            </w:pPr>
            <w:r>
              <w:rPr>
                <w:rFonts w:ascii="黑体" w:eastAsia="黑体" w:hAnsi="黑体" w:cs="黑体" w:hint="eastAsia"/>
              </w:rPr>
              <w:t>2.投标人须提供上述人员劳务合同或由社保部门（或税务部门）出具的本项目投标截止前三个月的社保证明及相关证明资料（社保未出月份则往前顺延一到二个月，若入职未满三个月，提供入职至今；如投标人为新成立企业且成立时间不足三个月可提供加盖公章的情况说明或者证明材料亦视为符合）；</w:t>
            </w:r>
          </w:p>
          <w:p w14:paraId="11EF5E65" w14:textId="77777777" w:rsidR="00512EA0" w:rsidRDefault="00000000">
            <w:pPr>
              <w:ind w:firstLineChars="200" w:firstLine="420"/>
              <w:rPr>
                <w:rFonts w:ascii="黑体" w:eastAsia="黑体" w:hAnsi="黑体" w:cs="黑体"/>
              </w:rPr>
            </w:pPr>
            <w:r>
              <w:rPr>
                <w:rFonts w:ascii="黑体" w:eastAsia="黑体" w:hAnsi="黑体" w:cs="黑体" w:hint="eastAsia"/>
              </w:rPr>
              <w:t>3. 同一人员满足多项得分要求的，不重复计分，只计最高得分项；</w:t>
            </w:r>
          </w:p>
          <w:p w14:paraId="27051366" w14:textId="77777777" w:rsidR="00512EA0" w:rsidRDefault="00000000">
            <w:pPr>
              <w:ind w:firstLineChars="200" w:firstLine="420"/>
              <w:rPr>
                <w:rFonts w:ascii="黑体" w:eastAsia="黑体" w:hAnsi="黑体" w:cs="黑体"/>
              </w:rPr>
            </w:pPr>
            <w:r>
              <w:rPr>
                <w:rFonts w:ascii="黑体" w:eastAsia="黑体" w:hAnsi="黑体" w:cs="黑体" w:hint="eastAsia"/>
              </w:rPr>
              <w:t>4.提供的相关证书及荣誉颁发机构须是合法设立的机构，且具有颁发相应证书的资质。《中华人民共和国境外非政府组织境内活动管理法》规定的“离岸社团”“山寨社团”，《取缔非法民间组织暂行办法》（民政部令第 21 号）规定的“非法社会组织”颁发的证书不认可为得分因素。</w:t>
            </w:r>
          </w:p>
          <w:p w14:paraId="08C5E735" w14:textId="77777777" w:rsidR="00512EA0" w:rsidRDefault="00000000">
            <w:pPr>
              <w:ind w:firstLineChars="200" w:firstLine="420"/>
              <w:jc w:val="left"/>
              <w:rPr>
                <w:rFonts w:ascii="黑体" w:eastAsia="黑体" w:hAnsi="黑体" w:cs="黑体"/>
              </w:rPr>
            </w:pPr>
            <w:r>
              <w:rPr>
                <w:rFonts w:ascii="黑体" w:eastAsia="黑体" w:hAnsi="黑体" w:cs="黑体" w:hint="eastAsia"/>
              </w:rPr>
              <w:t>5.以上证明材料均须提供复印件或扫描件加盖投标人公章，评分</w:t>
            </w:r>
          </w:p>
          <w:p w14:paraId="2B4383BE" w14:textId="77777777" w:rsidR="00512EA0" w:rsidRDefault="00000000">
            <w:pPr>
              <w:jc w:val="left"/>
              <w:rPr>
                <w:rFonts w:ascii="黑体" w:eastAsia="黑体" w:hAnsi="黑体" w:cs="黑体"/>
              </w:rPr>
            </w:pPr>
            <w:r>
              <w:rPr>
                <w:rFonts w:ascii="黑体" w:eastAsia="黑体" w:hAnsi="黑体" w:cs="黑体" w:hint="eastAsia"/>
              </w:rPr>
              <w:t>中出现无证明资料或专家无法凭所提供资料判断是否得分的情况，一律作不得分处理。</w:t>
            </w:r>
          </w:p>
        </w:tc>
      </w:tr>
    </w:tbl>
    <w:p w14:paraId="26804732" w14:textId="77777777" w:rsidR="00512EA0" w:rsidRDefault="00512EA0">
      <w:pPr>
        <w:jc w:val="left"/>
        <w:rPr>
          <w:rFonts w:ascii="黑体" w:eastAsia="黑体" w:hAnsi="黑体" w:cs="黑体"/>
          <w:bCs/>
          <w:sz w:val="32"/>
          <w:szCs w:val="32"/>
        </w:rPr>
      </w:pPr>
    </w:p>
    <w:p w14:paraId="223801D0" w14:textId="77777777" w:rsidR="00512EA0" w:rsidRDefault="00512EA0">
      <w:pPr>
        <w:spacing w:line="640" w:lineRule="exact"/>
        <w:jc w:val="center"/>
        <w:rPr>
          <w:rFonts w:ascii="方正小标宋简体" w:eastAsia="方正小标宋简体" w:hAnsiTheme="minorEastAsia"/>
          <w:sz w:val="44"/>
          <w:szCs w:val="44"/>
        </w:rPr>
      </w:pPr>
    </w:p>
    <w:p w14:paraId="59AA4853" w14:textId="77777777" w:rsidR="00512EA0" w:rsidRDefault="00512EA0">
      <w:pPr>
        <w:jc w:val="left"/>
        <w:rPr>
          <w:rFonts w:ascii="黑体" w:eastAsia="黑体" w:hAnsi="黑体" w:cs="黑体"/>
          <w:bCs/>
          <w:sz w:val="32"/>
          <w:szCs w:val="32"/>
        </w:rPr>
      </w:pPr>
    </w:p>
    <w:p w14:paraId="74A58818" w14:textId="77777777" w:rsidR="00512EA0" w:rsidRDefault="00512EA0">
      <w:pPr>
        <w:widowControl/>
        <w:jc w:val="left"/>
        <w:rPr>
          <w:rFonts w:ascii="方正小标宋简体" w:eastAsia="方正小标宋简体" w:hAnsiTheme="minorEastAsia"/>
          <w:sz w:val="44"/>
          <w:szCs w:val="44"/>
        </w:rPr>
      </w:pPr>
    </w:p>
    <w:sectPr w:rsidR="00512EA0">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9CEFB" w14:textId="77777777" w:rsidR="00AC5F1F" w:rsidRDefault="00AC5F1F">
      <w:r>
        <w:separator/>
      </w:r>
    </w:p>
  </w:endnote>
  <w:endnote w:type="continuationSeparator" w:id="0">
    <w:p w14:paraId="53B553AE" w14:textId="77777777" w:rsidR="00AC5F1F" w:rsidRDefault="00AC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6073"/>
    </w:sdtPr>
    <w:sdtContent>
      <w:sdt>
        <w:sdtPr>
          <w:id w:val="1728636285"/>
        </w:sdtPr>
        <w:sdtContent>
          <w:p w14:paraId="450E7C7F" w14:textId="77777777" w:rsidR="00512EA0" w:rsidRDefault="00000000">
            <w:pPr>
              <w:pStyle w:val="aff2"/>
              <w:jc w:val="center"/>
            </w:pPr>
            <w:r>
              <w:rPr>
                <w:b/>
                <w:bCs/>
                <w:sz w:val="24"/>
                <w:szCs w:val="24"/>
              </w:rPr>
              <w:fldChar w:fldCharType="begin"/>
            </w:r>
            <w:r>
              <w:rPr>
                <w:b/>
                <w:bCs/>
              </w:rPr>
              <w:instrText>PAGE</w:instrText>
            </w:r>
            <w:r>
              <w:rPr>
                <w:b/>
                <w:bCs/>
                <w:sz w:val="24"/>
                <w:szCs w:val="24"/>
              </w:rPr>
              <w:fldChar w:fldCharType="separate"/>
            </w:r>
            <w:r>
              <w:rPr>
                <w:b/>
                <w:bCs/>
              </w:rPr>
              <w:t>38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38</w:t>
            </w:r>
            <w:r>
              <w:rPr>
                <w:b/>
                <w:bCs/>
                <w:sz w:val="24"/>
                <w:szCs w:val="24"/>
              </w:rPr>
              <w:fldChar w:fldCharType="end"/>
            </w:r>
          </w:p>
        </w:sdtContent>
      </w:sdt>
    </w:sdtContent>
  </w:sdt>
  <w:p w14:paraId="57CAF22C" w14:textId="77777777" w:rsidR="00512EA0" w:rsidRDefault="00512EA0">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99920" w14:textId="77777777" w:rsidR="00AC5F1F" w:rsidRDefault="00AC5F1F">
      <w:r>
        <w:separator/>
      </w:r>
    </w:p>
  </w:footnote>
  <w:footnote w:type="continuationSeparator" w:id="0">
    <w:p w14:paraId="0CA228D0" w14:textId="77777777" w:rsidR="00AC5F1F" w:rsidRDefault="00AC5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2"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4"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5"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6"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715034642">
    <w:abstractNumId w:val="5"/>
  </w:num>
  <w:num w:numId="2" w16cid:durableId="1640064125">
    <w:abstractNumId w:val="11"/>
  </w:num>
  <w:num w:numId="3" w16cid:durableId="1351570257">
    <w:abstractNumId w:val="9"/>
  </w:num>
  <w:num w:numId="4" w16cid:durableId="2130002922">
    <w:abstractNumId w:val="4"/>
  </w:num>
  <w:num w:numId="5" w16cid:durableId="2036616417">
    <w:abstractNumId w:val="2"/>
  </w:num>
  <w:num w:numId="6" w16cid:durableId="1971933325">
    <w:abstractNumId w:val="6"/>
  </w:num>
  <w:num w:numId="7" w16cid:durableId="1504511852">
    <w:abstractNumId w:val="0"/>
  </w:num>
  <w:num w:numId="8" w16cid:durableId="153683948">
    <w:abstractNumId w:val="17"/>
  </w:num>
  <w:num w:numId="9" w16cid:durableId="1484159148">
    <w:abstractNumId w:val="3"/>
  </w:num>
  <w:num w:numId="10" w16cid:durableId="1110199856">
    <w:abstractNumId w:val="12"/>
  </w:num>
  <w:num w:numId="11" w16cid:durableId="280114610">
    <w:abstractNumId w:val="14"/>
  </w:num>
  <w:num w:numId="12" w16cid:durableId="421755490">
    <w:abstractNumId w:val="1"/>
  </w:num>
  <w:num w:numId="13" w16cid:durableId="1406949327">
    <w:abstractNumId w:val="18"/>
  </w:num>
  <w:num w:numId="14" w16cid:durableId="1539856866">
    <w:abstractNumId w:val="15"/>
  </w:num>
  <w:num w:numId="15" w16cid:durableId="1616213732">
    <w:abstractNumId w:val="8"/>
  </w:num>
  <w:num w:numId="16" w16cid:durableId="1759671195">
    <w:abstractNumId w:val="13"/>
  </w:num>
  <w:num w:numId="17" w16cid:durableId="1717001943">
    <w:abstractNumId w:val="16"/>
  </w:num>
  <w:num w:numId="18" w16cid:durableId="966356755">
    <w:abstractNumId w:val="10"/>
  </w:num>
  <w:num w:numId="19" w16cid:durableId="6006480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443E"/>
    <w:rsid w:val="000003BB"/>
    <w:rsid w:val="000006AC"/>
    <w:rsid w:val="000015CE"/>
    <w:rsid w:val="00005D15"/>
    <w:rsid w:val="00007274"/>
    <w:rsid w:val="00007DD6"/>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2F07"/>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32E9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4ECC"/>
    <w:rsid w:val="001A626F"/>
    <w:rsid w:val="001B2B5B"/>
    <w:rsid w:val="001B2E1E"/>
    <w:rsid w:val="001B3311"/>
    <w:rsid w:val="001B43E6"/>
    <w:rsid w:val="001C16C9"/>
    <w:rsid w:val="001D13DE"/>
    <w:rsid w:val="001E00EA"/>
    <w:rsid w:val="001E1132"/>
    <w:rsid w:val="001E13B4"/>
    <w:rsid w:val="001E237C"/>
    <w:rsid w:val="001E4025"/>
    <w:rsid w:val="001E431C"/>
    <w:rsid w:val="001E5300"/>
    <w:rsid w:val="001E6ABB"/>
    <w:rsid w:val="001F444F"/>
    <w:rsid w:val="00212D8B"/>
    <w:rsid w:val="002139F8"/>
    <w:rsid w:val="00214D84"/>
    <w:rsid w:val="00217A88"/>
    <w:rsid w:val="00226B46"/>
    <w:rsid w:val="002271FD"/>
    <w:rsid w:val="00232F75"/>
    <w:rsid w:val="00236149"/>
    <w:rsid w:val="00237FF1"/>
    <w:rsid w:val="00240AC9"/>
    <w:rsid w:val="00242A61"/>
    <w:rsid w:val="0024526E"/>
    <w:rsid w:val="00256904"/>
    <w:rsid w:val="00256CB9"/>
    <w:rsid w:val="0027465D"/>
    <w:rsid w:val="002769E9"/>
    <w:rsid w:val="0029481F"/>
    <w:rsid w:val="002A0343"/>
    <w:rsid w:val="002A1A2E"/>
    <w:rsid w:val="002A278F"/>
    <w:rsid w:val="002B67B3"/>
    <w:rsid w:val="002B6C17"/>
    <w:rsid w:val="002B6E55"/>
    <w:rsid w:val="002C121C"/>
    <w:rsid w:val="002C4211"/>
    <w:rsid w:val="002D46B9"/>
    <w:rsid w:val="002E759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84833"/>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2B2F"/>
    <w:rsid w:val="004046D9"/>
    <w:rsid w:val="0041443E"/>
    <w:rsid w:val="00415173"/>
    <w:rsid w:val="00420E30"/>
    <w:rsid w:val="00427482"/>
    <w:rsid w:val="004326AD"/>
    <w:rsid w:val="004327A8"/>
    <w:rsid w:val="00434456"/>
    <w:rsid w:val="0043777C"/>
    <w:rsid w:val="00442B79"/>
    <w:rsid w:val="00442E5A"/>
    <w:rsid w:val="0044429D"/>
    <w:rsid w:val="00444A5C"/>
    <w:rsid w:val="00447129"/>
    <w:rsid w:val="00451BB2"/>
    <w:rsid w:val="0045285B"/>
    <w:rsid w:val="00454115"/>
    <w:rsid w:val="004575F4"/>
    <w:rsid w:val="00460B61"/>
    <w:rsid w:val="004627F4"/>
    <w:rsid w:val="004644C1"/>
    <w:rsid w:val="00465F35"/>
    <w:rsid w:val="004665E8"/>
    <w:rsid w:val="00470017"/>
    <w:rsid w:val="004704BE"/>
    <w:rsid w:val="00472A98"/>
    <w:rsid w:val="00475653"/>
    <w:rsid w:val="00486A31"/>
    <w:rsid w:val="0049179F"/>
    <w:rsid w:val="00493076"/>
    <w:rsid w:val="004A10A9"/>
    <w:rsid w:val="004A3561"/>
    <w:rsid w:val="004A6DC7"/>
    <w:rsid w:val="004B033E"/>
    <w:rsid w:val="004B0D6A"/>
    <w:rsid w:val="004B14D7"/>
    <w:rsid w:val="004B6983"/>
    <w:rsid w:val="004C0F98"/>
    <w:rsid w:val="004C14D9"/>
    <w:rsid w:val="004C2B7F"/>
    <w:rsid w:val="004C706B"/>
    <w:rsid w:val="004C7A62"/>
    <w:rsid w:val="004C7BF2"/>
    <w:rsid w:val="004D2B71"/>
    <w:rsid w:val="004D3289"/>
    <w:rsid w:val="004E2CBE"/>
    <w:rsid w:val="004E4D8C"/>
    <w:rsid w:val="004E7631"/>
    <w:rsid w:val="004E764F"/>
    <w:rsid w:val="004F1E27"/>
    <w:rsid w:val="004F3B47"/>
    <w:rsid w:val="004F6026"/>
    <w:rsid w:val="004F7B79"/>
    <w:rsid w:val="00503D36"/>
    <w:rsid w:val="005046E2"/>
    <w:rsid w:val="00505C07"/>
    <w:rsid w:val="005125DA"/>
    <w:rsid w:val="00512EA0"/>
    <w:rsid w:val="00515FFA"/>
    <w:rsid w:val="00516EB6"/>
    <w:rsid w:val="0051754D"/>
    <w:rsid w:val="00520835"/>
    <w:rsid w:val="0052511D"/>
    <w:rsid w:val="005308E4"/>
    <w:rsid w:val="00531087"/>
    <w:rsid w:val="00535490"/>
    <w:rsid w:val="00541CC6"/>
    <w:rsid w:val="00543359"/>
    <w:rsid w:val="005552BC"/>
    <w:rsid w:val="0055704C"/>
    <w:rsid w:val="0056138E"/>
    <w:rsid w:val="005616D2"/>
    <w:rsid w:val="00564874"/>
    <w:rsid w:val="00565612"/>
    <w:rsid w:val="005754A7"/>
    <w:rsid w:val="005805D6"/>
    <w:rsid w:val="00580FB1"/>
    <w:rsid w:val="005828C4"/>
    <w:rsid w:val="00584998"/>
    <w:rsid w:val="005A11A0"/>
    <w:rsid w:val="005B7A31"/>
    <w:rsid w:val="005C1CE7"/>
    <w:rsid w:val="005C36F1"/>
    <w:rsid w:val="005D3C2C"/>
    <w:rsid w:val="005D3ECC"/>
    <w:rsid w:val="005E710D"/>
    <w:rsid w:val="00600CB6"/>
    <w:rsid w:val="00605E4F"/>
    <w:rsid w:val="006147F2"/>
    <w:rsid w:val="00621EF0"/>
    <w:rsid w:val="006273E4"/>
    <w:rsid w:val="006376B3"/>
    <w:rsid w:val="006430D7"/>
    <w:rsid w:val="0064339C"/>
    <w:rsid w:val="0064438C"/>
    <w:rsid w:val="006462C1"/>
    <w:rsid w:val="00654638"/>
    <w:rsid w:val="00654FDA"/>
    <w:rsid w:val="00666BAA"/>
    <w:rsid w:val="00671107"/>
    <w:rsid w:val="00672583"/>
    <w:rsid w:val="00676610"/>
    <w:rsid w:val="00676937"/>
    <w:rsid w:val="006770B1"/>
    <w:rsid w:val="00681F38"/>
    <w:rsid w:val="00683B1E"/>
    <w:rsid w:val="006B0C6C"/>
    <w:rsid w:val="006B0EF4"/>
    <w:rsid w:val="006B4158"/>
    <w:rsid w:val="006B536E"/>
    <w:rsid w:val="006B6499"/>
    <w:rsid w:val="006C1589"/>
    <w:rsid w:val="006D5283"/>
    <w:rsid w:val="006D5A36"/>
    <w:rsid w:val="006E3748"/>
    <w:rsid w:val="006E4521"/>
    <w:rsid w:val="006F2C99"/>
    <w:rsid w:val="006F7FAA"/>
    <w:rsid w:val="0071022F"/>
    <w:rsid w:val="00710B0C"/>
    <w:rsid w:val="0071356E"/>
    <w:rsid w:val="0071551A"/>
    <w:rsid w:val="0072374A"/>
    <w:rsid w:val="0072788E"/>
    <w:rsid w:val="00731C8B"/>
    <w:rsid w:val="00734E40"/>
    <w:rsid w:val="00741C33"/>
    <w:rsid w:val="0074298E"/>
    <w:rsid w:val="00744D1E"/>
    <w:rsid w:val="00747E88"/>
    <w:rsid w:val="007502B9"/>
    <w:rsid w:val="00752F3B"/>
    <w:rsid w:val="00773DF8"/>
    <w:rsid w:val="007843CE"/>
    <w:rsid w:val="007918B2"/>
    <w:rsid w:val="007A03CF"/>
    <w:rsid w:val="007A42C6"/>
    <w:rsid w:val="007B1D5B"/>
    <w:rsid w:val="007B258A"/>
    <w:rsid w:val="007C28E5"/>
    <w:rsid w:val="007C559A"/>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27F49"/>
    <w:rsid w:val="00831A03"/>
    <w:rsid w:val="00835D18"/>
    <w:rsid w:val="0084775F"/>
    <w:rsid w:val="00852E69"/>
    <w:rsid w:val="00853B80"/>
    <w:rsid w:val="0085415A"/>
    <w:rsid w:val="00857C3B"/>
    <w:rsid w:val="008721EB"/>
    <w:rsid w:val="00875474"/>
    <w:rsid w:val="0088234B"/>
    <w:rsid w:val="008942E1"/>
    <w:rsid w:val="008A60B3"/>
    <w:rsid w:val="008B1714"/>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51C"/>
    <w:rsid w:val="00986B10"/>
    <w:rsid w:val="009A29DF"/>
    <w:rsid w:val="009A5D67"/>
    <w:rsid w:val="009A65AB"/>
    <w:rsid w:val="009C32FE"/>
    <w:rsid w:val="009C4414"/>
    <w:rsid w:val="009D2FE3"/>
    <w:rsid w:val="009D6CFB"/>
    <w:rsid w:val="009E2C5E"/>
    <w:rsid w:val="009E3D83"/>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4692F"/>
    <w:rsid w:val="00A5170A"/>
    <w:rsid w:val="00A56083"/>
    <w:rsid w:val="00A60659"/>
    <w:rsid w:val="00A64E5F"/>
    <w:rsid w:val="00A66234"/>
    <w:rsid w:val="00A679E5"/>
    <w:rsid w:val="00A71176"/>
    <w:rsid w:val="00A72125"/>
    <w:rsid w:val="00A72D4C"/>
    <w:rsid w:val="00A74CE9"/>
    <w:rsid w:val="00A86F86"/>
    <w:rsid w:val="00A90CCE"/>
    <w:rsid w:val="00A9422D"/>
    <w:rsid w:val="00A94760"/>
    <w:rsid w:val="00AA1056"/>
    <w:rsid w:val="00AA6939"/>
    <w:rsid w:val="00AA7D52"/>
    <w:rsid w:val="00AB2918"/>
    <w:rsid w:val="00AB4B0F"/>
    <w:rsid w:val="00AB6B47"/>
    <w:rsid w:val="00AB7E16"/>
    <w:rsid w:val="00AC01F6"/>
    <w:rsid w:val="00AC5F1F"/>
    <w:rsid w:val="00AD509A"/>
    <w:rsid w:val="00AD61ED"/>
    <w:rsid w:val="00AD654A"/>
    <w:rsid w:val="00AD72A1"/>
    <w:rsid w:val="00AE1556"/>
    <w:rsid w:val="00AE6411"/>
    <w:rsid w:val="00AF2AB2"/>
    <w:rsid w:val="00AF2BC0"/>
    <w:rsid w:val="00AF5A75"/>
    <w:rsid w:val="00B033F0"/>
    <w:rsid w:val="00B1372F"/>
    <w:rsid w:val="00B157AE"/>
    <w:rsid w:val="00B16AF3"/>
    <w:rsid w:val="00B3234E"/>
    <w:rsid w:val="00B33B20"/>
    <w:rsid w:val="00B363B1"/>
    <w:rsid w:val="00B413DB"/>
    <w:rsid w:val="00B41F7B"/>
    <w:rsid w:val="00B5397C"/>
    <w:rsid w:val="00B545D2"/>
    <w:rsid w:val="00B61BD8"/>
    <w:rsid w:val="00B7453D"/>
    <w:rsid w:val="00B81621"/>
    <w:rsid w:val="00B9057D"/>
    <w:rsid w:val="00B95405"/>
    <w:rsid w:val="00B96701"/>
    <w:rsid w:val="00BA1298"/>
    <w:rsid w:val="00BA49DD"/>
    <w:rsid w:val="00BA52EC"/>
    <w:rsid w:val="00BB0387"/>
    <w:rsid w:val="00BB469E"/>
    <w:rsid w:val="00BC71BB"/>
    <w:rsid w:val="00BD3B2E"/>
    <w:rsid w:val="00BD4F2C"/>
    <w:rsid w:val="00BE1536"/>
    <w:rsid w:val="00BE17AD"/>
    <w:rsid w:val="00BF0E84"/>
    <w:rsid w:val="00C010A7"/>
    <w:rsid w:val="00C02C4A"/>
    <w:rsid w:val="00C0543E"/>
    <w:rsid w:val="00C06CEE"/>
    <w:rsid w:val="00C07A71"/>
    <w:rsid w:val="00C12C2D"/>
    <w:rsid w:val="00C20AD7"/>
    <w:rsid w:val="00C21BC7"/>
    <w:rsid w:val="00C255D5"/>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5C29"/>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2E57"/>
    <w:rsid w:val="00DA44CA"/>
    <w:rsid w:val="00DA518C"/>
    <w:rsid w:val="00DA6987"/>
    <w:rsid w:val="00DB3C59"/>
    <w:rsid w:val="00DB400C"/>
    <w:rsid w:val="00DB4DE4"/>
    <w:rsid w:val="00DB4FE0"/>
    <w:rsid w:val="00DB5A37"/>
    <w:rsid w:val="00DC4268"/>
    <w:rsid w:val="00DD72F0"/>
    <w:rsid w:val="00DE3A0E"/>
    <w:rsid w:val="00DF5135"/>
    <w:rsid w:val="00DF61CF"/>
    <w:rsid w:val="00E173C8"/>
    <w:rsid w:val="00E273E9"/>
    <w:rsid w:val="00E31F91"/>
    <w:rsid w:val="00E52A9C"/>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03DDF"/>
    <w:rsid w:val="00F1610F"/>
    <w:rsid w:val="00F309E2"/>
    <w:rsid w:val="00F36362"/>
    <w:rsid w:val="00F42655"/>
    <w:rsid w:val="00F47166"/>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A2DD0"/>
    <w:rsid w:val="00FC2E4E"/>
    <w:rsid w:val="00FC3627"/>
    <w:rsid w:val="00FC541F"/>
    <w:rsid w:val="00FC7DFE"/>
    <w:rsid w:val="00FD4928"/>
    <w:rsid w:val="00FD749B"/>
    <w:rsid w:val="00FE294D"/>
    <w:rsid w:val="00FE6649"/>
    <w:rsid w:val="00FF7B61"/>
    <w:rsid w:val="00FF7BA9"/>
    <w:rsid w:val="061D3217"/>
    <w:rsid w:val="0DA24D56"/>
    <w:rsid w:val="0E1D2E7C"/>
    <w:rsid w:val="0F0D6E75"/>
    <w:rsid w:val="10052D51"/>
    <w:rsid w:val="108717C1"/>
    <w:rsid w:val="1131128F"/>
    <w:rsid w:val="12D23A4A"/>
    <w:rsid w:val="15995BBE"/>
    <w:rsid w:val="19626AF4"/>
    <w:rsid w:val="1AAA70A6"/>
    <w:rsid w:val="1D1900BD"/>
    <w:rsid w:val="1D4E304F"/>
    <w:rsid w:val="1FEB3581"/>
    <w:rsid w:val="21154C7A"/>
    <w:rsid w:val="21E81282"/>
    <w:rsid w:val="282861E1"/>
    <w:rsid w:val="28330482"/>
    <w:rsid w:val="2B9D7686"/>
    <w:rsid w:val="2EDD2560"/>
    <w:rsid w:val="30401117"/>
    <w:rsid w:val="387A4894"/>
    <w:rsid w:val="3A87443E"/>
    <w:rsid w:val="3F2055B0"/>
    <w:rsid w:val="3F520393"/>
    <w:rsid w:val="415930CE"/>
    <w:rsid w:val="44220AAF"/>
    <w:rsid w:val="48F345EB"/>
    <w:rsid w:val="4B4D067E"/>
    <w:rsid w:val="50E6256E"/>
    <w:rsid w:val="553F1BC6"/>
    <w:rsid w:val="5C247EE9"/>
    <w:rsid w:val="621B27E5"/>
    <w:rsid w:val="64793801"/>
    <w:rsid w:val="6A963867"/>
    <w:rsid w:val="725427FD"/>
    <w:rsid w:val="73926778"/>
    <w:rsid w:val="77EC3923"/>
    <w:rsid w:val="7945542F"/>
    <w:rsid w:val="7BDC13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rules v:ext="edit">
        <o:r id="V:Rule1" type="connector" idref="#直接箭头连接符 8"/>
      </o:rules>
    </o:shapelayout>
  </w:shapeDefaults>
  <w:decimalSymbol w:val="."/>
  <w:listSeparator w:val=","/>
  <w14:docId w14:val="122F4A77"/>
  <w15:docId w15:val="{1D59E088-1C2B-49C2-A6E8-FBD14B7C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Calibri" w:eastAsia="宋体" w:hAnsi="Calibri" w:cs="Times New Roman" w:hint="eastAsia"/>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af4"/>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6">
    <w:name w:val="annotation text"/>
    <w:basedOn w:val="ab"/>
    <w:link w:val="af7"/>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8">
    <w:name w:val="Body Text"/>
    <w:basedOn w:val="ab"/>
    <w:link w:val="af9"/>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6"/>
    <w:next w:val="af6"/>
    <w:link w:val="affd"/>
    <w:qFormat/>
    <w:pPr>
      <w:autoSpaceDE/>
      <w:autoSpaceDN/>
      <w:adjustRightInd/>
      <w:textAlignment w:val="auto"/>
    </w:pPr>
    <w:rPr>
      <w:rFonts w:ascii="Times New Roman"/>
      <w:b/>
      <w:bCs/>
      <w:kern w:val="2"/>
      <w:sz w:val="21"/>
      <w:szCs w:val="24"/>
    </w:rPr>
  </w:style>
  <w:style w:type="table" w:styleId="affe">
    <w:name w:val="Table Grid"/>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Pr>
      <w:b/>
      <w:bCs/>
    </w:rPr>
  </w:style>
  <w:style w:type="character" w:styleId="afff1">
    <w:name w:val="page number"/>
    <w:basedOn w:val="ad"/>
    <w:qFormat/>
  </w:style>
  <w:style w:type="character" w:styleId="afff2">
    <w:name w:val="FollowedHyperlink"/>
    <w:basedOn w:val="ad"/>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2">
    <w:name w:val="标题 2 字符"/>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d"/>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af0">
    <w:name w:val="正文缩进 字符"/>
    <w:link w:val="ac"/>
    <w:qFormat/>
    <w:rPr>
      <w:rFonts w:ascii="Calibri" w:eastAsia="宋体" w:hAnsi="Calibri" w:cs="Times New Roman"/>
      <w:szCs w:val="20"/>
    </w:rPr>
  </w:style>
  <w:style w:type="character" w:customStyle="1" w:styleId="aff5">
    <w:name w:val="页眉 字符"/>
    <w:basedOn w:val="ad"/>
    <w:link w:val="aff4"/>
    <w:qFormat/>
    <w:rPr>
      <w:sz w:val="18"/>
      <w:szCs w:val="18"/>
    </w:rPr>
  </w:style>
  <w:style w:type="character" w:customStyle="1" w:styleId="aff3">
    <w:name w:val="页脚 字符"/>
    <w:basedOn w:val="ad"/>
    <w:link w:val="aff2"/>
    <w:uiPriority w:val="99"/>
    <w:qFormat/>
    <w:rPr>
      <w:sz w:val="18"/>
      <w:szCs w:val="18"/>
    </w:rPr>
  </w:style>
  <w:style w:type="character" w:customStyle="1" w:styleId="51">
    <w:name w:val="标题 5 字符"/>
    <w:basedOn w:val="ad"/>
    <w:link w:val="5"/>
    <w:qFormat/>
    <w:rPr>
      <w:b/>
      <w:bCs/>
      <w:sz w:val="28"/>
      <w:szCs w:val="28"/>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b">
    <w:name w:val="标题 字符"/>
    <w:basedOn w:val="ad"/>
    <w:link w:val="affa"/>
    <w:qFormat/>
    <w:rPr>
      <w:rFonts w:ascii="Arial" w:eastAsia="宋体" w:hAnsi="Arial" w:cs="Times New Roman"/>
      <w:b/>
      <w:bCs/>
      <w:sz w:val="36"/>
      <w:szCs w:val="32"/>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d"/>
    <w:link w:val="afc"/>
    <w:qFormat/>
    <w:rPr>
      <w:rFonts w:ascii="宋体" w:eastAsia="宋体" w:hAnsi="Courier New" w:cs="Times New Roman"/>
      <w:szCs w:val="20"/>
      <w:shd w:val="clear" w:color="auto" w:fill="FFFFFF"/>
    </w:rPr>
  </w:style>
  <w:style w:type="character" w:customStyle="1" w:styleId="afb">
    <w:name w:val="正文文本缩进 字符"/>
    <w:basedOn w:val="ad"/>
    <w:link w:val="afa"/>
    <w:qFormat/>
    <w:rPr>
      <w:rFonts w:ascii="Times New Roman" w:eastAsia="宋体" w:hAnsi="Times New Roman" w:cs="Times New Roman"/>
      <w:szCs w:val="24"/>
      <w:shd w:val="clear" w:color="auto" w:fill="FFFFFF"/>
    </w:rPr>
  </w:style>
  <w:style w:type="character" w:customStyle="1" w:styleId="af9">
    <w:name w:val="正文文本 字符"/>
    <w:basedOn w:val="ad"/>
    <w:link w:val="af8"/>
    <w:qFormat/>
    <w:rPr>
      <w:rFonts w:ascii="宋体" w:eastAsia="宋体" w:hAnsi="宋体" w:cs="宋体"/>
      <w:b/>
      <w:bCs/>
      <w:kern w:val="0"/>
      <w:sz w:val="24"/>
      <w:szCs w:val="24"/>
      <w:shd w:val="clear" w:color="auto" w:fill="FFFFFF"/>
    </w:rPr>
  </w:style>
  <w:style w:type="character" w:customStyle="1" w:styleId="24">
    <w:name w:val="正文文本缩进 2 字符"/>
    <w:basedOn w:val="ad"/>
    <w:link w:val="23"/>
    <w:qFormat/>
    <w:rPr>
      <w:rFonts w:ascii="宋体" w:eastAsia="宋体" w:hAnsi="宋体" w:cs="Times New Roman"/>
      <w:szCs w:val="24"/>
      <w:shd w:val="clear" w:color="auto" w:fill="FFFFFF"/>
    </w:rPr>
  </w:style>
  <w:style w:type="character" w:customStyle="1" w:styleId="af7">
    <w:name w:val="批注文字 字符"/>
    <w:basedOn w:val="ad"/>
    <w:link w:val="af6"/>
    <w:qFormat/>
    <w:rPr>
      <w:rFonts w:ascii="宋体" w:eastAsia="宋体" w:hAnsi="Times New Roman" w:cs="Times New Roman"/>
      <w:kern w:val="0"/>
      <w:sz w:val="34"/>
      <w:szCs w:val="20"/>
      <w:shd w:val="clear" w:color="auto" w:fill="FFFFFF"/>
    </w:rPr>
  </w:style>
  <w:style w:type="character" w:customStyle="1" w:styleId="35">
    <w:name w:val="正文文本缩进 3 字符"/>
    <w:basedOn w:val="ad"/>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d"/>
    <w:link w:val="25"/>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kern w:val="2"/>
      <w:sz w:val="21"/>
      <w:szCs w:val="22"/>
    </w:rPr>
  </w:style>
  <w:style w:type="character" w:customStyle="1" w:styleId="af4">
    <w:name w:val="文档结构图 字符"/>
    <w:basedOn w:val="ad"/>
    <w:link w:val="af3"/>
    <w:semiHidden/>
    <w:qFormat/>
    <w:rPr>
      <w:rFonts w:ascii="Times New Roman" w:eastAsia="宋体" w:hAnsi="Times New Roman" w:cs="Times New Roman"/>
      <w:szCs w:val="24"/>
      <w:shd w:val="clear" w:color="auto" w:fill="000080"/>
    </w:rPr>
  </w:style>
  <w:style w:type="character" w:customStyle="1" w:styleId="33">
    <w:name w:val="正文文本 3 字符"/>
    <w:basedOn w:val="ad"/>
    <w:link w:val="32"/>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d"/>
    <w:link w:val="aff0"/>
    <w:uiPriority w:val="99"/>
    <w:semiHidden/>
    <w:qFormat/>
    <w:rPr>
      <w:rFonts w:ascii="Times New Roman" w:eastAsia="宋体" w:hAnsi="Times New Roman" w:cs="Times New Roman"/>
      <w:sz w:val="18"/>
      <w:szCs w:val="18"/>
      <w:shd w:val="clear" w:color="auto" w:fill="FFFFFF"/>
    </w:rPr>
  </w:style>
  <w:style w:type="character" w:customStyle="1" w:styleId="affd">
    <w:name w:val="批注主题 字符"/>
    <w:basedOn w:val="af7"/>
    <w:link w:val="affc"/>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d"/>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shd w:val="clear" w:color="auto" w:fill="FFFFFF"/>
      <w:tabs>
        <w:tab w:val="left" w:pos="420"/>
      </w:tabs>
      <w:adjustRightInd w:val="0"/>
      <w:snapToGrid w:val="0"/>
      <w:spacing w:beforeLines="30" w:afterLines="30" w:line="360" w:lineRule="auto"/>
    </w:pPr>
    <w:rPr>
      <w:rFonts w:ascii="宋体" w:eastAsia="宋体" w:hAnsi="宋体" w:cs="宋体"/>
      <w:b/>
      <w:kern w:val="0"/>
      <w:sz w:val="24"/>
      <w:szCs w:val="28"/>
      <w:lang w:val="en-GB"/>
    </w:rPr>
  </w:style>
  <w:style w:type="paragraph" w:customStyle="1" w:styleId="-1-10">
    <w:name w:val="正文-1级列表-(1)"/>
    <w:basedOn w:val="ab"/>
    <w:qFormat/>
    <w:pPr>
      <w:widowControl/>
      <w:shd w:val="clear" w:color="auto" w:fill="FFFFFF"/>
      <w:tabs>
        <w:tab w:val="left" w:pos="420"/>
      </w:tabs>
      <w:adjustRightInd w:val="0"/>
      <w:snapToGrid w:val="0"/>
      <w:spacing w:line="360" w:lineRule="auto"/>
      <w:ind w:left="80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7"/>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8"/>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3"/>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9"/>
      </w:numPr>
      <w:spacing w:beforeLines="50" w:afterLines="50"/>
      <w:ind w:firstLineChars="200" w:firstLine="200"/>
      <w:jc w:val="both"/>
    </w:pPr>
    <w:rPr>
      <w:color w:val="000000"/>
    </w:rPr>
  </w:style>
  <w:style w:type="paragraph" w:customStyle="1" w:styleId="2">
    <w:name w:val="方案标题2"/>
    <w:basedOn w:val="affa"/>
    <w:qFormat/>
    <w:pPr>
      <w:numPr>
        <w:ilvl w:val="1"/>
        <w:numId w:val="9"/>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9"/>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0"/>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1"/>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2"/>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3"/>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3"/>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3"/>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3"/>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3"/>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4"/>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4"/>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4"/>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4"/>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4"/>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5"/>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6"/>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7"/>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8"/>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19"/>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rFonts w:ascii="Times New Roman" w:eastAsia="宋体" w:hAnsi="Times New Roman" w:cs="Times New Roman"/>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 w:type="character" w:customStyle="1" w:styleId="aff9">
    <w:name w:val="普通(网站) 字符"/>
    <w:link w:val="aff8"/>
    <w:qFormat/>
    <w:rPr>
      <w:rFonts w:ascii="宋体" w:eastAsia="宋体" w:hAnsi="宋体" w:cs="宋体"/>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zcjrzhfw.cjr.org.cn/&#65289;&#8212;&#36890;&#30693;&#20844;&#21578;&#2164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8697BBE-EAE3-456A-879A-78AE7BF021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38</Pages>
  <Words>2059</Words>
  <Characters>11738</Characters>
  <Application>Microsoft Office Word</Application>
  <DocSecurity>0</DocSecurity>
  <Lines>97</Lines>
  <Paragraphs>27</Paragraphs>
  <ScaleCrop>false</ScaleCrop>
  <Company>Microsoft</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rx pan</cp:lastModifiedBy>
  <cp:revision>416</cp:revision>
  <cp:lastPrinted>2022-02-08T00:55:00Z</cp:lastPrinted>
  <dcterms:created xsi:type="dcterms:W3CDTF">2018-08-15T06:45:00Z</dcterms:created>
  <dcterms:modified xsi:type="dcterms:W3CDTF">2023-08-15T02:29:00Z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0F875B966770444C98BBCA13B9E21379</vt:lpwstr>
  </property>
</Properties>
</file>