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B91" w:rsidRDefault="00C27B91" w:rsidP="00C27B91">
      <w:r>
        <w:rPr>
          <w:rFonts w:ascii="仿宋_GB2312" w:eastAsia="仿宋_GB2312" w:hAnsi="仿宋_GB2312" w:cs="仿宋_GB2312" w:hint="eastAsia"/>
          <w:sz w:val="32"/>
        </w:rPr>
        <w:t>附件</w:t>
      </w:r>
      <w:r>
        <w:rPr>
          <w:rFonts w:ascii="仿宋_GB2312" w:eastAsia="仿宋_GB2312" w:hAnsi="仿宋_GB2312" w:cs="仿宋_GB2312"/>
          <w:sz w:val="32"/>
        </w:rPr>
        <w:t>2</w:t>
      </w:r>
      <w:r>
        <w:rPr>
          <w:rFonts w:ascii="仿宋_GB2312" w:eastAsia="仿宋_GB2312" w:hAnsi="仿宋_GB2312" w:cs="仿宋_GB2312" w:hint="eastAsia"/>
          <w:sz w:val="32"/>
        </w:rPr>
        <w:t>:</w:t>
      </w:r>
    </w:p>
    <w:p w:rsidR="00C27B91" w:rsidRDefault="00C27B91" w:rsidP="00C27B91">
      <w:pPr>
        <w:autoSpaceDE w:val="0"/>
        <w:autoSpaceDN w:val="0"/>
        <w:adjustRightInd w:val="0"/>
        <w:spacing w:line="579" w:lineRule="exact"/>
        <w:rPr>
          <w:rFonts w:ascii="方正小标宋_GBK" w:eastAsia="方正小标宋_GBK" w:hAnsi="方正小标宋_GBK" w:cs="方正小标宋_GBK"/>
          <w:kern w:val="0"/>
          <w:sz w:val="44"/>
          <w:szCs w:val="44"/>
        </w:rPr>
      </w:pPr>
    </w:p>
    <w:p w:rsidR="00C27B91" w:rsidRDefault="00C27B91" w:rsidP="00C27B91">
      <w:pPr>
        <w:autoSpaceDE w:val="0"/>
        <w:autoSpaceDN w:val="0"/>
        <w:adjustRightInd w:val="0"/>
        <w:spacing w:line="579" w:lineRule="exact"/>
        <w:jc w:val="center"/>
        <w:rPr>
          <w:rFonts w:ascii="方正小标宋_GBK" w:eastAsia="方正小标宋_GBK" w:hAnsi="方正小标宋_GBK" w:cs="方正小标宋_GBK"/>
          <w:kern w:val="0"/>
          <w:sz w:val="44"/>
          <w:szCs w:val="44"/>
        </w:rPr>
      </w:pPr>
    </w:p>
    <w:p w:rsidR="00CF2DB0" w:rsidRDefault="00CF2DB0" w:rsidP="00CF2DB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CF2DB0" w:rsidRDefault="00CF2DB0" w:rsidP="00CF2DB0">
      <w:pPr>
        <w:spacing w:line="579" w:lineRule="exact"/>
        <w:ind w:firstLineChars="200" w:firstLine="640"/>
        <w:rPr>
          <w:rFonts w:ascii="仿宋_GB2312" w:eastAsia="仿宋_GB2312" w:hAnsi="仿宋_GB2312" w:cs="仿宋_GB2312"/>
          <w:sz w:val="32"/>
          <w:szCs w:val="32"/>
        </w:rPr>
      </w:pPr>
    </w:p>
    <w:p w:rsidR="00CF2DB0" w:rsidRDefault="00CF2DB0" w:rsidP="00CF2DB0">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（三）不同投标供应商的投标文件由同一单位或者同一人编制，或者由同一人分阶段参与编制的。</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CF2DB0" w:rsidRDefault="00CF2DB0" w:rsidP="00CF2DB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CF2DB0" w:rsidRDefault="00CF2DB0" w:rsidP="00CF2DB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 xml:space="preserve">法行为的，主管部门将依法从严处理。 </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CF2DB0" w:rsidRDefault="00CF2DB0" w:rsidP="00CF2DB0">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CF2DB0" w:rsidRDefault="00CF2DB0" w:rsidP="00CF2DB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CF2DB0" w:rsidRDefault="00CF2DB0" w:rsidP="00CF2D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w:t>
      </w:r>
      <w:r>
        <w:rPr>
          <w:rFonts w:ascii="仿宋_GB2312" w:eastAsia="仿宋_GB2312" w:hAnsi="仿宋_GB2312" w:cs="仿宋_GB2312" w:hint="eastAsia"/>
          <w:sz w:val="32"/>
          <w:szCs w:val="32"/>
        </w:rPr>
        <w:lastRenderedPageBreak/>
        <w:t>的法律后果，并承诺将严谨、诚信、依法依规参与政府采购活动”。</w:t>
      </w:r>
    </w:p>
    <w:p w:rsidR="00CF2DB0" w:rsidRDefault="00CF2DB0" w:rsidP="00CF2DB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CF2DB0" w:rsidRDefault="00CF2DB0" w:rsidP="00CF2DB0">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CF2DB0" w:rsidRDefault="00CF2DB0" w:rsidP="00CF2DB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CF2DB0" w:rsidRDefault="00CF2DB0" w:rsidP="00CF2DB0">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CF2DB0" w:rsidRDefault="00CF2DB0" w:rsidP="00CF2DB0">
      <w:pPr>
        <w:spacing w:line="579" w:lineRule="exact"/>
        <w:rPr>
          <w:rFonts w:ascii="仿宋_GB2312" w:eastAsia="仿宋_GB2312" w:hAnsi="仿宋_GB2312" w:cs="仿宋_GB2312"/>
          <w:sz w:val="32"/>
          <w:szCs w:val="32"/>
          <w:highlight w:val="yellow"/>
        </w:rPr>
      </w:pPr>
    </w:p>
    <w:p w:rsidR="00CF2DB0" w:rsidRDefault="00CF2DB0" w:rsidP="00CF2DB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CF2DB0" w:rsidRDefault="00CF2DB0" w:rsidP="00CF2DB0">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CF2DB0" w:rsidRDefault="00CF2DB0" w:rsidP="00CF2DB0">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rsidR="00C27B91" w:rsidRPr="00CF2DB0" w:rsidRDefault="00C27B91"/>
    <w:sectPr w:rsidR="00C27B91" w:rsidRPr="00CF2D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7769" w:rsidRDefault="006A7769" w:rsidP="00CF2DB0">
      <w:r>
        <w:separator/>
      </w:r>
    </w:p>
  </w:endnote>
  <w:endnote w:type="continuationSeparator" w:id="0">
    <w:p w:rsidR="006A7769" w:rsidRDefault="006A7769" w:rsidP="00CF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7769" w:rsidRDefault="006A7769" w:rsidP="00CF2DB0">
      <w:r>
        <w:separator/>
      </w:r>
    </w:p>
  </w:footnote>
  <w:footnote w:type="continuationSeparator" w:id="0">
    <w:p w:rsidR="006A7769" w:rsidRDefault="006A7769" w:rsidP="00CF2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91"/>
    <w:rsid w:val="006A7769"/>
    <w:rsid w:val="00C27B91"/>
    <w:rsid w:val="00CF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C24578-44D5-4D04-9CAE-64683918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7B91"/>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27B91"/>
    <w:pPr>
      <w:ind w:firstLineChars="200" w:firstLine="420"/>
    </w:pPr>
  </w:style>
  <w:style w:type="paragraph" w:styleId="a4">
    <w:name w:val="header"/>
    <w:basedOn w:val="a"/>
    <w:link w:val="a5"/>
    <w:uiPriority w:val="99"/>
    <w:unhideWhenUsed/>
    <w:rsid w:val="00CF2D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F2DB0"/>
    <w:rPr>
      <w:sz w:val="18"/>
      <w:szCs w:val="18"/>
      <w14:ligatures w14:val="none"/>
    </w:rPr>
  </w:style>
  <w:style w:type="paragraph" w:styleId="a6">
    <w:name w:val="footer"/>
    <w:basedOn w:val="a"/>
    <w:link w:val="a7"/>
    <w:uiPriority w:val="99"/>
    <w:unhideWhenUsed/>
    <w:rsid w:val="00CF2DB0"/>
    <w:pPr>
      <w:tabs>
        <w:tab w:val="center" w:pos="4153"/>
        <w:tab w:val="right" w:pos="8306"/>
      </w:tabs>
      <w:snapToGrid w:val="0"/>
      <w:jc w:val="left"/>
    </w:pPr>
    <w:rPr>
      <w:sz w:val="18"/>
      <w:szCs w:val="18"/>
    </w:rPr>
  </w:style>
  <w:style w:type="character" w:customStyle="1" w:styleId="a7">
    <w:name w:val="页脚 字符"/>
    <w:basedOn w:val="a1"/>
    <w:link w:val="a6"/>
    <w:uiPriority w:val="99"/>
    <w:rsid w:val="00CF2DB0"/>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2023-03-13T07:26:00Z</dcterms:created>
  <dcterms:modified xsi:type="dcterms:W3CDTF">2023-03-13T07:34:00Z</dcterms:modified>
</cp:coreProperties>
</file>