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C42" w:rsidRDefault="00FF2C42" w:rsidP="00FF2C42">
      <w:r>
        <w:rPr>
          <w:rFonts w:ascii="仿宋_GB2312" w:eastAsia="仿宋_GB2312" w:hAnsi="仿宋_GB2312" w:cs="仿宋_GB2312" w:hint="eastAsia"/>
          <w:sz w:val="32"/>
        </w:rPr>
        <w:t>附件1：</w:t>
      </w:r>
    </w:p>
    <w:p w:rsidR="00FF2C42" w:rsidRDefault="00FF2C42" w:rsidP="00FF2C42">
      <w:pPr>
        <w:spacing w:line="640" w:lineRule="exact"/>
        <w:jc w:val="center"/>
        <w:rPr>
          <w:rFonts w:ascii="方正小标宋_GBK" w:eastAsia="方正小标宋_GBK" w:hAnsi="方正小标宋_GBK" w:cs="方正小标宋_GBK"/>
          <w:bCs/>
          <w:sz w:val="44"/>
          <w:szCs w:val="44"/>
        </w:rPr>
      </w:pPr>
    </w:p>
    <w:p w:rsidR="00FF2C42" w:rsidRDefault="00504D34" w:rsidP="00FF2C42">
      <w:pPr>
        <w:spacing w:line="640" w:lineRule="exact"/>
        <w:jc w:val="center"/>
        <w:rPr>
          <w:rStyle w:val="a5"/>
          <w:rFonts w:ascii="宋体" w:hAnsi="宋体" w:cs="宋体"/>
          <w:bCs/>
          <w:color w:val="212529"/>
          <w:sz w:val="24"/>
        </w:rPr>
      </w:pPr>
      <w:r w:rsidRPr="00504D34">
        <w:rPr>
          <w:rFonts w:ascii="方正小标宋_GBK" w:eastAsia="方正小标宋_GBK" w:hAnsi="方正小标宋_GBK" w:cs="方正小标宋_GBK" w:hint="eastAsia"/>
          <w:bCs/>
          <w:sz w:val="44"/>
          <w:szCs w:val="44"/>
        </w:rPr>
        <w:t>市残联残疾人事业宣传专版</w:t>
      </w:r>
      <w:r w:rsidR="00FF2C42">
        <w:rPr>
          <w:rFonts w:ascii="方正小标宋_GBK" w:eastAsia="方正小标宋_GBK" w:hAnsi="方正小标宋_GBK" w:cs="方正小标宋_GBK"/>
          <w:bCs/>
          <w:w w:val="95"/>
          <w:sz w:val="44"/>
          <w:szCs w:val="44"/>
        </w:rPr>
        <w:t>采购需求</w:t>
      </w:r>
    </w:p>
    <w:p w:rsidR="00FF2C42" w:rsidRDefault="00FF2C42" w:rsidP="00FF2C42">
      <w:pPr>
        <w:pStyle w:val="a4"/>
        <w:widowControl/>
        <w:spacing w:before="0" w:beforeAutospacing="0" w:after="0" w:afterAutospacing="0" w:line="405" w:lineRule="atLeast"/>
        <w:ind w:firstLineChars="200" w:firstLine="640"/>
        <w:rPr>
          <w:rStyle w:val="a5"/>
          <w:rFonts w:ascii="仿宋_GB2312" w:eastAsia="仿宋_GB2312" w:hAnsi="仿宋_GB2312" w:cs="仿宋_GB2312"/>
          <w:bCs/>
          <w:color w:val="212529"/>
          <w:sz w:val="32"/>
        </w:rPr>
      </w:pPr>
    </w:p>
    <w:p w:rsidR="00FF2C42" w:rsidRDefault="00FF2C42" w:rsidP="00FF2C42">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一、采购项目名称</w:t>
      </w:r>
    </w:p>
    <w:p w:rsidR="00AC74C4" w:rsidRDefault="00AC74C4" w:rsidP="00FF2C42">
      <w:pPr>
        <w:pStyle w:val="a4"/>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sidRPr="00AC74C4">
        <w:rPr>
          <w:rFonts w:ascii="仿宋_GB2312" w:eastAsia="仿宋_GB2312" w:hAnsi="仿宋_GB2312" w:cs="仿宋_GB2312" w:hint="eastAsia"/>
          <w:kern w:val="2"/>
          <w:sz w:val="32"/>
          <w:szCs w:val="32"/>
        </w:rPr>
        <w:t>市残联残疾人事业宣传专版</w:t>
      </w:r>
    </w:p>
    <w:p w:rsidR="00FF2C42" w:rsidRDefault="00FF2C42" w:rsidP="00FF2C42">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二、项目预算金额</w:t>
      </w:r>
    </w:p>
    <w:p w:rsidR="00FF2C42" w:rsidRDefault="00FF2C42" w:rsidP="00FF2C42">
      <w:pPr>
        <w:pStyle w:val="a4"/>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人民币20万元</w:t>
      </w:r>
    </w:p>
    <w:p w:rsidR="00FF2C42" w:rsidRDefault="00FF2C42" w:rsidP="00FF2C42">
      <w:pPr>
        <w:pStyle w:val="a4"/>
        <w:widowControl/>
        <w:spacing w:before="0" w:beforeAutospacing="0" w:after="0" w:afterAutospacing="0" w:line="560" w:lineRule="exact"/>
        <w:ind w:firstLineChars="200" w:firstLine="643"/>
        <w:rPr>
          <w:rFonts w:ascii="仿宋_GB2312" w:eastAsia="仿宋_GB2312" w:hAnsi="仿宋_GB2312" w:cs="仿宋_GB2312"/>
          <w:sz w:val="32"/>
        </w:rPr>
      </w:pPr>
      <w:r>
        <w:rPr>
          <w:rStyle w:val="a5"/>
          <w:rFonts w:ascii="黑体" w:eastAsia="黑体" w:hAnsi="黑体" w:cs="黑体" w:hint="eastAsia"/>
          <w:color w:val="212529"/>
          <w:sz w:val="32"/>
        </w:rPr>
        <w:t>三、采购项目描述：</w:t>
      </w:r>
    </w:p>
    <w:p w:rsidR="00FF2C42" w:rsidRDefault="00FF2C42" w:rsidP="00FF2C42">
      <w:pPr>
        <w:ind w:firstLineChars="200" w:firstLine="640"/>
        <w:rPr>
          <w:rFonts w:ascii="仿宋_GB2312" w:eastAsia="仿宋_GB2312" w:hAnsi="仿宋_GB2312" w:cs="仿宋_GB2312"/>
          <w:sz w:val="32"/>
          <w:szCs w:val="32"/>
        </w:rPr>
      </w:pPr>
      <w:r>
        <w:rPr>
          <w:rStyle w:val="a5"/>
          <w:rFonts w:ascii="仿宋_GB2312" w:eastAsia="仿宋_GB2312" w:hAnsi="仿宋_GB2312" w:cs="仿宋_GB2312" w:hint="eastAsia"/>
          <w:b w:val="0"/>
          <w:bCs/>
          <w:color w:val="212529"/>
          <w:sz w:val="32"/>
        </w:rPr>
        <w:t>（一）内容：</w:t>
      </w:r>
      <w:r>
        <w:rPr>
          <w:rFonts w:ascii="仿宋_GB2312" w:eastAsia="仿宋_GB2312" w:hAnsi="仿宋_GB2312" w:cs="仿宋_GB2312" w:hint="eastAsia"/>
          <w:sz w:val="32"/>
          <w:szCs w:val="32"/>
        </w:rPr>
        <w:t>在《学习时报》刊发1个整版，用于宣传我会党建工作。</w:t>
      </w:r>
    </w:p>
    <w:p w:rsidR="00FF2C42" w:rsidRDefault="00FF2C42" w:rsidP="00FF2C42">
      <w:pPr>
        <w:ind w:firstLineChars="200" w:firstLine="640"/>
        <w:rPr>
          <w:rFonts w:ascii="仿宋_GB2312" w:eastAsia="仿宋_GB2312" w:hAnsi="仿宋_GB2312" w:cs="仿宋_GB2312"/>
          <w:sz w:val="32"/>
          <w:szCs w:val="32"/>
        </w:rPr>
      </w:pPr>
      <w:r>
        <w:rPr>
          <w:rStyle w:val="a5"/>
          <w:rFonts w:ascii="仿宋_GB2312" w:eastAsia="仿宋_GB2312" w:hAnsi="仿宋_GB2312" w:cs="仿宋_GB2312" w:hint="eastAsia"/>
          <w:b w:val="0"/>
          <w:bCs/>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w:t>
      </w:r>
    </w:p>
    <w:p w:rsidR="00FF2C42" w:rsidRDefault="00FF2C42" w:rsidP="00FF2C42">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四、供应商资格要求</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1.提供在中华人民共和国境内合法注册的法人或其他组织的营业执照（或事业单位法人证书，或社会团体法人登记证书）、组织机构代码证、税务登记证（如已办理了多证合一，则仅需提供合证后的营业执照）。</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2.承诺按法律、法规有关规定，接受项目监管、审计和评估，并承担相应责任。</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Style w:val="a5"/>
          <w:rFonts w:ascii="仿宋_GB2312" w:eastAsia="仿宋_GB2312" w:hAnsi="仿宋_GB2312" w:cs="仿宋_GB2312" w:hint="default"/>
          <w:bCs/>
          <w:color w:val="212529"/>
          <w:sz w:val="32"/>
        </w:rPr>
      </w:pPr>
      <w:r>
        <w:rPr>
          <w:rStyle w:val="a5"/>
          <w:rFonts w:ascii="仿宋_GB2312" w:eastAsia="仿宋_GB2312" w:hAnsi="仿宋_GB2312" w:cs="仿宋_GB2312"/>
          <w:b w:val="0"/>
          <w:bCs/>
          <w:color w:val="212529"/>
          <w:sz w:val="32"/>
        </w:rPr>
        <w:t>五、商务需求</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（一）服务期：签订合同日期起，至202</w:t>
      </w:r>
      <w:r>
        <w:rPr>
          <w:rFonts w:ascii="仿宋_GB2312" w:eastAsia="仿宋_GB2312" w:hAnsi="仿宋_GB2312" w:cs="仿宋_GB2312" w:hint="default"/>
          <w:sz w:val="32"/>
          <w:szCs w:val="32"/>
          <w:lang w:val="en"/>
        </w:rPr>
        <w:t>3</w:t>
      </w:r>
      <w:r>
        <w:rPr>
          <w:rFonts w:ascii="仿宋_GB2312" w:eastAsia="仿宋_GB2312" w:hAnsi="仿宋_GB2312" w:cs="仿宋_GB2312"/>
          <w:sz w:val="32"/>
          <w:szCs w:val="32"/>
        </w:rPr>
        <w:t>年</w:t>
      </w:r>
      <w:r>
        <w:rPr>
          <w:rFonts w:ascii="仿宋_GB2312" w:eastAsia="仿宋_GB2312" w:hAnsi="仿宋_GB2312" w:cs="仿宋_GB2312" w:hint="default"/>
          <w:sz w:val="32"/>
          <w:szCs w:val="32"/>
          <w:lang w:val="en"/>
        </w:rPr>
        <w:t>1</w:t>
      </w:r>
      <w:r>
        <w:rPr>
          <w:rFonts w:ascii="仿宋_GB2312" w:eastAsia="仿宋_GB2312" w:hAnsi="仿宋_GB2312" w:cs="仿宋_GB2312"/>
          <w:sz w:val="32"/>
          <w:szCs w:val="32"/>
        </w:rPr>
        <w:t>0月30日止。</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（二）服务地点：深圳市。</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（三）报价要求：</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3.投标供应商的报价不得超过项目预算金额。</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Times New Roman" w:hint="default"/>
          <w:spacing w:val="-2"/>
          <w:w w:val="95"/>
          <w:sz w:val="32"/>
        </w:rPr>
      </w:pPr>
      <w:r>
        <w:rPr>
          <w:rFonts w:ascii="仿宋_GB2312" w:eastAsia="仿宋_GB2312" w:hAnsi="仿宋_GB2312" w:cs="仿宋_GB2312"/>
          <w:sz w:val="32"/>
          <w:szCs w:val="32"/>
        </w:rPr>
        <w:t>（四）付款方式：</w:t>
      </w:r>
      <w:r>
        <w:rPr>
          <w:rFonts w:ascii="仿宋_GB2312" w:eastAsia="仿宋_GB2312"/>
          <w:spacing w:val="-2"/>
          <w:w w:val="95"/>
          <w:sz w:val="32"/>
        </w:rPr>
        <w:t>分期</w:t>
      </w:r>
      <w:r>
        <w:rPr>
          <w:rFonts w:ascii="仿宋_GB2312" w:eastAsia="仿宋_GB2312" w:hAnsi="Times New Roman"/>
          <w:spacing w:val="-2"/>
          <w:w w:val="95"/>
          <w:sz w:val="32"/>
        </w:rPr>
        <w:t>付款，合同签订支付合同总金额的</w:t>
      </w:r>
      <w:r>
        <w:rPr>
          <w:rFonts w:ascii="仿宋_GB2312" w:eastAsia="仿宋_GB2312"/>
          <w:spacing w:val="-2"/>
          <w:w w:val="95"/>
          <w:sz w:val="32"/>
        </w:rPr>
        <w:t>7</w:t>
      </w:r>
      <w:r>
        <w:rPr>
          <w:rFonts w:ascii="仿宋_GB2312" w:eastAsia="仿宋_GB2312" w:hAnsi="Times New Roman"/>
          <w:spacing w:val="-2"/>
          <w:w w:val="95"/>
          <w:sz w:val="32"/>
        </w:rPr>
        <w:t>0%；通过项目评估验收合格后，支付合同余款。</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（五）保密要求：中标单位对开展项目所取得的信息和内容保密，不得对外或向第三方披露。</w:t>
      </w:r>
    </w:p>
    <w:p w:rsidR="00FF2C42" w:rsidRDefault="00FF2C42" w:rsidP="00FF2C4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（六）违约责任：以合同签订的违约责任确定。</w:t>
      </w:r>
    </w:p>
    <w:p w:rsidR="00AE5A59" w:rsidRPr="00FF2C42" w:rsidRDefault="00AE5A59" w:rsidP="00FF2C42"/>
    <w:sectPr w:rsidR="00AE5A59" w:rsidRPr="00FF2C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6CE" w:rsidRDefault="009106CE" w:rsidP="00FF2C42">
      <w:r>
        <w:separator/>
      </w:r>
    </w:p>
  </w:endnote>
  <w:endnote w:type="continuationSeparator" w:id="0">
    <w:p w:rsidR="009106CE" w:rsidRDefault="009106CE" w:rsidP="00FF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6CE" w:rsidRDefault="009106CE" w:rsidP="00FF2C42">
      <w:r>
        <w:separator/>
      </w:r>
    </w:p>
  </w:footnote>
  <w:footnote w:type="continuationSeparator" w:id="0">
    <w:p w:rsidR="009106CE" w:rsidRDefault="009106CE" w:rsidP="00FF2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59"/>
    <w:rsid w:val="00504D34"/>
    <w:rsid w:val="009106CE"/>
    <w:rsid w:val="00AC74C4"/>
    <w:rsid w:val="00AE5A59"/>
    <w:rsid w:val="00E7533C"/>
    <w:rsid w:val="00FF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90C4"/>
  <w15:chartTrackingRefBased/>
  <w15:docId w15:val="{64E4C95E-34B4-406E-B1C0-7C853161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5A59"/>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AE5A59"/>
    <w:pPr>
      <w:spacing w:before="100" w:beforeAutospacing="1" w:after="100" w:afterAutospacing="1"/>
      <w:jc w:val="left"/>
    </w:pPr>
    <w:rPr>
      <w:rFonts w:cs="Times New Roman"/>
      <w:kern w:val="0"/>
      <w:sz w:val="24"/>
    </w:rPr>
  </w:style>
  <w:style w:type="character" w:styleId="a5">
    <w:name w:val="Strong"/>
    <w:basedOn w:val="a1"/>
    <w:qFormat/>
    <w:rsid w:val="00AE5A59"/>
    <w:rPr>
      <w:b/>
    </w:rPr>
  </w:style>
  <w:style w:type="paragraph" w:customStyle="1" w:styleId="1">
    <w:name w:val="列表段落1"/>
    <w:uiPriority w:val="1"/>
    <w:unhideWhenUsed/>
    <w:qFormat/>
    <w:rsid w:val="00AE5A59"/>
    <w:pPr>
      <w:widowControl w:val="0"/>
      <w:spacing w:before="2"/>
      <w:ind w:left="960" w:right="980" w:firstLine="640"/>
      <w:jc w:val="both"/>
    </w:pPr>
    <w:rPr>
      <w:rFonts w:ascii="Calibri" w:eastAsia="宋体" w:hAnsi="Calibri" w:cs="Times New Roman" w:hint="eastAsia"/>
      <w:sz w:val="24"/>
      <w:szCs w:val="24"/>
      <w14:ligatures w14:val="none"/>
    </w:rPr>
  </w:style>
  <w:style w:type="paragraph" w:styleId="a0">
    <w:name w:val="Normal Indent"/>
    <w:basedOn w:val="a"/>
    <w:uiPriority w:val="99"/>
    <w:semiHidden/>
    <w:unhideWhenUsed/>
    <w:rsid w:val="00AE5A59"/>
    <w:pPr>
      <w:ind w:firstLineChars="200" w:firstLine="420"/>
    </w:pPr>
  </w:style>
  <w:style w:type="paragraph" w:styleId="a6">
    <w:name w:val="header"/>
    <w:basedOn w:val="a"/>
    <w:link w:val="a7"/>
    <w:uiPriority w:val="99"/>
    <w:unhideWhenUsed/>
    <w:rsid w:val="00FF2C4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F2C42"/>
    <w:rPr>
      <w:sz w:val="18"/>
      <w:szCs w:val="18"/>
      <w14:ligatures w14:val="none"/>
    </w:rPr>
  </w:style>
  <w:style w:type="paragraph" w:styleId="a8">
    <w:name w:val="footer"/>
    <w:basedOn w:val="a"/>
    <w:link w:val="a9"/>
    <w:uiPriority w:val="99"/>
    <w:unhideWhenUsed/>
    <w:rsid w:val="00FF2C42"/>
    <w:pPr>
      <w:tabs>
        <w:tab w:val="center" w:pos="4153"/>
        <w:tab w:val="right" w:pos="8306"/>
      </w:tabs>
      <w:snapToGrid w:val="0"/>
      <w:jc w:val="left"/>
    </w:pPr>
    <w:rPr>
      <w:sz w:val="18"/>
      <w:szCs w:val="18"/>
    </w:rPr>
  </w:style>
  <w:style w:type="character" w:customStyle="1" w:styleId="a9">
    <w:name w:val="页脚 字符"/>
    <w:basedOn w:val="a1"/>
    <w:link w:val="a8"/>
    <w:uiPriority w:val="99"/>
    <w:rsid w:val="00FF2C42"/>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2023-03-13T07:24:00Z</dcterms:created>
  <dcterms:modified xsi:type="dcterms:W3CDTF">2023-03-31T04:04:00Z</dcterms:modified>
</cp:coreProperties>
</file>