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56" w:rsidRDefault="00F86FEA">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E83956" w:rsidRDefault="006D1197">
      <w:pPr>
        <w:jc w:val="right"/>
        <w:rPr>
          <w:rFonts w:ascii="仿宋_GB2312" w:eastAsia="仿宋_GB2312" w:hAnsi="宋体"/>
          <w:sz w:val="32"/>
          <w:szCs w:val="32"/>
        </w:rPr>
      </w:pPr>
      <w:r>
        <w:rPr>
          <w:rFonts w:ascii="仿宋_GB2312" w:eastAsia="仿宋_GB2312"/>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9.45pt;margin-top:.45pt;width:437.25pt;height:0;z-index:251658240;mso-width-relative:page;mso-height-relative:page" o:gfxdata="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hjHfjUAAAABQEAAA8AAAAAAAAA&#10;AQAgAAAAIgAAAGRycy9kb3ducmV2LnhtbFBLAQIUABQAAAAIAIdO4kC/4V8/3AEAAHEDAAAOAAAA&#10;AAAAAAEAIAAAACMBAABkcnMvZTJvRG9jLnhtbFBLBQYAAAAABgAGAFkBAABxBQAAAAA=&#10;" strokecolor="red" strokeweight="1.5pt"/>
        </w:pict>
      </w:r>
      <w:r w:rsidR="00F86FEA">
        <w:rPr>
          <w:rFonts w:ascii="仿宋_GB2312" w:eastAsia="仿宋_GB2312" w:hAnsi="仿宋" w:hint="eastAsia"/>
          <w:sz w:val="32"/>
          <w:szCs w:val="32"/>
        </w:rPr>
        <w:t>招标编号：</w:t>
      </w:r>
      <w:r w:rsidR="0060691F">
        <w:rPr>
          <w:rFonts w:ascii="仿宋_GB2312" w:eastAsia="仿宋_GB2312" w:hAnsi="仿宋"/>
          <w:sz w:val="32"/>
          <w:szCs w:val="32"/>
        </w:rPr>
        <w:t>ZHZB2022015</w:t>
      </w:r>
    </w:p>
    <w:p w:rsidR="00E83956" w:rsidRDefault="00E83956">
      <w:pPr>
        <w:jc w:val="center"/>
        <w:rPr>
          <w:sz w:val="44"/>
          <w:szCs w:val="44"/>
        </w:rPr>
      </w:pPr>
    </w:p>
    <w:p w:rsidR="00E83956" w:rsidRPr="00A05AEB" w:rsidRDefault="00F86FEA">
      <w:pPr>
        <w:jc w:val="center"/>
        <w:rPr>
          <w:rFonts w:ascii="宋体" w:eastAsia="宋体" w:hAnsi="宋体"/>
          <w:b/>
          <w:sz w:val="44"/>
          <w:szCs w:val="44"/>
        </w:rPr>
      </w:pPr>
      <w:r w:rsidRPr="00A05AEB">
        <w:rPr>
          <w:rFonts w:ascii="宋体" w:eastAsia="宋体" w:hAnsi="宋体" w:hint="eastAsia"/>
          <w:b/>
          <w:sz w:val="44"/>
          <w:szCs w:val="44"/>
        </w:rPr>
        <w:t>招标公告</w:t>
      </w:r>
    </w:p>
    <w:p w:rsidR="00E83956" w:rsidRDefault="00F86FEA">
      <w:pPr>
        <w:jc w:val="center"/>
        <w:rPr>
          <w:rFonts w:ascii="仿宋_GB2312" w:eastAsia="仿宋_GB2312"/>
          <w:sz w:val="32"/>
          <w:szCs w:val="32"/>
        </w:rPr>
      </w:pPr>
      <w:r>
        <w:rPr>
          <w:rFonts w:ascii="仿宋_GB2312" w:eastAsia="仿宋_GB2312" w:hint="eastAsia"/>
          <w:sz w:val="32"/>
          <w:szCs w:val="32"/>
        </w:rPr>
        <w:t>（</w:t>
      </w:r>
      <w:r w:rsidR="00D269C7" w:rsidRPr="00D269C7">
        <w:rPr>
          <w:rFonts w:ascii="仿宋_GB2312" w:eastAsia="仿宋_GB2312" w:hAnsi="仿宋_GB2312" w:cs="仿宋_GB2312" w:hint="eastAsia"/>
          <w:sz w:val="32"/>
          <w:szCs w:val="32"/>
        </w:rPr>
        <w:t>信访室基本物资及其他后勤用品</w:t>
      </w:r>
      <w:r w:rsidR="00E322E2">
        <w:rPr>
          <w:rFonts w:ascii="仿宋_GB2312" w:eastAsia="仿宋_GB2312" w:hAnsi="仿宋_GB2312" w:cs="仿宋_GB2312" w:hint="eastAsia"/>
          <w:sz w:val="32"/>
          <w:szCs w:val="32"/>
        </w:rPr>
        <w:t>采购</w:t>
      </w:r>
      <w:r w:rsidR="00D269C7" w:rsidRPr="00D269C7">
        <w:rPr>
          <w:rFonts w:ascii="仿宋_GB2312" w:eastAsia="仿宋_GB2312" w:hAnsi="仿宋_GB2312" w:cs="仿宋_GB2312" w:hint="eastAsia"/>
          <w:sz w:val="32"/>
          <w:szCs w:val="32"/>
        </w:rPr>
        <w:t>项目</w:t>
      </w:r>
      <w:r>
        <w:rPr>
          <w:rFonts w:ascii="仿宋_GB2312" w:eastAsia="仿宋_GB2312" w:hint="eastAsia"/>
          <w:sz w:val="32"/>
          <w:szCs w:val="32"/>
        </w:rPr>
        <w:t>）</w:t>
      </w:r>
    </w:p>
    <w:p w:rsidR="00E83956" w:rsidRPr="00DE156B" w:rsidRDefault="00E83956">
      <w:pPr>
        <w:jc w:val="center"/>
        <w:rPr>
          <w:b/>
          <w:sz w:val="44"/>
          <w:szCs w:val="44"/>
        </w:rPr>
      </w:pPr>
    </w:p>
    <w:p w:rsidR="00E83956" w:rsidRDefault="00F86FEA">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E83956" w:rsidRDefault="00F86FEA">
      <w:pPr>
        <w:adjustRightInd w:val="0"/>
        <w:ind w:firstLineChars="200"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rsidR="00E83956" w:rsidRPr="00D269C7" w:rsidRDefault="00F86FEA">
      <w:pPr>
        <w:adjustRightInd w:val="0"/>
        <w:ind w:firstLineChars="200" w:firstLine="640"/>
        <w:jc w:val="left"/>
        <w:rPr>
          <w:rFonts w:ascii="仿宋_GB2312" w:eastAsia="仿宋_GB2312" w:hAnsi="仿宋_GB2312" w:cs="仿宋_GB2312"/>
          <w:sz w:val="32"/>
          <w:szCs w:val="32"/>
        </w:rPr>
      </w:pPr>
      <w:r>
        <w:rPr>
          <w:rFonts w:ascii="仿宋_GB2312" w:eastAsia="仿宋_GB2312"/>
          <w:snapToGrid w:val="0"/>
          <w:kern w:val="0"/>
          <w:sz w:val="32"/>
          <w:szCs w:val="32"/>
        </w:rPr>
        <w:t>1.</w:t>
      </w:r>
      <w:r>
        <w:rPr>
          <w:rFonts w:ascii="仿宋_GB2312" w:eastAsia="仿宋_GB2312" w:hint="eastAsia"/>
          <w:snapToGrid w:val="0"/>
          <w:kern w:val="0"/>
          <w:sz w:val="32"/>
          <w:szCs w:val="32"/>
        </w:rPr>
        <w:t>项目编号：</w:t>
      </w:r>
      <w:r w:rsidR="00D269C7" w:rsidRPr="00D269C7">
        <w:rPr>
          <w:rFonts w:ascii="仿宋_GB2312" w:eastAsia="仿宋_GB2312" w:hAnsi="仿宋_GB2312" w:cs="仿宋_GB2312"/>
          <w:sz w:val="32"/>
          <w:szCs w:val="32"/>
        </w:rPr>
        <w:t>CZ2022-2-3</w:t>
      </w:r>
    </w:p>
    <w:p w:rsidR="00E83956" w:rsidRDefault="00F86FEA">
      <w:pPr>
        <w:ind w:firstLineChars="202" w:firstLine="646"/>
        <w:jc w:val="left"/>
        <w:rPr>
          <w:rFonts w:ascii="仿宋_GB2312" w:eastAsia="仿宋_GB2312"/>
          <w:sz w:val="32"/>
          <w:szCs w:val="32"/>
        </w:rPr>
      </w:pPr>
      <w:r>
        <w:rPr>
          <w:rFonts w:ascii="仿宋_GB2312" w:eastAsia="仿宋_GB2312"/>
          <w:snapToGrid w:val="0"/>
          <w:kern w:val="0"/>
          <w:sz w:val="32"/>
          <w:szCs w:val="32"/>
        </w:rPr>
        <w:t>2.</w:t>
      </w:r>
      <w:r>
        <w:rPr>
          <w:rFonts w:ascii="仿宋_GB2312" w:eastAsia="仿宋_GB2312" w:hint="eastAsia"/>
          <w:snapToGrid w:val="0"/>
          <w:kern w:val="0"/>
          <w:sz w:val="32"/>
          <w:szCs w:val="32"/>
        </w:rPr>
        <w:t>项目名称：</w:t>
      </w:r>
      <w:r w:rsidR="00D269C7" w:rsidRPr="00D269C7">
        <w:rPr>
          <w:rFonts w:ascii="仿宋_GB2312" w:eastAsia="仿宋_GB2312" w:hAnsi="仿宋_GB2312" w:cs="仿宋_GB2312" w:hint="eastAsia"/>
          <w:sz w:val="32"/>
          <w:szCs w:val="32"/>
        </w:rPr>
        <w:t>信访室基本物资及其他后勤用品</w:t>
      </w:r>
      <w:r w:rsidR="00E322E2">
        <w:rPr>
          <w:rFonts w:ascii="仿宋_GB2312" w:eastAsia="仿宋_GB2312" w:hAnsi="仿宋_GB2312" w:cs="仿宋_GB2312" w:hint="eastAsia"/>
          <w:sz w:val="32"/>
          <w:szCs w:val="32"/>
        </w:rPr>
        <w:t>采购</w:t>
      </w:r>
      <w:r w:rsidR="00D269C7" w:rsidRPr="00D269C7">
        <w:rPr>
          <w:rFonts w:ascii="仿宋_GB2312" w:eastAsia="仿宋_GB2312" w:hAnsi="仿宋_GB2312" w:cs="仿宋_GB2312" w:hint="eastAsia"/>
          <w:sz w:val="32"/>
          <w:szCs w:val="32"/>
        </w:rPr>
        <w:t>项目</w:t>
      </w:r>
    </w:p>
    <w:p w:rsidR="00E83956" w:rsidRDefault="00F86FEA">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3.</w:t>
      </w:r>
      <w:r>
        <w:rPr>
          <w:rFonts w:ascii="仿宋_GB2312" w:eastAsia="仿宋_GB2312" w:hint="eastAsia"/>
          <w:snapToGrid w:val="0"/>
          <w:kern w:val="0"/>
          <w:sz w:val="32"/>
          <w:szCs w:val="32"/>
        </w:rPr>
        <w:t>预算金额：人民币</w:t>
      </w:r>
      <w:r w:rsidR="00D269C7">
        <w:rPr>
          <w:rFonts w:ascii="仿宋_GB2312" w:eastAsia="仿宋_GB2312"/>
          <w:sz w:val="32"/>
          <w:szCs w:val="32"/>
        </w:rPr>
        <w:t>4.5</w:t>
      </w:r>
      <w:r>
        <w:rPr>
          <w:rFonts w:ascii="仿宋_GB2312" w:eastAsia="仿宋_GB2312" w:hint="eastAsia"/>
          <w:sz w:val="32"/>
          <w:szCs w:val="32"/>
        </w:rPr>
        <w:t>万</w:t>
      </w:r>
      <w:r>
        <w:rPr>
          <w:rFonts w:ascii="仿宋_GB2312" w:eastAsia="仿宋_GB2312" w:hint="eastAsia"/>
          <w:snapToGrid w:val="0"/>
          <w:kern w:val="0"/>
          <w:sz w:val="32"/>
          <w:szCs w:val="32"/>
        </w:rPr>
        <w:t>元</w:t>
      </w:r>
    </w:p>
    <w:p w:rsidR="00E83956" w:rsidRDefault="00F86FEA">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Pr>
          <w:rFonts w:ascii="仿宋_GB2312" w:eastAsia="仿宋_GB2312" w:hint="eastAsia"/>
          <w:snapToGrid w:val="0"/>
          <w:kern w:val="0"/>
          <w:sz w:val="32"/>
          <w:szCs w:val="32"/>
        </w:rPr>
        <w:t>最高限价：人民币</w:t>
      </w:r>
      <w:r w:rsidR="00D269C7">
        <w:rPr>
          <w:rFonts w:ascii="仿宋_GB2312" w:eastAsia="仿宋_GB2312"/>
          <w:sz w:val="32"/>
          <w:szCs w:val="32"/>
        </w:rPr>
        <w:t>4.5</w:t>
      </w:r>
      <w:r>
        <w:rPr>
          <w:rFonts w:ascii="仿宋_GB2312" w:eastAsia="仿宋_GB2312" w:hint="eastAsia"/>
          <w:sz w:val="32"/>
          <w:szCs w:val="32"/>
        </w:rPr>
        <w:t>万</w:t>
      </w:r>
      <w:r>
        <w:rPr>
          <w:rFonts w:ascii="仿宋_GB2312" w:eastAsia="仿宋_GB2312" w:hint="eastAsia"/>
          <w:snapToGrid w:val="0"/>
          <w:kern w:val="0"/>
          <w:sz w:val="32"/>
          <w:szCs w:val="32"/>
        </w:rPr>
        <w:t>元</w:t>
      </w:r>
    </w:p>
    <w:p w:rsidR="00E83956" w:rsidRDefault="00F86FEA">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Pr>
          <w:rFonts w:ascii="仿宋_GB2312" w:eastAsia="仿宋_GB2312" w:hint="eastAsia"/>
          <w:snapToGrid w:val="0"/>
          <w:kern w:val="0"/>
          <w:sz w:val="32"/>
          <w:szCs w:val="32"/>
        </w:rPr>
        <w:t>采购需求：详见招标文件相关内容</w:t>
      </w:r>
    </w:p>
    <w:p w:rsidR="00E83956" w:rsidRDefault="00F86FEA">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Pr>
          <w:rFonts w:ascii="仿宋_GB2312" w:eastAsia="仿宋_GB2312" w:hint="eastAsia"/>
          <w:snapToGrid w:val="0"/>
          <w:kern w:val="0"/>
          <w:sz w:val="32"/>
          <w:szCs w:val="32"/>
        </w:rPr>
        <w:t>合同履行期限：详见招标文件相关内容</w:t>
      </w:r>
    </w:p>
    <w:p w:rsidR="00E83956" w:rsidRDefault="00F86FEA">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7.</w:t>
      </w:r>
      <w:r>
        <w:rPr>
          <w:rFonts w:ascii="仿宋_GB2312" w:eastAsia="仿宋_GB2312" w:hint="eastAsia"/>
          <w:snapToGrid w:val="0"/>
          <w:kern w:val="0"/>
          <w:sz w:val="32"/>
          <w:szCs w:val="32"/>
        </w:rPr>
        <w:t>本项目是否接受联合体投标：否</w:t>
      </w:r>
    </w:p>
    <w:p w:rsidR="00E83956" w:rsidRDefault="00F86FEA">
      <w:pPr>
        <w:adjustRightInd w:val="0"/>
        <w:ind w:firstLineChars="200"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rsidR="000B062F" w:rsidRDefault="000B062F">
      <w:pPr>
        <w:adjustRightInd w:val="0"/>
        <w:ind w:firstLineChars="200" w:firstLine="640"/>
        <w:jc w:val="left"/>
        <w:rPr>
          <w:rFonts w:ascii="仿宋_GB2312" w:eastAsia="仿宋_GB2312"/>
          <w:snapToGrid w:val="0"/>
          <w:kern w:val="0"/>
          <w:sz w:val="32"/>
          <w:szCs w:val="32"/>
        </w:rPr>
      </w:pPr>
      <w:r w:rsidRPr="000B062F">
        <w:rPr>
          <w:rFonts w:ascii="仿宋_GB2312" w:eastAsia="仿宋_GB2312"/>
          <w:snapToGrid w:val="0"/>
          <w:kern w:val="0"/>
          <w:sz w:val="32"/>
          <w:szCs w:val="32"/>
        </w:rPr>
        <w:t>1.具有独立法人资格或具有独立承担民事责任的能力的其它组织（提供营业执照或事业单位法人证等法人证明扫</w:t>
      </w:r>
      <w:r w:rsidRPr="000B062F">
        <w:rPr>
          <w:rFonts w:ascii="仿宋_GB2312" w:eastAsia="仿宋_GB2312"/>
          <w:snapToGrid w:val="0"/>
          <w:kern w:val="0"/>
          <w:sz w:val="32"/>
          <w:szCs w:val="32"/>
        </w:rPr>
        <w:lastRenderedPageBreak/>
        <w:t>描件，原件备查）；</w:t>
      </w:r>
    </w:p>
    <w:p w:rsidR="000B062F" w:rsidRDefault="000B062F">
      <w:pPr>
        <w:adjustRightInd w:val="0"/>
        <w:ind w:firstLineChars="200" w:firstLine="640"/>
        <w:jc w:val="left"/>
        <w:rPr>
          <w:rFonts w:ascii="仿宋_GB2312" w:eastAsia="仿宋_GB2312"/>
          <w:snapToGrid w:val="0"/>
          <w:kern w:val="0"/>
          <w:sz w:val="32"/>
          <w:szCs w:val="32"/>
        </w:rPr>
      </w:pPr>
      <w:r w:rsidRPr="000B062F">
        <w:rPr>
          <w:rFonts w:ascii="仿宋_GB2312" w:eastAsia="仿宋_GB2312"/>
          <w:snapToGrid w:val="0"/>
          <w:kern w:val="0"/>
          <w:sz w:val="32"/>
          <w:szCs w:val="32"/>
        </w:rPr>
        <w:t>2.投标单位应为：深圳市政府采购中心注册供应商。</w:t>
      </w:r>
    </w:p>
    <w:p w:rsidR="000B062F" w:rsidRDefault="000B062F">
      <w:pPr>
        <w:adjustRightInd w:val="0"/>
        <w:ind w:firstLineChars="200" w:firstLine="640"/>
        <w:jc w:val="left"/>
        <w:rPr>
          <w:rFonts w:ascii="仿宋_GB2312" w:eastAsia="仿宋_GB2312"/>
          <w:snapToGrid w:val="0"/>
          <w:kern w:val="0"/>
          <w:sz w:val="32"/>
          <w:szCs w:val="32"/>
        </w:rPr>
      </w:pPr>
      <w:r w:rsidRPr="000B062F">
        <w:rPr>
          <w:rFonts w:ascii="仿宋_GB2312" w:eastAsia="仿宋_GB2312"/>
          <w:snapToGrid w:val="0"/>
          <w:kern w:val="0"/>
          <w:sz w:val="32"/>
          <w:szCs w:val="32"/>
        </w:rPr>
        <w:t>3.参与本项目投标前三年内，在经营活动中没有重大违法记录（由供应商在《政府采购投标及履约承诺函》中作出声明）。</w:t>
      </w:r>
    </w:p>
    <w:p w:rsidR="000B062F" w:rsidRDefault="00125948" w:rsidP="00125948">
      <w:pPr>
        <w:adjustRightInd w:val="0"/>
        <w:ind w:firstLineChars="200" w:firstLine="640"/>
        <w:jc w:val="left"/>
        <w:rPr>
          <w:rFonts w:ascii="仿宋_GB2312" w:eastAsia="仿宋_GB2312"/>
          <w:snapToGrid w:val="0"/>
          <w:kern w:val="0"/>
          <w:sz w:val="32"/>
          <w:szCs w:val="32"/>
        </w:rPr>
      </w:pPr>
      <w:r w:rsidRPr="00125948">
        <w:rPr>
          <w:rFonts w:ascii="仿宋_GB2312" w:eastAsia="仿宋_GB2312"/>
          <w:snapToGrid w:val="0"/>
          <w:kern w:val="0"/>
          <w:sz w:val="32"/>
          <w:szCs w:val="32"/>
        </w:rPr>
        <w:t>4.法律、行政法规规定的其他条件。</w:t>
      </w:r>
    </w:p>
    <w:p w:rsidR="00E83956" w:rsidRDefault="00F86FEA">
      <w:pPr>
        <w:adjustRightInd w:val="0"/>
        <w:ind w:firstLineChars="200"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rsidR="00E83956" w:rsidRPr="0043090A" w:rsidRDefault="00A05AE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w:t>
      </w:r>
      <w:r w:rsidRPr="0043090A">
        <w:rPr>
          <w:rFonts w:ascii="仿宋_GB2312" w:eastAsia="仿宋_GB2312"/>
          <w:snapToGrid w:val="0"/>
          <w:kern w:val="0"/>
          <w:sz w:val="32"/>
          <w:szCs w:val="32"/>
        </w:rPr>
        <w:t>2022</w:t>
      </w:r>
      <w:r w:rsidRPr="0043090A">
        <w:rPr>
          <w:rFonts w:ascii="仿宋_GB2312" w:eastAsia="仿宋_GB2312" w:hint="eastAsia"/>
          <w:snapToGrid w:val="0"/>
          <w:kern w:val="0"/>
          <w:sz w:val="32"/>
          <w:szCs w:val="32"/>
        </w:rPr>
        <w:t>年</w:t>
      </w:r>
      <w:r w:rsidR="0043090A" w:rsidRPr="0043090A">
        <w:rPr>
          <w:rFonts w:ascii="仿宋_GB2312" w:eastAsia="仿宋_GB2312"/>
          <w:snapToGrid w:val="0"/>
          <w:kern w:val="0"/>
          <w:sz w:val="32"/>
          <w:szCs w:val="32"/>
        </w:rPr>
        <w:t>3</w:t>
      </w:r>
      <w:r w:rsidRPr="0043090A">
        <w:rPr>
          <w:rFonts w:ascii="仿宋_GB2312" w:eastAsia="仿宋_GB2312" w:hint="eastAsia"/>
          <w:snapToGrid w:val="0"/>
          <w:kern w:val="0"/>
          <w:sz w:val="32"/>
          <w:szCs w:val="32"/>
        </w:rPr>
        <w:t>月</w:t>
      </w:r>
      <w:r w:rsidR="0043090A" w:rsidRPr="0043090A">
        <w:rPr>
          <w:rFonts w:ascii="仿宋_GB2312" w:eastAsia="仿宋_GB2312"/>
          <w:snapToGrid w:val="0"/>
          <w:kern w:val="0"/>
          <w:sz w:val="32"/>
          <w:szCs w:val="32"/>
        </w:rPr>
        <w:t>29</w:t>
      </w:r>
      <w:r w:rsidRPr="0043090A">
        <w:rPr>
          <w:rFonts w:ascii="仿宋_GB2312" w:eastAsia="仿宋_GB2312" w:hint="eastAsia"/>
          <w:snapToGrid w:val="0"/>
          <w:kern w:val="0"/>
          <w:sz w:val="32"/>
          <w:szCs w:val="32"/>
        </w:rPr>
        <w:t>日</w:t>
      </w:r>
      <w:r w:rsidRPr="006B34C0">
        <w:rPr>
          <w:rFonts w:ascii="仿宋_GB2312" w:eastAsia="仿宋_GB2312" w:hint="eastAsia"/>
          <w:snapToGrid w:val="0"/>
          <w:kern w:val="0"/>
          <w:sz w:val="32"/>
          <w:szCs w:val="32"/>
        </w:rPr>
        <w:t>17:00时</w:t>
      </w:r>
      <w:r>
        <w:rPr>
          <w:rFonts w:ascii="仿宋_GB2312" w:eastAsia="仿宋_GB2312" w:hint="eastAsia"/>
          <w:snapToGrid w:val="0"/>
          <w:kern w:val="0"/>
          <w:sz w:val="32"/>
          <w:szCs w:val="32"/>
        </w:rPr>
        <w:t>前电话或以书面形式咨询招标机构，逾期恕不受理。在答疑咨询截止日期之后，我中心不再受理对招标参数的质疑。</w:t>
      </w:r>
      <w:r w:rsidR="00F86FEA" w:rsidRPr="00626F5A">
        <w:rPr>
          <w:rFonts w:ascii="仿宋_GB2312" w:eastAsia="仿宋_GB2312" w:hint="eastAsia"/>
          <w:snapToGrid w:val="0"/>
          <w:kern w:val="0"/>
          <w:sz w:val="32"/>
          <w:szCs w:val="32"/>
        </w:rPr>
        <w:t>（联系人：</w:t>
      </w:r>
      <w:r w:rsidR="00ED528B">
        <w:rPr>
          <w:rFonts w:ascii="仿宋_GB2312" w:eastAsia="仿宋_GB2312" w:hint="eastAsia"/>
          <w:snapToGrid w:val="0"/>
          <w:kern w:val="0"/>
          <w:sz w:val="32"/>
          <w:szCs w:val="32"/>
        </w:rPr>
        <w:t>杨先生</w:t>
      </w:r>
      <w:r w:rsidR="00C62C99">
        <w:rPr>
          <w:rFonts w:ascii="仿宋_GB2312" w:eastAsia="仿宋_GB2312" w:hint="eastAsia"/>
          <w:snapToGrid w:val="0"/>
          <w:kern w:val="0"/>
          <w:sz w:val="32"/>
          <w:szCs w:val="32"/>
        </w:rPr>
        <w:t>，</w:t>
      </w:r>
      <w:r w:rsidR="00C62C99" w:rsidRPr="0043090A">
        <w:rPr>
          <w:rFonts w:ascii="仿宋_GB2312" w:eastAsia="仿宋_GB2312" w:hint="eastAsia"/>
          <w:snapToGrid w:val="0"/>
          <w:kern w:val="0"/>
          <w:sz w:val="32"/>
          <w:szCs w:val="32"/>
        </w:rPr>
        <w:t>0</w:t>
      </w:r>
      <w:r w:rsidR="00626F5A" w:rsidRPr="0043090A">
        <w:rPr>
          <w:rFonts w:ascii="仿宋_GB2312" w:eastAsia="仿宋_GB2312"/>
          <w:snapToGrid w:val="0"/>
          <w:kern w:val="0"/>
          <w:sz w:val="32"/>
          <w:szCs w:val="32"/>
        </w:rPr>
        <w:t>755-</w:t>
      </w:r>
      <w:r w:rsidR="0043090A" w:rsidRPr="0043090A">
        <w:rPr>
          <w:rFonts w:ascii="仿宋_GB2312" w:eastAsia="仿宋_GB2312"/>
          <w:snapToGrid w:val="0"/>
          <w:kern w:val="0"/>
          <w:sz w:val="32"/>
          <w:szCs w:val="32"/>
        </w:rPr>
        <w:t>83626883</w:t>
      </w:r>
      <w:r w:rsidR="00F86FEA" w:rsidRPr="00626F5A">
        <w:rPr>
          <w:rFonts w:ascii="仿宋_GB2312" w:eastAsia="仿宋_GB2312" w:hint="eastAsia"/>
          <w:snapToGrid w:val="0"/>
          <w:kern w:val="0"/>
          <w:sz w:val="32"/>
          <w:szCs w:val="32"/>
        </w:rPr>
        <w:t>）</w:t>
      </w:r>
    </w:p>
    <w:p w:rsidR="00E83956" w:rsidRDefault="00F86FEA">
      <w:pPr>
        <w:adjustRightInd w:val="0"/>
        <w:ind w:firstLineChars="200" w:firstLine="640"/>
        <w:jc w:val="left"/>
        <w:rPr>
          <w:rFonts w:ascii="仿宋_GB2312" w:eastAsia="仿宋_GB2312"/>
          <w:snapToGrid w:val="0"/>
          <w:kern w:val="0"/>
          <w:sz w:val="32"/>
          <w:szCs w:val="32"/>
        </w:rPr>
      </w:pPr>
      <w:r>
        <w:rPr>
          <w:rFonts w:ascii="黑体" w:eastAsia="黑体" w:hAnsi="黑体" w:hint="eastAsia"/>
          <w:snapToGrid w:val="0"/>
          <w:kern w:val="0"/>
          <w:sz w:val="32"/>
          <w:szCs w:val="32"/>
        </w:rPr>
        <w:t>四、截止时间及联系方式</w:t>
      </w:r>
      <w:r>
        <w:rPr>
          <w:rFonts w:ascii="仿宋_GB2312" w:eastAsia="仿宋_GB2312" w:hint="eastAsia"/>
          <w:snapToGrid w:val="0"/>
          <w:kern w:val="0"/>
          <w:sz w:val="32"/>
          <w:szCs w:val="32"/>
        </w:rPr>
        <w:t>：</w:t>
      </w:r>
      <w:r w:rsidR="00A05AEB" w:rsidRPr="0043090A">
        <w:rPr>
          <w:rFonts w:ascii="仿宋_GB2312" w:eastAsia="仿宋_GB2312"/>
          <w:snapToGrid w:val="0"/>
          <w:kern w:val="0"/>
          <w:sz w:val="32"/>
          <w:szCs w:val="32"/>
        </w:rPr>
        <w:t>2022</w:t>
      </w:r>
      <w:r w:rsidR="00A05AEB" w:rsidRPr="0043090A">
        <w:rPr>
          <w:rFonts w:ascii="仿宋_GB2312" w:eastAsia="仿宋_GB2312" w:hint="eastAsia"/>
          <w:snapToGrid w:val="0"/>
          <w:kern w:val="0"/>
          <w:sz w:val="32"/>
          <w:szCs w:val="32"/>
        </w:rPr>
        <w:t>年</w:t>
      </w:r>
      <w:r w:rsidR="0043090A" w:rsidRPr="0043090A">
        <w:rPr>
          <w:rFonts w:ascii="仿宋_GB2312" w:eastAsia="仿宋_GB2312"/>
          <w:snapToGrid w:val="0"/>
          <w:kern w:val="0"/>
          <w:sz w:val="32"/>
          <w:szCs w:val="32"/>
        </w:rPr>
        <w:t>3</w:t>
      </w:r>
      <w:r w:rsidR="00A05AEB" w:rsidRPr="0043090A">
        <w:rPr>
          <w:rFonts w:ascii="仿宋_GB2312" w:eastAsia="仿宋_GB2312" w:hint="eastAsia"/>
          <w:snapToGrid w:val="0"/>
          <w:kern w:val="0"/>
          <w:sz w:val="32"/>
          <w:szCs w:val="32"/>
        </w:rPr>
        <w:t>月</w:t>
      </w:r>
      <w:r w:rsidR="0043090A" w:rsidRPr="0043090A">
        <w:rPr>
          <w:rFonts w:ascii="仿宋_GB2312" w:eastAsia="仿宋_GB2312"/>
          <w:snapToGrid w:val="0"/>
          <w:kern w:val="0"/>
          <w:sz w:val="32"/>
          <w:szCs w:val="32"/>
        </w:rPr>
        <w:t>31</w:t>
      </w:r>
      <w:r w:rsidR="00A05AEB" w:rsidRPr="0043090A">
        <w:rPr>
          <w:rFonts w:ascii="仿宋_GB2312" w:eastAsia="仿宋_GB2312" w:hint="eastAsia"/>
          <w:snapToGrid w:val="0"/>
          <w:kern w:val="0"/>
          <w:sz w:val="32"/>
          <w:szCs w:val="32"/>
        </w:rPr>
        <w:t>日</w:t>
      </w:r>
      <w:r w:rsidR="00A05AEB" w:rsidRPr="006B34C0">
        <w:rPr>
          <w:rFonts w:ascii="仿宋_GB2312" w:eastAsia="仿宋_GB2312" w:hint="eastAsia"/>
          <w:snapToGrid w:val="0"/>
          <w:kern w:val="0"/>
          <w:sz w:val="32"/>
          <w:szCs w:val="32"/>
        </w:rPr>
        <w:t>17:00前</w:t>
      </w:r>
      <w:r>
        <w:rPr>
          <w:rFonts w:ascii="仿宋_GB2312" w:eastAsia="仿宋_GB2312" w:hint="eastAsia"/>
          <w:snapToGrid w:val="0"/>
          <w:kern w:val="0"/>
          <w:sz w:val="32"/>
          <w:szCs w:val="32"/>
        </w:rPr>
        <w:cr/>
        <w:t xml:space="preserve">    地  址：深圳市福田区梅林路2号</w:t>
      </w:r>
      <w:r w:rsidR="00A05AEB">
        <w:rPr>
          <w:rFonts w:ascii="仿宋_GB2312" w:eastAsia="仿宋_GB2312"/>
          <w:snapToGrid w:val="0"/>
          <w:kern w:val="0"/>
          <w:sz w:val="32"/>
          <w:szCs w:val="32"/>
        </w:rPr>
        <w:t>1212</w:t>
      </w:r>
      <w:r>
        <w:rPr>
          <w:rFonts w:ascii="仿宋_GB2312" w:eastAsia="仿宋_GB2312" w:hint="eastAsia"/>
          <w:snapToGrid w:val="0"/>
          <w:kern w:val="0"/>
          <w:sz w:val="32"/>
          <w:szCs w:val="32"/>
        </w:rPr>
        <w:t>室</w:t>
      </w:r>
      <w:r>
        <w:rPr>
          <w:rFonts w:ascii="仿宋_GB2312" w:eastAsia="仿宋_GB2312" w:hint="eastAsia"/>
          <w:snapToGrid w:val="0"/>
          <w:kern w:val="0"/>
          <w:sz w:val="32"/>
          <w:szCs w:val="32"/>
        </w:rPr>
        <w:cr/>
        <w:t xml:space="preserve">    联系人：</w:t>
      </w:r>
      <w:r w:rsidRPr="00A05AEB">
        <w:rPr>
          <w:rFonts w:ascii="仿宋_GB2312" w:eastAsia="仿宋_GB2312" w:hint="eastAsia"/>
          <w:snapToGrid w:val="0"/>
          <w:kern w:val="0"/>
          <w:sz w:val="32"/>
          <w:szCs w:val="32"/>
        </w:rPr>
        <w:t>钟小姐</w:t>
      </w:r>
      <w:r>
        <w:rPr>
          <w:rFonts w:ascii="仿宋_GB2312" w:eastAsia="仿宋_GB2312" w:hint="eastAsia"/>
          <w:snapToGrid w:val="0"/>
          <w:kern w:val="0"/>
          <w:sz w:val="32"/>
          <w:szCs w:val="32"/>
        </w:rPr>
        <w:cr/>
        <w:t xml:space="preserve">    电  话：0755-82547017</w:t>
      </w:r>
      <w:r>
        <w:rPr>
          <w:rFonts w:ascii="仿宋_GB2312" w:eastAsia="仿宋_GB2312" w:hint="eastAsia"/>
          <w:snapToGrid w:val="0"/>
          <w:kern w:val="0"/>
          <w:sz w:val="32"/>
          <w:szCs w:val="32"/>
        </w:rPr>
        <w:cr/>
        <w:t xml:space="preserve">    传  真：0755-83169320</w:t>
      </w:r>
      <w:r>
        <w:rPr>
          <w:rFonts w:ascii="仿宋_GB2312" w:eastAsia="仿宋_GB2312" w:hint="eastAsia"/>
          <w:snapToGrid w:val="0"/>
          <w:kern w:val="0"/>
          <w:sz w:val="32"/>
          <w:szCs w:val="32"/>
        </w:rPr>
        <w:cr/>
      </w:r>
    </w:p>
    <w:p w:rsidR="00E83956" w:rsidRDefault="00F86FEA">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附件：《招标文件》</w:t>
      </w:r>
    </w:p>
    <w:p w:rsidR="00E83956" w:rsidRDefault="00E83956">
      <w:pPr>
        <w:adjustRightInd w:val="0"/>
        <w:ind w:firstLineChars="200" w:firstLine="640"/>
        <w:jc w:val="left"/>
        <w:rPr>
          <w:rFonts w:ascii="仿宋_GB2312" w:eastAsia="仿宋_GB2312"/>
          <w:snapToGrid w:val="0"/>
          <w:kern w:val="0"/>
          <w:sz w:val="32"/>
          <w:szCs w:val="32"/>
        </w:rPr>
      </w:pPr>
    </w:p>
    <w:p w:rsidR="00E83956" w:rsidRDefault="00F86FEA">
      <w:pPr>
        <w:adjustRightInd w:val="0"/>
        <w:ind w:firstLineChars="200" w:firstLine="640"/>
        <w:jc w:val="right"/>
        <w:rPr>
          <w:rFonts w:ascii="仿宋_GB2312" w:eastAsia="仿宋_GB2312"/>
          <w:snapToGrid w:val="0"/>
          <w:kern w:val="0"/>
          <w:sz w:val="32"/>
          <w:szCs w:val="32"/>
        </w:rPr>
      </w:pPr>
      <w:r>
        <w:rPr>
          <w:rFonts w:ascii="仿宋_GB2312" w:eastAsia="仿宋_GB2312" w:hint="eastAsia"/>
          <w:snapToGrid w:val="0"/>
          <w:kern w:val="0"/>
          <w:sz w:val="32"/>
          <w:szCs w:val="32"/>
        </w:rPr>
        <w:t>深圳市残疾人综合服务中心</w:t>
      </w:r>
    </w:p>
    <w:p w:rsidR="00A05AEB" w:rsidRPr="008E6185" w:rsidRDefault="00A05AEB" w:rsidP="00A05AEB">
      <w:pPr>
        <w:ind w:leftChars="500" w:left="1050" w:firstLineChars="1250" w:firstLine="4000"/>
        <w:jc w:val="left"/>
        <w:rPr>
          <w:rFonts w:ascii="仿宋_GB2312" w:eastAsia="仿宋_GB2312"/>
          <w:snapToGrid w:val="0"/>
          <w:kern w:val="0"/>
          <w:sz w:val="32"/>
          <w:szCs w:val="32"/>
        </w:rPr>
      </w:pPr>
      <w:r w:rsidRPr="008E6185">
        <w:rPr>
          <w:rFonts w:ascii="仿宋_GB2312" w:eastAsia="仿宋_GB2312"/>
          <w:snapToGrid w:val="0"/>
          <w:kern w:val="0"/>
          <w:sz w:val="32"/>
          <w:szCs w:val="32"/>
        </w:rPr>
        <w:t>2022</w:t>
      </w:r>
      <w:r w:rsidRPr="008E6185">
        <w:rPr>
          <w:rFonts w:ascii="仿宋_GB2312" w:eastAsia="仿宋_GB2312" w:hint="eastAsia"/>
          <w:snapToGrid w:val="0"/>
          <w:kern w:val="0"/>
          <w:sz w:val="32"/>
          <w:szCs w:val="32"/>
        </w:rPr>
        <w:t>年</w:t>
      </w:r>
      <w:r w:rsidR="008E6185" w:rsidRPr="008E6185">
        <w:rPr>
          <w:rFonts w:ascii="仿宋_GB2312" w:eastAsia="仿宋_GB2312"/>
          <w:snapToGrid w:val="0"/>
          <w:kern w:val="0"/>
          <w:sz w:val="32"/>
          <w:szCs w:val="32"/>
        </w:rPr>
        <w:t>3</w:t>
      </w:r>
      <w:r w:rsidRPr="008E6185">
        <w:rPr>
          <w:rFonts w:ascii="仿宋_GB2312" w:eastAsia="仿宋_GB2312" w:hint="eastAsia"/>
          <w:snapToGrid w:val="0"/>
          <w:kern w:val="0"/>
          <w:sz w:val="32"/>
          <w:szCs w:val="32"/>
        </w:rPr>
        <w:t>月</w:t>
      </w:r>
      <w:r w:rsidR="008E6185" w:rsidRPr="008E6185">
        <w:rPr>
          <w:rFonts w:ascii="仿宋_GB2312" w:eastAsia="仿宋_GB2312"/>
          <w:snapToGrid w:val="0"/>
          <w:kern w:val="0"/>
          <w:sz w:val="32"/>
          <w:szCs w:val="32"/>
        </w:rPr>
        <w:t>24</w:t>
      </w:r>
      <w:r w:rsidRPr="008E6185">
        <w:rPr>
          <w:rFonts w:ascii="仿宋_GB2312" w:eastAsia="仿宋_GB2312" w:hint="eastAsia"/>
          <w:snapToGrid w:val="0"/>
          <w:kern w:val="0"/>
          <w:sz w:val="32"/>
          <w:szCs w:val="32"/>
        </w:rPr>
        <w:t>日</w:t>
      </w:r>
    </w:p>
    <w:p w:rsidR="00A05AEB" w:rsidRDefault="00A05AEB">
      <w:pPr>
        <w:widowControl/>
        <w:jc w:val="left"/>
        <w:rPr>
          <w:rFonts w:ascii="黑体" w:eastAsia="黑体" w:hAnsi="黑体"/>
          <w:sz w:val="32"/>
        </w:rPr>
      </w:pPr>
    </w:p>
    <w:p w:rsidR="00E83956" w:rsidRPr="00DE156B" w:rsidRDefault="00F86FEA" w:rsidP="00DE156B">
      <w:pPr>
        <w:rPr>
          <w:rFonts w:ascii="黑体" w:eastAsia="黑体" w:hAnsi="黑体"/>
          <w:sz w:val="32"/>
        </w:rPr>
      </w:pPr>
      <w:r w:rsidRPr="00DE156B">
        <w:rPr>
          <w:rFonts w:ascii="黑体" w:eastAsia="黑体" w:hAnsi="黑体" w:hint="eastAsia"/>
          <w:sz w:val="32"/>
        </w:rPr>
        <w:lastRenderedPageBreak/>
        <w:t>附件：</w:t>
      </w:r>
    </w:p>
    <w:p w:rsidR="00E83956" w:rsidRDefault="00E83956">
      <w:pPr>
        <w:jc w:val="center"/>
        <w:rPr>
          <w:sz w:val="52"/>
          <w:szCs w:val="52"/>
        </w:rPr>
      </w:pPr>
    </w:p>
    <w:p w:rsidR="00E83956" w:rsidRDefault="00F86FEA">
      <w:pPr>
        <w:jc w:val="center"/>
        <w:rPr>
          <w:sz w:val="52"/>
          <w:szCs w:val="52"/>
        </w:rPr>
      </w:pPr>
      <w:r>
        <w:rPr>
          <w:rFonts w:hint="eastAsia"/>
          <w:sz w:val="52"/>
          <w:szCs w:val="52"/>
        </w:rPr>
        <w:t>深圳市残疾人综合服务中心</w:t>
      </w:r>
    </w:p>
    <w:p w:rsidR="00E83956" w:rsidRDefault="00F86FEA">
      <w:pPr>
        <w:jc w:val="center"/>
        <w:rPr>
          <w:sz w:val="52"/>
          <w:szCs w:val="52"/>
        </w:rPr>
      </w:pPr>
      <w:r>
        <w:rPr>
          <w:rFonts w:hint="eastAsia"/>
          <w:sz w:val="52"/>
          <w:szCs w:val="52"/>
        </w:rPr>
        <w:t>招标文件</w:t>
      </w:r>
    </w:p>
    <w:p w:rsidR="00E83956" w:rsidRDefault="00E83956">
      <w:pPr>
        <w:snapToGrid w:val="0"/>
        <w:jc w:val="center"/>
        <w:rPr>
          <w:rFonts w:ascii="宋体" w:hAnsi="宋体"/>
          <w:b/>
          <w:sz w:val="36"/>
          <w:szCs w:val="36"/>
        </w:rPr>
      </w:pPr>
    </w:p>
    <w:p w:rsidR="00E83956" w:rsidRDefault="00E83956">
      <w:pPr>
        <w:snapToGrid w:val="0"/>
        <w:jc w:val="center"/>
        <w:rPr>
          <w:rFonts w:ascii="宋体" w:hAnsi="宋体"/>
          <w:b/>
          <w:sz w:val="36"/>
          <w:szCs w:val="36"/>
        </w:rPr>
      </w:pPr>
    </w:p>
    <w:p w:rsidR="00E83956" w:rsidRPr="00A05AEB" w:rsidRDefault="00F86FEA">
      <w:pPr>
        <w:pStyle w:val="Default"/>
        <w:spacing w:line="720" w:lineRule="auto"/>
        <w:ind w:leftChars="406" w:left="2793" w:hangingChars="539" w:hanging="1940"/>
        <w:jc w:val="both"/>
        <w:rPr>
          <w:rFonts w:hAnsi="宋体"/>
          <w:color w:val="auto"/>
          <w:sz w:val="36"/>
          <w:szCs w:val="36"/>
        </w:rPr>
      </w:pPr>
      <w:r>
        <w:rPr>
          <w:rFonts w:hAnsi="宋体" w:hint="eastAsia"/>
          <w:color w:val="auto"/>
          <w:sz w:val="36"/>
          <w:szCs w:val="36"/>
        </w:rPr>
        <w:t>项目名称：</w:t>
      </w:r>
      <w:r w:rsidR="00E322E2">
        <w:rPr>
          <w:rFonts w:hAnsi="宋体" w:hint="eastAsia"/>
          <w:color w:val="auto"/>
          <w:sz w:val="36"/>
          <w:szCs w:val="36"/>
        </w:rPr>
        <w:t>信访室基本物资及其他后勤用品采购项目</w:t>
      </w:r>
    </w:p>
    <w:p w:rsidR="00E83956" w:rsidRPr="00A05AEB" w:rsidRDefault="00F86FEA">
      <w:pPr>
        <w:pStyle w:val="Default"/>
        <w:ind w:leftChars="406" w:left="2793" w:hangingChars="539" w:hanging="1940"/>
        <w:jc w:val="both"/>
        <w:rPr>
          <w:rFonts w:hAnsi="宋体"/>
          <w:color w:val="auto"/>
          <w:sz w:val="36"/>
          <w:szCs w:val="36"/>
        </w:rPr>
      </w:pPr>
      <w:r>
        <w:rPr>
          <w:rFonts w:hAnsi="宋体" w:hint="eastAsia"/>
          <w:color w:val="auto"/>
          <w:sz w:val="36"/>
          <w:szCs w:val="36"/>
        </w:rPr>
        <w:t>项目编号：</w:t>
      </w:r>
      <w:r w:rsidR="00D269C7" w:rsidRPr="00D269C7">
        <w:rPr>
          <w:rFonts w:hAnsi="宋体"/>
          <w:color w:val="auto"/>
          <w:sz w:val="36"/>
          <w:szCs w:val="36"/>
        </w:rPr>
        <w:t>CZ2022-2-3</w:t>
      </w:r>
    </w:p>
    <w:p w:rsidR="00E83956" w:rsidRDefault="00F86FEA">
      <w:pPr>
        <w:pStyle w:val="Default"/>
        <w:ind w:leftChars="406" w:left="2793" w:hangingChars="539" w:hanging="1940"/>
        <w:jc w:val="both"/>
        <w:rPr>
          <w:rFonts w:hAnsi="宋体"/>
          <w:color w:val="auto"/>
          <w:sz w:val="36"/>
          <w:szCs w:val="36"/>
        </w:rPr>
      </w:pPr>
      <w:r>
        <w:rPr>
          <w:rFonts w:hAnsi="宋体" w:hint="eastAsia"/>
          <w:color w:val="auto"/>
          <w:sz w:val="36"/>
          <w:szCs w:val="36"/>
        </w:rPr>
        <w:t>招标编号：</w:t>
      </w:r>
      <w:r w:rsidR="00A05AEB" w:rsidRPr="008E6185">
        <w:rPr>
          <w:rFonts w:hAnsi="宋体"/>
          <w:color w:val="auto"/>
          <w:sz w:val="36"/>
          <w:szCs w:val="36"/>
        </w:rPr>
        <w:t>ZHZB20220</w:t>
      </w:r>
      <w:r w:rsidR="0060691F">
        <w:rPr>
          <w:rFonts w:hAnsi="宋体"/>
          <w:color w:val="auto"/>
          <w:sz w:val="36"/>
          <w:szCs w:val="36"/>
        </w:rPr>
        <w:t>15</w:t>
      </w:r>
    </w:p>
    <w:p w:rsidR="00E83956" w:rsidRDefault="00E83956">
      <w:pPr>
        <w:jc w:val="center"/>
        <w:rPr>
          <w:rFonts w:ascii="宋体" w:eastAsia="宋体" w:hAnsi="宋体"/>
          <w:b/>
          <w:sz w:val="32"/>
          <w:szCs w:val="32"/>
        </w:rPr>
      </w:pPr>
    </w:p>
    <w:p w:rsidR="00E83956" w:rsidRDefault="00E83956">
      <w:pPr>
        <w:rPr>
          <w:rFonts w:ascii="宋体" w:hAnsi="宋体"/>
          <w:b/>
          <w:sz w:val="32"/>
          <w:szCs w:val="32"/>
        </w:rPr>
      </w:pPr>
    </w:p>
    <w:p w:rsidR="00E83956" w:rsidRDefault="00E83956">
      <w:pPr>
        <w:jc w:val="center"/>
        <w:rPr>
          <w:rFonts w:ascii="宋体" w:hAnsi="宋体"/>
          <w:sz w:val="32"/>
          <w:szCs w:val="32"/>
        </w:rPr>
      </w:pPr>
    </w:p>
    <w:p w:rsidR="00E83956" w:rsidRDefault="00E83956">
      <w:pPr>
        <w:jc w:val="center"/>
        <w:rPr>
          <w:rFonts w:ascii="宋体" w:hAnsi="宋体"/>
          <w:sz w:val="32"/>
          <w:szCs w:val="32"/>
        </w:rPr>
      </w:pPr>
    </w:p>
    <w:p w:rsidR="00E83956" w:rsidRDefault="00E83956">
      <w:pPr>
        <w:jc w:val="center"/>
        <w:rPr>
          <w:rFonts w:ascii="宋体" w:hAnsi="宋体"/>
          <w:sz w:val="32"/>
          <w:szCs w:val="32"/>
        </w:rPr>
      </w:pPr>
    </w:p>
    <w:p w:rsidR="00E83956" w:rsidRDefault="00E83956">
      <w:pPr>
        <w:jc w:val="center"/>
        <w:rPr>
          <w:rFonts w:ascii="宋体" w:hAnsi="宋体"/>
          <w:sz w:val="32"/>
          <w:szCs w:val="32"/>
        </w:rPr>
      </w:pPr>
    </w:p>
    <w:p w:rsidR="00E83956" w:rsidRDefault="00E83956">
      <w:pPr>
        <w:jc w:val="center"/>
        <w:rPr>
          <w:rFonts w:ascii="宋体" w:hAnsi="宋体"/>
          <w:sz w:val="32"/>
          <w:szCs w:val="32"/>
        </w:rPr>
      </w:pPr>
    </w:p>
    <w:p w:rsidR="00F86FEA" w:rsidRPr="0092614C" w:rsidRDefault="00F86FEA" w:rsidP="00F86FEA">
      <w:pPr>
        <w:jc w:val="center"/>
        <w:rPr>
          <w:rFonts w:ascii="黑体" w:eastAsia="黑体" w:hAnsi="黑体"/>
          <w:b/>
          <w:sz w:val="32"/>
          <w:szCs w:val="32"/>
        </w:rPr>
      </w:pPr>
      <w:r w:rsidRPr="0092614C">
        <w:rPr>
          <w:rFonts w:ascii="仿宋_GB2312" w:eastAsia="仿宋_GB2312" w:hAnsi="宋体"/>
          <w:sz w:val="32"/>
          <w:szCs w:val="32"/>
        </w:rPr>
        <w:t>2022</w:t>
      </w:r>
      <w:r w:rsidRPr="0092614C">
        <w:rPr>
          <w:rFonts w:ascii="仿宋_GB2312" w:eastAsia="仿宋_GB2312" w:hint="eastAsia"/>
          <w:sz w:val="32"/>
          <w:szCs w:val="32"/>
        </w:rPr>
        <w:t>年</w:t>
      </w:r>
      <w:r w:rsidR="00720A57">
        <w:rPr>
          <w:rFonts w:ascii="仿宋_GB2312" w:eastAsia="仿宋_GB2312"/>
          <w:sz w:val="32"/>
          <w:szCs w:val="32"/>
        </w:rPr>
        <w:t>3</w:t>
      </w:r>
      <w:r w:rsidRPr="0092614C">
        <w:rPr>
          <w:rFonts w:ascii="仿宋_GB2312" w:eastAsia="仿宋_GB2312" w:hint="eastAsia"/>
          <w:sz w:val="32"/>
          <w:szCs w:val="32"/>
        </w:rPr>
        <w:t>月</w:t>
      </w:r>
      <w:r w:rsidR="00720A57">
        <w:rPr>
          <w:rFonts w:ascii="仿宋_GB2312" w:eastAsia="仿宋_GB2312"/>
          <w:sz w:val="32"/>
          <w:szCs w:val="32"/>
        </w:rPr>
        <w:t>24</w:t>
      </w:r>
      <w:r w:rsidRPr="0092614C">
        <w:rPr>
          <w:rFonts w:ascii="仿宋_GB2312" w:eastAsia="仿宋_GB2312" w:hint="eastAsia"/>
          <w:sz w:val="32"/>
          <w:szCs w:val="32"/>
        </w:rPr>
        <w:t>日</w:t>
      </w:r>
    </w:p>
    <w:p w:rsidR="00E83956" w:rsidRDefault="00E83956" w:rsidP="000B062F">
      <w:pPr>
        <w:rPr>
          <w:rFonts w:ascii="黑体" w:eastAsia="黑体" w:hAnsi="黑体"/>
          <w:b/>
          <w:sz w:val="32"/>
          <w:szCs w:val="32"/>
        </w:rPr>
      </w:pPr>
    </w:p>
    <w:p w:rsidR="00E322E2" w:rsidRDefault="00E322E2">
      <w:pPr>
        <w:jc w:val="center"/>
        <w:rPr>
          <w:rFonts w:ascii="黑体" w:eastAsia="黑体" w:hAnsi="黑体"/>
          <w:sz w:val="32"/>
          <w:szCs w:val="32"/>
        </w:rPr>
      </w:pPr>
    </w:p>
    <w:p w:rsidR="00E83956" w:rsidRDefault="00F86FEA">
      <w:pPr>
        <w:jc w:val="center"/>
        <w:rPr>
          <w:rFonts w:ascii="黑体" w:eastAsia="黑体" w:hAnsi="黑体"/>
          <w:sz w:val="32"/>
          <w:szCs w:val="32"/>
        </w:rPr>
      </w:pPr>
      <w:r>
        <w:rPr>
          <w:rFonts w:ascii="黑体" w:eastAsia="黑体" w:hAnsi="黑体" w:hint="eastAsia"/>
          <w:sz w:val="32"/>
          <w:szCs w:val="32"/>
        </w:rPr>
        <w:lastRenderedPageBreak/>
        <w:t>第一部分、招标公告</w:t>
      </w:r>
    </w:p>
    <w:p w:rsidR="00E83956" w:rsidRDefault="00E83956">
      <w:pPr>
        <w:ind w:firstLineChars="200" w:firstLine="640"/>
        <w:jc w:val="left"/>
        <w:rPr>
          <w:rFonts w:ascii="华文仿宋" w:eastAsia="华文仿宋" w:hAnsi="华文仿宋"/>
          <w:sz w:val="32"/>
          <w:szCs w:val="32"/>
        </w:rPr>
      </w:pPr>
    </w:p>
    <w:p w:rsidR="00AA1D69" w:rsidRPr="00AA1D69" w:rsidRDefault="00AA1D69" w:rsidP="00AA1D69">
      <w:pPr>
        <w:widowControl/>
        <w:ind w:firstLine="640"/>
        <w:jc w:val="left"/>
        <w:rPr>
          <w:rFonts w:ascii="仿宋_GB2312" w:eastAsia="仿宋_GB2312" w:hAnsi="华文仿宋"/>
          <w:sz w:val="32"/>
          <w:szCs w:val="32"/>
        </w:rPr>
      </w:pPr>
      <w:r w:rsidRPr="00AA1D69">
        <w:rPr>
          <w:rFonts w:ascii="仿宋_GB2312" w:eastAsia="仿宋_GB2312" w:hAnsi="黑体" w:cs="黑体" w:hint="eastAsia"/>
          <w:sz w:val="32"/>
          <w:szCs w:val="32"/>
        </w:rPr>
        <w:t>特别警示条款</w:t>
      </w:r>
      <w:r w:rsidRPr="00AA1D69">
        <w:rPr>
          <w:rFonts w:ascii="仿宋_GB2312" w:eastAsia="仿宋_GB2312" w:hAnsi="华文仿宋" w:hint="eastAsia"/>
          <w:sz w:val="32"/>
          <w:szCs w:val="32"/>
        </w:rPr>
        <w:t>：</w:t>
      </w:r>
    </w:p>
    <w:p w:rsidR="00AA1D69" w:rsidRPr="00AA1D69" w:rsidRDefault="00AA1D69" w:rsidP="00AA1D69">
      <w:pPr>
        <w:widowControl/>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（一）未按照本条例规定签订、履行采购合同，造成严重后果的；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（二）隐瞒真实情况，提供虚假资料的；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1.通过转让或者租借等方式从其他单位获取资格或者资质证书投标的;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2.由其他单位或者其他单位负责人在投标供应商编制的投标文件上加盖印章或者签字的;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3.项目负责人或者主要技术人员不是本单位人员的;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4.投标保证金不是从投标供应商基本账户转出的;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5.其他隐瞒真实情况、提供虚假资料的行为。</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（三）以非法手段排斥其他供应商参与竞争的；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（四）与其他采购参加人串通投标的；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lastRenderedPageBreak/>
        <w:t>1.投标供应商之间相互约定给予未中标的供应商利益补偿;</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3.不同投标供应商的投标文件由同一单位或者同一人编制，或者由同一人分阶段参与编制的;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4.不同投标供应商的投标文件或部分投标文件相互混装;</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5.不同投标供应商的投标文件内容存在非正常一致;</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6.由同一单位工作人员为两家以上(含两家)供应商进行同一项投标活动的;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7.主管部门依照法律、法规认定的其他情形。</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（五）恶意投诉的；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（六）向采购项目相关人行贿或者提供其他不当利益的；</w:t>
      </w:r>
    </w:p>
    <w:p w:rsidR="00AA1D69" w:rsidRPr="00AA1D69" w:rsidRDefault="00AA1D69" w:rsidP="00AA1D69">
      <w:pPr>
        <w:ind w:firstLine="640"/>
        <w:jc w:val="left"/>
        <w:rPr>
          <w:rFonts w:ascii="仿宋_GB2312" w:eastAsia="仿宋_GB2312" w:hAnsi="华文仿宋"/>
          <w:sz w:val="32"/>
          <w:szCs w:val="32"/>
        </w:rPr>
      </w:pPr>
      <w:r w:rsidRPr="00AA1D69">
        <w:rPr>
          <w:rFonts w:ascii="仿宋_GB2312" w:eastAsia="仿宋_GB2312" w:hAnsi="华文仿宋" w:hint="eastAsia"/>
          <w:sz w:val="32"/>
          <w:szCs w:val="32"/>
        </w:rPr>
        <w:t>（七）其他违反本条例规定的行为。</w:t>
      </w:r>
    </w:p>
    <w:p w:rsidR="00AA1D69" w:rsidRPr="004638B0" w:rsidRDefault="00AA1D69" w:rsidP="00AA1D69">
      <w:pPr>
        <w:ind w:firstLine="640"/>
        <w:jc w:val="left"/>
        <w:rPr>
          <w:rFonts w:ascii="黑体" w:eastAsia="黑体" w:hAnsi="黑体"/>
          <w:sz w:val="32"/>
          <w:szCs w:val="32"/>
        </w:rPr>
      </w:pPr>
    </w:p>
    <w:p w:rsidR="00AA1D69" w:rsidRDefault="00AA1D69">
      <w:pPr>
        <w:widowControl/>
        <w:jc w:val="left"/>
        <w:rPr>
          <w:rFonts w:ascii="华文仿宋" w:eastAsia="华文仿宋" w:hAnsi="华文仿宋"/>
          <w:sz w:val="32"/>
          <w:szCs w:val="32"/>
        </w:rPr>
      </w:pPr>
      <w:r>
        <w:rPr>
          <w:rFonts w:ascii="华文仿宋" w:eastAsia="华文仿宋" w:hAnsi="华文仿宋"/>
          <w:sz w:val="32"/>
          <w:szCs w:val="32"/>
        </w:rPr>
        <w:br w:type="page"/>
      </w:r>
    </w:p>
    <w:p w:rsidR="00E83956" w:rsidRDefault="00F86FEA">
      <w:pPr>
        <w:ind w:firstLineChars="200" w:firstLine="640"/>
        <w:jc w:val="left"/>
        <w:rPr>
          <w:rFonts w:ascii="黑体" w:eastAsia="黑体" w:hAnsi="黑体"/>
          <w:sz w:val="32"/>
          <w:szCs w:val="32"/>
        </w:rPr>
      </w:pPr>
      <w:r>
        <w:rPr>
          <w:rFonts w:ascii="黑体" w:eastAsia="黑体" w:hAnsi="黑体" w:hint="eastAsia"/>
          <w:sz w:val="32"/>
          <w:szCs w:val="32"/>
        </w:rPr>
        <w:lastRenderedPageBreak/>
        <w:t>一、项目概况</w:t>
      </w:r>
    </w:p>
    <w:p w:rsidR="00E83956" w:rsidRDefault="00F86FEA">
      <w:pPr>
        <w:ind w:firstLineChars="200" w:firstLine="640"/>
        <w:jc w:val="left"/>
        <w:rPr>
          <w:rFonts w:ascii="仿宋_GB2312" w:eastAsia="仿宋_GB2312"/>
          <w:sz w:val="32"/>
          <w:szCs w:val="32"/>
        </w:rPr>
      </w:pPr>
      <w:r>
        <w:rPr>
          <w:rFonts w:ascii="仿宋_GB2312" w:eastAsia="仿宋_GB2312" w:hAnsi="华文仿宋" w:hint="eastAsia"/>
          <w:sz w:val="32"/>
          <w:szCs w:val="32"/>
        </w:rPr>
        <w:t>1.项目编号：</w:t>
      </w:r>
      <w:r w:rsidR="00D269C7" w:rsidRPr="000B062F">
        <w:rPr>
          <w:rFonts w:ascii="仿宋_GB2312" w:eastAsia="仿宋_GB2312" w:hAnsi="华文仿宋"/>
          <w:sz w:val="32"/>
          <w:szCs w:val="32"/>
        </w:rPr>
        <w:t>CZ2022-2-3</w:t>
      </w:r>
    </w:p>
    <w:p w:rsidR="00E83956" w:rsidRDefault="00F86FEA">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2.采购方式：内部对外公开招标</w:t>
      </w:r>
    </w:p>
    <w:p w:rsidR="00E83956" w:rsidRDefault="00F86FEA">
      <w:pPr>
        <w:ind w:firstLineChars="200" w:firstLine="640"/>
        <w:jc w:val="left"/>
        <w:rPr>
          <w:rFonts w:ascii="仿宋_GB2312" w:eastAsia="仿宋_GB2312"/>
          <w:sz w:val="32"/>
          <w:szCs w:val="32"/>
        </w:rPr>
      </w:pPr>
      <w:r>
        <w:rPr>
          <w:rFonts w:ascii="仿宋_GB2312" w:eastAsia="仿宋_GB2312" w:hAnsi="华文仿宋" w:hint="eastAsia"/>
          <w:sz w:val="32"/>
          <w:szCs w:val="32"/>
        </w:rPr>
        <w:t>3.项目名称：</w:t>
      </w:r>
      <w:r w:rsidR="00E322E2">
        <w:rPr>
          <w:rFonts w:ascii="仿宋_GB2312" w:eastAsia="仿宋_GB2312" w:hAnsi="仿宋_GB2312" w:cs="仿宋_GB2312" w:hint="eastAsia"/>
          <w:sz w:val="32"/>
          <w:szCs w:val="32"/>
        </w:rPr>
        <w:t>信访室基本物资及其他后勤用品采购项目</w:t>
      </w:r>
    </w:p>
    <w:p w:rsidR="00E83956" w:rsidRDefault="00F86FEA">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E83956" w:rsidRDefault="00F86FE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w:t>
      </w:r>
      <w:r w:rsidRPr="00DE156B">
        <w:rPr>
          <w:rFonts w:ascii="仿宋_GB2312" w:eastAsia="仿宋_GB2312" w:hAnsi="华文仿宋" w:hint="eastAsia"/>
          <w:sz w:val="32"/>
          <w:szCs w:val="32"/>
        </w:rPr>
        <w:t>：钟小姐</w:t>
      </w:r>
    </w:p>
    <w:p w:rsidR="00E83956" w:rsidRDefault="00F86FEA">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rsidR="00E83956" w:rsidRDefault="00F86FEA">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0B062F" w:rsidRDefault="000B062F" w:rsidP="000B062F">
      <w:pPr>
        <w:adjustRightInd w:val="0"/>
        <w:ind w:firstLineChars="200" w:firstLine="640"/>
        <w:jc w:val="left"/>
        <w:rPr>
          <w:rFonts w:ascii="仿宋_GB2312" w:eastAsia="仿宋_GB2312"/>
          <w:snapToGrid w:val="0"/>
          <w:kern w:val="0"/>
          <w:sz w:val="32"/>
          <w:szCs w:val="32"/>
        </w:rPr>
      </w:pPr>
      <w:r w:rsidRPr="000B062F">
        <w:rPr>
          <w:rFonts w:ascii="仿宋_GB2312" w:eastAsia="仿宋_GB2312"/>
          <w:snapToGrid w:val="0"/>
          <w:kern w:val="0"/>
          <w:sz w:val="32"/>
          <w:szCs w:val="32"/>
        </w:rPr>
        <w:t>1.具有独立法人资格或具有独立承担民事责任的能力的其它组织（提供营业执照或事业单位法人证等法人证明扫描件，原件备查）；</w:t>
      </w:r>
    </w:p>
    <w:p w:rsidR="000B062F" w:rsidRDefault="000B062F" w:rsidP="000B062F">
      <w:pPr>
        <w:adjustRightInd w:val="0"/>
        <w:ind w:firstLineChars="200" w:firstLine="640"/>
        <w:jc w:val="left"/>
        <w:rPr>
          <w:rFonts w:ascii="仿宋_GB2312" w:eastAsia="仿宋_GB2312"/>
          <w:snapToGrid w:val="0"/>
          <w:kern w:val="0"/>
          <w:sz w:val="32"/>
          <w:szCs w:val="32"/>
        </w:rPr>
      </w:pPr>
      <w:r w:rsidRPr="000B062F">
        <w:rPr>
          <w:rFonts w:ascii="仿宋_GB2312" w:eastAsia="仿宋_GB2312"/>
          <w:snapToGrid w:val="0"/>
          <w:kern w:val="0"/>
          <w:sz w:val="32"/>
          <w:szCs w:val="32"/>
        </w:rPr>
        <w:t>2.投标单位应为：深圳市政府采购中心注册供应商。</w:t>
      </w:r>
    </w:p>
    <w:p w:rsidR="000B062F" w:rsidRDefault="000B062F" w:rsidP="000B062F">
      <w:pPr>
        <w:adjustRightInd w:val="0"/>
        <w:ind w:firstLineChars="200" w:firstLine="640"/>
        <w:jc w:val="left"/>
        <w:rPr>
          <w:rFonts w:ascii="仿宋_GB2312" w:eastAsia="仿宋_GB2312"/>
          <w:snapToGrid w:val="0"/>
          <w:kern w:val="0"/>
          <w:sz w:val="32"/>
          <w:szCs w:val="32"/>
        </w:rPr>
      </w:pPr>
      <w:r w:rsidRPr="000B062F">
        <w:rPr>
          <w:rFonts w:ascii="仿宋_GB2312" w:eastAsia="仿宋_GB2312"/>
          <w:snapToGrid w:val="0"/>
          <w:kern w:val="0"/>
          <w:sz w:val="32"/>
          <w:szCs w:val="32"/>
        </w:rPr>
        <w:t>3.参与本项目投标前三年内，在经营活动中没有重大违法记录（由供应商在《政府采购投标及履约承诺函》中作出声明）。</w:t>
      </w:r>
    </w:p>
    <w:p w:rsidR="000B062F" w:rsidRDefault="00125948" w:rsidP="000B062F">
      <w:pPr>
        <w:adjustRightInd w:val="0"/>
        <w:ind w:firstLineChars="200" w:firstLine="640"/>
        <w:jc w:val="left"/>
        <w:rPr>
          <w:rFonts w:ascii="仿宋_GB2312" w:eastAsia="仿宋_GB2312"/>
          <w:snapToGrid w:val="0"/>
          <w:kern w:val="0"/>
          <w:sz w:val="32"/>
          <w:szCs w:val="32"/>
        </w:rPr>
      </w:pPr>
      <w:r w:rsidRPr="00125948">
        <w:rPr>
          <w:rFonts w:ascii="仿宋_GB2312" w:eastAsia="仿宋_GB2312"/>
          <w:snapToGrid w:val="0"/>
          <w:kern w:val="0"/>
          <w:sz w:val="32"/>
          <w:szCs w:val="32"/>
        </w:rPr>
        <w:t>4.法律、行政法规规定的其他条件。</w:t>
      </w:r>
    </w:p>
    <w:p w:rsidR="00E83956" w:rsidRDefault="00F86FEA">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626F5A" w:rsidRDefault="00707BF3">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8"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9"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w:t>
      </w:r>
      <w:r w:rsidRPr="0092614C">
        <w:rPr>
          <w:rFonts w:ascii="仿宋_GB2312" w:eastAsia="仿宋_GB2312" w:hAnsi="华文仿宋" w:cs="Arial" w:hint="eastAsia"/>
          <w:bCs/>
          <w:kern w:val="0"/>
          <w:sz w:val="32"/>
          <w:szCs w:val="32"/>
        </w:rPr>
        <w:t>号</w:t>
      </w:r>
      <w:r w:rsidRPr="0092614C">
        <w:rPr>
          <w:rFonts w:ascii="仿宋_GB2312" w:eastAsia="仿宋_GB2312" w:hAnsi="华文仿宋" w:hint="eastAsia"/>
          <w:sz w:val="32"/>
          <w:szCs w:val="32"/>
        </w:rPr>
        <w:t>下载招标文件，</w:t>
      </w:r>
      <w:r w:rsidRPr="00CF6520">
        <w:rPr>
          <w:rFonts w:ascii="仿宋_GB2312" w:eastAsia="仿宋_GB2312" w:hAnsi="华文仿宋" w:hint="eastAsia"/>
          <w:color w:val="FF0000"/>
          <w:sz w:val="32"/>
          <w:szCs w:val="32"/>
        </w:rPr>
        <w:t>于</w:t>
      </w:r>
      <w:r w:rsidRPr="00CF6520">
        <w:rPr>
          <w:rFonts w:ascii="仿宋_GB2312" w:eastAsia="仿宋_GB2312" w:hAnsi="宋体"/>
          <w:color w:val="FF0000"/>
          <w:sz w:val="32"/>
          <w:szCs w:val="32"/>
        </w:rPr>
        <w:t>2022</w:t>
      </w:r>
      <w:r w:rsidRPr="00CF6520">
        <w:rPr>
          <w:rFonts w:ascii="仿宋_GB2312" w:eastAsia="仿宋_GB2312" w:hAnsi="华文仿宋" w:hint="eastAsia"/>
          <w:color w:val="FF0000"/>
          <w:sz w:val="32"/>
          <w:szCs w:val="32"/>
        </w:rPr>
        <w:t>年</w:t>
      </w:r>
      <w:r w:rsidR="00D269C7" w:rsidRPr="00CF6520">
        <w:rPr>
          <w:rFonts w:ascii="仿宋_GB2312" w:eastAsia="仿宋_GB2312" w:hAnsi="宋体"/>
          <w:color w:val="FF0000"/>
          <w:sz w:val="32"/>
          <w:szCs w:val="32"/>
        </w:rPr>
        <w:t>xx</w:t>
      </w:r>
      <w:r w:rsidRPr="00CF6520">
        <w:rPr>
          <w:rFonts w:ascii="仿宋_GB2312" w:eastAsia="仿宋_GB2312" w:hAnsi="华文仿宋" w:hint="eastAsia"/>
          <w:color w:val="FF0000"/>
          <w:sz w:val="32"/>
          <w:szCs w:val="32"/>
        </w:rPr>
        <w:t>月</w:t>
      </w:r>
      <w:r w:rsidR="00D269C7" w:rsidRPr="00CF6520">
        <w:rPr>
          <w:rFonts w:ascii="仿宋_GB2312" w:eastAsia="仿宋_GB2312" w:hAnsi="宋体" w:hint="eastAsia"/>
          <w:color w:val="FF0000"/>
          <w:sz w:val="32"/>
          <w:szCs w:val="32"/>
        </w:rPr>
        <w:t>x</w:t>
      </w:r>
      <w:r w:rsidR="00D269C7" w:rsidRPr="00CF6520">
        <w:rPr>
          <w:rFonts w:ascii="仿宋_GB2312" w:eastAsia="仿宋_GB2312" w:hAnsi="宋体"/>
          <w:color w:val="FF0000"/>
          <w:sz w:val="32"/>
          <w:szCs w:val="32"/>
        </w:rPr>
        <w:t>x</w:t>
      </w:r>
      <w:r w:rsidRPr="00CF6520">
        <w:rPr>
          <w:rFonts w:ascii="仿宋_GB2312" w:eastAsia="仿宋_GB2312" w:hAnsi="华文仿宋" w:hint="eastAsia"/>
          <w:color w:val="FF0000"/>
          <w:sz w:val="32"/>
          <w:szCs w:val="32"/>
        </w:rPr>
        <w:t>日</w:t>
      </w:r>
      <w:r w:rsidRPr="0092614C">
        <w:rPr>
          <w:rFonts w:ascii="仿宋_GB2312" w:eastAsia="仿宋_GB2312" w:hAnsi="华文仿宋" w:hint="eastAsia"/>
          <w:sz w:val="32"/>
          <w:szCs w:val="32"/>
        </w:rPr>
        <w:t>下午1</w:t>
      </w:r>
      <w:r w:rsidRPr="0092614C">
        <w:rPr>
          <w:rFonts w:ascii="仿宋_GB2312" w:eastAsia="仿宋_GB2312" w:hAnsi="华文仿宋"/>
          <w:sz w:val="32"/>
          <w:szCs w:val="32"/>
        </w:rPr>
        <w:t>7</w:t>
      </w:r>
      <w:r w:rsidRPr="0092614C">
        <w:rPr>
          <w:rFonts w:ascii="仿宋_GB2312" w:eastAsia="仿宋_GB2312" w:hAnsi="华文仿宋" w:hint="eastAsia"/>
          <w:sz w:val="32"/>
          <w:szCs w:val="32"/>
        </w:rPr>
        <w:t>:00前，</w:t>
      </w:r>
      <w:r>
        <w:rPr>
          <w:rFonts w:ascii="仿宋_GB2312" w:eastAsia="仿宋_GB2312" w:hAnsi="华文仿宋" w:hint="eastAsia"/>
          <w:sz w:val="32"/>
          <w:szCs w:val="32"/>
        </w:rPr>
        <w:t>携带下列资</w:t>
      </w:r>
      <w:r>
        <w:rPr>
          <w:rFonts w:ascii="仿宋_GB2312" w:eastAsia="仿宋_GB2312" w:hAnsi="华文仿宋" w:hint="eastAsia"/>
          <w:sz w:val="32"/>
          <w:szCs w:val="32"/>
        </w:rPr>
        <w:lastRenderedPageBreak/>
        <w:t>料到深圳市福田区梅林路2号，过期未提交或资料不齐者视为放弃投标，以下资料均需加盖公章。</w:t>
      </w:r>
    </w:p>
    <w:p w:rsidR="00E83956" w:rsidRDefault="00F86FE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E83956" w:rsidRDefault="00F86FE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E83956" w:rsidRDefault="00F86FE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E83956" w:rsidRDefault="00F86FEA">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rsidR="00E83956" w:rsidRDefault="00F86FEA">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E83956" w:rsidRDefault="00F86FEA">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E83956" w:rsidRDefault="00F86FEA">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E83956" w:rsidRDefault="00F86FEA">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E83956" w:rsidRDefault="00F86FEA">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E83956" w:rsidRDefault="00F86FE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w:t>
      </w:r>
      <w:r w:rsidR="00651412">
        <w:rPr>
          <w:rFonts w:ascii="仿宋_GB2312" w:eastAsia="仿宋_GB2312" w:hAnsi="华文仿宋" w:cs="Arial" w:hint="eastAsia"/>
          <w:bCs/>
          <w:kern w:val="0"/>
          <w:sz w:val="32"/>
          <w:szCs w:val="32"/>
        </w:rPr>
        <w:t>本单位在收到投标方提供的标书之后，由中心评标</w:t>
      </w:r>
      <w:r>
        <w:rPr>
          <w:rFonts w:ascii="仿宋_GB2312" w:eastAsia="仿宋_GB2312" w:hAnsi="华文仿宋" w:cs="Arial" w:hint="eastAsia"/>
          <w:bCs/>
          <w:kern w:val="0"/>
          <w:sz w:val="32"/>
          <w:szCs w:val="32"/>
        </w:rPr>
        <w:t>委员会统一开启标书，审查投标文件的真实性、有效性、完整性，并对投标方提供的活动方案、安全保障方案及应急预案进行综合评审。</w:t>
      </w:r>
    </w:p>
    <w:p w:rsidR="00E83956" w:rsidRDefault="00F86FEA">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2.评标委员会现场根据投标方案可行性、质量可靠性、技术先进性、报价合理性及售后服务和信誉等五项进行逐一评审，根据得分多少评出拟中标单位。</w:t>
      </w:r>
    </w:p>
    <w:p w:rsidR="00074AC1" w:rsidRDefault="00074AC1" w:rsidP="00074AC1">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10"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1"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）—通知公告和“深圳市残疾人综合服务”微信公众号公示。本单位将通知中标方，并约定时间签订合作协议。费用结算方式以双方协议为准。</w:t>
      </w:r>
    </w:p>
    <w:p w:rsidR="00E83956" w:rsidRPr="00AE5A87" w:rsidRDefault="00F86FEA" w:rsidP="00AE5A87">
      <w:pPr>
        <w:ind w:firstLineChars="200" w:firstLine="640"/>
        <w:rPr>
          <w:rFonts w:ascii="仿宋_GB2312" w:eastAsia="仿宋_GB2312"/>
          <w:sz w:val="32"/>
          <w:szCs w:val="32"/>
        </w:rPr>
      </w:pPr>
      <w:r w:rsidRPr="00AE5A87">
        <w:rPr>
          <w:rFonts w:ascii="仿宋_GB2312" w:eastAsia="仿宋_GB2312" w:hint="eastAsia"/>
          <w:sz w:val="32"/>
          <w:szCs w:val="32"/>
        </w:rPr>
        <w:t>4.有下列情形之一者，视为无效标书。</w:t>
      </w:r>
    </w:p>
    <w:p w:rsidR="00E83956" w:rsidRPr="00AE5A87" w:rsidRDefault="00F86FEA" w:rsidP="00AE5A87">
      <w:pPr>
        <w:ind w:firstLineChars="200" w:firstLine="640"/>
        <w:rPr>
          <w:rFonts w:ascii="仿宋_GB2312" w:eastAsia="仿宋_GB2312"/>
          <w:sz w:val="32"/>
          <w:szCs w:val="32"/>
        </w:rPr>
      </w:pPr>
      <w:r w:rsidRPr="00AE5A87">
        <w:rPr>
          <w:rFonts w:ascii="仿宋_GB2312" w:eastAsia="仿宋_GB2312" w:hint="eastAsia"/>
          <w:sz w:val="32"/>
          <w:szCs w:val="32"/>
        </w:rPr>
        <w:t>（1）未能按招标公告要求提供完整的标书文件；</w:t>
      </w:r>
    </w:p>
    <w:p w:rsidR="00E83956" w:rsidRPr="00AE5A87" w:rsidRDefault="00F86FEA" w:rsidP="00AE5A87">
      <w:pPr>
        <w:ind w:firstLineChars="200" w:firstLine="640"/>
        <w:rPr>
          <w:rFonts w:ascii="仿宋_GB2312" w:eastAsia="仿宋_GB2312"/>
          <w:sz w:val="32"/>
          <w:szCs w:val="32"/>
        </w:rPr>
      </w:pPr>
      <w:r w:rsidRPr="00AE5A87">
        <w:rPr>
          <w:rFonts w:ascii="仿宋_GB2312" w:eastAsia="仿宋_GB2312" w:hint="eastAsia"/>
          <w:sz w:val="32"/>
          <w:szCs w:val="32"/>
        </w:rPr>
        <w:t>（2）未能提供投标方及合作单位的各项有效证件或证件未</w:t>
      </w:r>
    </w:p>
    <w:p w:rsidR="00E83956" w:rsidRPr="00AE5A87" w:rsidRDefault="00F86FEA" w:rsidP="00AE5A87">
      <w:pPr>
        <w:ind w:firstLineChars="200" w:firstLine="640"/>
        <w:rPr>
          <w:rFonts w:ascii="仿宋_GB2312" w:eastAsia="仿宋_GB2312"/>
          <w:sz w:val="32"/>
          <w:szCs w:val="32"/>
        </w:rPr>
      </w:pPr>
      <w:r w:rsidRPr="00AE5A87">
        <w:rPr>
          <w:rFonts w:ascii="仿宋_GB2312" w:eastAsia="仿宋_GB2312" w:hint="eastAsia"/>
          <w:sz w:val="32"/>
          <w:szCs w:val="32"/>
        </w:rPr>
        <w:t>加盖公章；</w:t>
      </w:r>
    </w:p>
    <w:p w:rsidR="00E83956" w:rsidRPr="00AE5A87" w:rsidRDefault="00F86FEA" w:rsidP="00AE5A87">
      <w:pPr>
        <w:ind w:firstLineChars="200" w:firstLine="640"/>
        <w:rPr>
          <w:rFonts w:ascii="仿宋_GB2312" w:eastAsia="仿宋_GB2312"/>
          <w:sz w:val="32"/>
          <w:szCs w:val="32"/>
        </w:rPr>
      </w:pPr>
      <w:r w:rsidRPr="00AE5A87">
        <w:rPr>
          <w:rFonts w:ascii="仿宋_GB2312" w:eastAsia="仿宋_GB2312" w:hint="eastAsia"/>
          <w:sz w:val="32"/>
          <w:szCs w:val="32"/>
        </w:rPr>
        <w:t>（3）标书未密封处理或密封口未加盖公章；</w:t>
      </w:r>
    </w:p>
    <w:p w:rsidR="00E83956" w:rsidRPr="00AE5A87" w:rsidRDefault="00F86FEA" w:rsidP="00AE5A87">
      <w:pPr>
        <w:ind w:firstLineChars="200" w:firstLine="640"/>
        <w:rPr>
          <w:rFonts w:ascii="仿宋_GB2312" w:eastAsia="仿宋_GB2312"/>
          <w:sz w:val="32"/>
          <w:szCs w:val="32"/>
        </w:rPr>
      </w:pPr>
      <w:r w:rsidRPr="00AE5A87">
        <w:rPr>
          <w:rFonts w:ascii="仿宋_GB2312" w:eastAsia="仿宋_GB2312" w:hint="eastAsia"/>
          <w:sz w:val="32"/>
          <w:szCs w:val="32"/>
        </w:rPr>
        <w:t>（4）标书不符合正规标书规范及要求；</w:t>
      </w:r>
    </w:p>
    <w:p w:rsidR="00AE5A87" w:rsidRPr="00AE5A87" w:rsidRDefault="00F86FEA" w:rsidP="00AE5A87">
      <w:pPr>
        <w:ind w:firstLineChars="200" w:firstLine="640"/>
        <w:rPr>
          <w:rFonts w:ascii="仿宋_GB2312" w:eastAsia="仿宋_GB2312"/>
          <w:sz w:val="32"/>
          <w:szCs w:val="32"/>
        </w:rPr>
      </w:pPr>
      <w:r w:rsidRPr="00AE5A87">
        <w:rPr>
          <w:rFonts w:ascii="仿宋_GB2312" w:eastAsia="仿宋_GB2312" w:hint="eastAsia"/>
          <w:sz w:val="32"/>
          <w:szCs w:val="32"/>
        </w:rPr>
        <w:t>（5）标书在招标截止时间之后送达；</w:t>
      </w:r>
    </w:p>
    <w:p w:rsidR="00E83956" w:rsidRPr="00AE5A87" w:rsidRDefault="00F86FEA" w:rsidP="00AE5A87">
      <w:pPr>
        <w:ind w:firstLineChars="200" w:firstLine="640"/>
        <w:rPr>
          <w:rFonts w:ascii="仿宋_GB2312" w:eastAsia="仿宋_GB2312"/>
          <w:sz w:val="32"/>
          <w:szCs w:val="32"/>
        </w:rPr>
      </w:pPr>
      <w:r w:rsidRPr="00AE5A87">
        <w:rPr>
          <w:rFonts w:ascii="仿宋_GB2312" w:eastAsia="仿宋_GB2312"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0B4BBC" w:rsidRDefault="00F86FEA" w:rsidP="000B4BBC">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E83956" w:rsidRDefault="00F86FEA" w:rsidP="000B4BBC">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（一）提出质疑。参与本项目采购的供应商认为自己的权益在采购活动中受到损害的，须在公示期内向采购人以书面形式提出质疑。</w:t>
      </w:r>
    </w:p>
    <w:p w:rsidR="00E83956" w:rsidRDefault="00F86FEA">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E83956" w:rsidRDefault="00F86FEA">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E83956" w:rsidRDefault="00F86FE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E83956" w:rsidRDefault="00F86FE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E83956" w:rsidRDefault="00F86FE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651412" w:rsidRDefault="00F86FEA" w:rsidP="0065141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651412" w:rsidRDefault="00F86FEA" w:rsidP="0065141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E83956" w:rsidRDefault="00F86FEA" w:rsidP="00651412">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E83956" w:rsidRDefault="00F86FE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E83956" w:rsidRDefault="00F86FEA">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E83956" w:rsidRDefault="00F86FEA">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E83956" w:rsidRDefault="00E83956">
      <w:pPr>
        <w:ind w:firstLineChars="200" w:firstLine="643"/>
        <w:jc w:val="left"/>
        <w:rPr>
          <w:rFonts w:ascii="仿宋_GB2312" w:eastAsia="仿宋_GB2312" w:hAnsi="华文仿宋" w:cs="Arial"/>
          <w:b/>
          <w:bCs/>
          <w:kern w:val="0"/>
          <w:sz w:val="32"/>
          <w:szCs w:val="32"/>
        </w:rPr>
      </w:pPr>
    </w:p>
    <w:p w:rsidR="00B3510A" w:rsidRDefault="000B4BBC">
      <w:pPr>
        <w:widowControl/>
        <w:jc w:val="left"/>
        <w:rPr>
          <w:rFonts w:ascii="黑体" w:eastAsia="黑体" w:hAnsi="黑体"/>
          <w:b/>
          <w:sz w:val="32"/>
          <w:szCs w:val="32"/>
        </w:rPr>
        <w:sectPr w:rsidR="00B3510A">
          <w:footerReference w:type="default" r:id="rId12"/>
          <w:pgSz w:w="11906" w:h="16838"/>
          <w:pgMar w:top="1440" w:right="1800" w:bottom="1440" w:left="1800" w:header="851" w:footer="992" w:gutter="0"/>
          <w:cols w:space="425"/>
          <w:docGrid w:type="lines" w:linePitch="312"/>
        </w:sectPr>
      </w:pPr>
      <w:r>
        <w:rPr>
          <w:rFonts w:ascii="黑体" w:eastAsia="黑体" w:hAnsi="黑体"/>
          <w:b/>
          <w:sz w:val="32"/>
          <w:szCs w:val="32"/>
        </w:rPr>
        <w:br w:type="page"/>
      </w:r>
    </w:p>
    <w:p w:rsidR="00E83956" w:rsidRDefault="00F86FEA">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E83956" w:rsidRPr="00923405" w:rsidRDefault="00F86FEA" w:rsidP="00923405">
      <w:pPr>
        <w:pStyle w:val="ad"/>
        <w:numPr>
          <w:ilvl w:val="0"/>
          <w:numId w:val="6"/>
        </w:numPr>
        <w:adjustRightInd w:val="0"/>
        <w:snapToGrid w:val="0"/>
        <w:spacing w:line="360" w:lineRule="auto"/>
        <w:ind w:firstLineChars="0"/>
        <w:rPr>
          <w:rFonts w:ascii="黑体" w:eastAsia="黑体" w:hAnsi="黑体"/>
          <w:sz w:val="32"/>
          <w:szCs w:val="32"/>
        </w:rPr>
      </w:pPr>
      <w:bookmarkStart w:id="0" w:name="_Toc437527828"/>
      <w:r w:rsidRPr="00923405">
        <w:rPr>
          <w:rFonts w:ascii="黑体" w:eastAsia="黑体" w:hAnsi="黑体" w:hint="eastAsia"/>
          <w:sz w:val="32"/>
          <w:szCs w:val="32"/>
        </w:rPr>
        <w:t>项目介绍</w:t>
      </w:r>
    </w:p>
    <w:p w:rsidR="00923405" w:rsidRDefault="00923405" w:rsidP="00923405">
      <w:pPr>
        <w:ind w:firstLineChars="200" w:firstLine="640"/>
        <w:jc w:val="left"/>
        <w:rPr>
          <w:rFonts w:ascii="仿宋_GB2312" w:eastAsia="仿宋_GB2312"/>
          <w:sz w:val="32"/>
          <w:szCs w:val="32"/>
        </w:rPr>
      </w:pPr>
      <w:r w:rsidRPr="00923405">
        <w:rPr>
          <w:rFonts w:ascii="仿宋_GB2312" w:eastAsia="仿宋_GB2312" w:hint="eastAsia"/>
          <w:sz w:val="32"/>
          <w:szCs w:val="32"/>
        </w:rPr>
        <w:t>我中心信访室及界别室由于工作需要，需购置一批办公家具，其中会议桌2张，会议椅16张，茶水柜2张，折叠床12张。按照《深圳市市直党政机关办公家具配置标准》规定，单品目价格上限分别为：中号会议桌12000元／张，</w:t>
      </w:r>
      <w:r w:rsidR="007069F3">
        <w:rPr>
          <w:rFonts w:ascii="仿宋_GB2312" w:eastAsia="仿宋_GB2312" w:hint="eastAsia"/>
          <w:sz w:val="32"/>
          <w:szCs w:val="32"/>
        </w:rPr>
        <w:t>小</w:t>
      </w:r>
      <w:r w:rsidRPr="00923405">
        <w:rPr>
          <w:rFonts w:ascii="仿宋_GB2312" w:eastAsia="仿宋_GB2312" w:hint="eastAsia"/>
          <w:sz w:val="32"/>
          <w:szCs w:val="32"/>
        </w:rPr>
        <w:t>号会议桌</w:t>
      </w:r>
      <w:r>
        <w:rPr>
          <w:rFonts w:ascii="仿宋_GB2312" w:eastAsia="仿宋_GB2312" w:hint="eastAsia"/>
          <w:sz w:val="32"/>
          <w:szCs w:val="32"/>
        </w:rPr>
        <w:t>5</w:t>
      </w:r>
      <w:r w:rsidRPr="00923405">
        <w:rPr>
          <w:rFonts w:ascii="仿宋_GB2312" w:eastAsia="仿宋_GB2312" w:hint="eastAsia"/>
          <w:sz w:val="32"/>
          <w:szCs w:val="32"/>
        </w:rPr>
        <w:t>000元／张</w:t>
      </w:r>
      <w:r>
        <w:rPr>
          <w:rFonts w:ascii="仿宋_GB2312" w:eastAsia="仿宋_GB2312" w:hint="eastAsia"/>
          <w:sz w:val="32"/>
          <w:szCs w:val="32"/>
        </w:rPr>
        <w:t>，</w:t>
      </w:r>
      <w:r w:rsidRPr="00923405">
        <w:rPr>
          <w:rFonts w:ascii="仿宋_GB2312" w:eastAsia="仿宋_GB2312" w:hint="eastAsia"/>
          <w:sz w:val="32"/>
          <w:szCs w:val="32"/>
        </w:rPr>
        <w:t>会议椅1100元／张，茶水柜1000元／张；需求技术参数见下表：</w:t>
      </w:r>
    </w:p>
    <w:p w:rsidR="00923405" w:rsidRPr="00923405" w:rsidRDefault="00923405" w:rsidP="00923405">
      <w:pPr>
        <w:ind w:firstLineChars="200" w:firstLine="640"/>
        <w:jc w:val="left"/>
        <w:rPr>
          <w:rFonts w:ascii="仿宋_GB2312" w:eastAsia="仿宋_GB2312"/>
          <w:sz w:val="32"/>
          <w:szCs w:val="32"/>
        </w:rPr>
      </w:pPr>
      <w:r>
        <w:rPr>
          <w:rFonts w:ascii="仿宋_GB2312" w:eastAsia="仿宋_GB2312" w:hint="eastAsia"/>
          <w:sz w:val="32"/>
          <w:szCs w:val="32"/>
        </w:rPr>
        <w:t xml:space="preserve">                                                                         </w:t>
      </w:r>
      <w:r w:rsidRPr="00923405">
        <w:rPr>
          <w:rFonts w:ascii="仿宋_GB2312" w:eastAsia="仿宋_GB2312" w:hint="eastAsia"/>
          <w:sz w:val="24"/>
          <w:szCs w:val="32"/>
        </w:rPr>
        <w:t>单位：元</w:t>
      </w:r>
    </w:p>
    <w:tbl>
      <w:tblPr>
        <w:tblStyle w:val="a9"/>
        <w:tblpPr w:leftFromText="180" w:rightFromText="180" w:vertAnchor="page" w:horzAnchor="margin" w:tblpX="250" w:tblpY="5866"/>
        <w:tblW w:w="14174" w:type="dxa"/>
        <w:tblLook w:val="04A0" w:firstRow="1" w:lastRow="0" w:firstColumn="1" w:lastColumn="0" w:noHBand="0" w:noVBand="1"/>
      </w:tblPr>
      <w:tblGrid>
        <w:gridCol w:w="534"/>
        <w:gridCol w:w="708"/>
        <w:gridCol w:w="709"/>
        <w:gridCol w:w="709"/>
        <w:gridCol w:w="791"/>
        <w:gridCol w:w="693"/>
        <w:gridCol w:w="3101"/>
        <w:gridCol w:w="6929"/>
      </w:tblGrid>
      <w:tr w:rsidR="007069F3" w:rsidRPr="00B3510A" w:rsidTr="00BB2B45">
        <w:trPr>
          <w:trHeight w:val="988"/>
        </w:trPr>
        <w:tc>
          <w:tcPr>
            <w:tcW w:w="534" w:type="dxa"/>
            <w:vAlign w:val="center"/>
          </w:tcPr>
          <w:p w:rsidR="007069F3" w:rsidRPr="00B3510A" w:rsidRDefault="007069F3" w:rsidP="007069F3">
            <w:pPr>
              <w:jc w:val="center"/>
              <w:rPr>
                <w:rFonts w:ascii="仿宋_GB2312" w:eastAsia="仿宋_GB2312"/>
                <w:b/>
                <w:sz w:val="24"/>
                <w:szCs w:val="24"/>
              </w:rPr>
            </w:pPr>
            <w:r>
              <w:rPr>
                <w:rFonts w:ascii="仿宋_GB2312" w:eastAsia="仿宋_GB2312" w:hint="eastAsia"/>
                <w:b/>
                <w:sz w:val="24"/>
                <w:szCs w:val="24"/>
              </w:rPr>
              <w:t>序号</w:t>
            </w:r>
          </w:p>
        </w:tc>
        <w:tc>
          <w:tcPr>
            <w:tcW w:w="708" w:type="dxa"/>
            <w:vAlign w:val="center"/>
          </w:tcPr>
          <w:p w:rsidR="007069F3" w:rsidRPr="00B3510A" w:rsidRDefault="007069F3" w:rsidP="007069F3">
            <w:pPr>
              <w:jc w:val="center"/>
              <w:rPr>
                <w:rFonts w:ascii="仿宋_GB2312" w:eastAsia="仿宋_GB2312"/>
                <w:b/>
                <w:sz w:val="24"/>
                <w:szCs w:val="24"/>
              </w:rPr>
            </w:pPr>
            <w:r w:rsidRPr="00B3510A">
              <w:rPr>
                <w:rFonts w:ascii="仿宋_GB2312" w:eastAsia="仿宋_GB2312" w:hint="eastAsia"/>
                <w:b/>
                <w:sz w:val="24"/>
                <w:szCs w:val="24"/>
              </w:rPr>
              <w:t>名称</w:t>
            </w:r>
          </w:p>
        </w:tc>
        <w:tc>
          <w:tcPr>
            <w:tcW w:w="709" w:type="dxa"/>
            <w:vAlign w:val="center"/>
          </w:tcPr>
          <w:p w:rsidR="007069F3" w:rsidRPr="00B3510A" w:rsidRDefault="007069F3" w:rsidP="007069F3">
            <w:pPr>
              <w:jc w:val="center"/>
              <w:rPr>
                <w:rFonts w:ascii="仿宋_GB2312" w:eastAsia="仿宋_GB2312"/>
                <w:b/>
                <w:sz w:val="24"/>
                <w:szCs w:val="24"/>
              </w:rPr>
            </w:pPr>
            <w:r w:rsidRPr="00B3510A">
              <w:rPr>
                <w:rFonts w:ascii="仿宋_GB2312" w:eastAsia="仿宋_GB2312" w:hint="eastAsia"/>
                <w:b/>
                <w:sz w:val="24"/>
                <w:szCs w:val="24"/>
              </w:rPr>
              <w:t>单位</w:t>
            </w:r>
          </w:p>
        </w:tc>
        <w:tc>
          <w:tcPr>
            <w:tcW w:w="709" w:type="dxa"/>
            <w:vAlign w:val="center"/>
          </w:tcPr>
          <w:p w:rsidR="007069F3" w:rsidRPr="00B3510A" w:rsidRDefault="007069F3" w:rsidP="007069F3">
            <w:pPr>
              <w:jc w:val="center"/>
              <w:rPr>
                <w:rFonts w:ascii="仿宋_GB2312" w:eastAsia="仿宋_GB2312"/>
                <w:b/>
                <w:sz w:val="24"/>
                <w:szCs w:val="24"/>
              </w:rPr>
            </w:pPr>
            <w:r w:rsidRPr="00B3510A">
              <w:rPr>
                <w:rFonts w:ascii="仿宋_GB2312" w:eastAsia="仿宋_GB2312" w:hint="eastAsia"/>
                <w:b/>
                <w:sz w:val="24"/>
                <w:szCs w:val="24"/>
              </w:rPr>
              <w:t>数量</w:t>
            </w:r>
          </w:p>
        </w:tc>
        <w:tc>
          <w:tcPr>
            <w:tcW w:w="791" w:type="dxa"/>
            <w:vAlign w:val="center"/>
          </w:tcPr>
          <w:p w:rsidR="007069F3" w:rsidRPr="00B3510A" w:rsidRDefault="007069F3" w:rsidP="00F46A7E">
            <w:pPr>
              <w:jc w:val="center"/>
              <w:rPr>
                <w:rFonts w:ascii="仿宋_GB2312" w:eastAsia="仿宋_GB2312"/>
                <w:b/>
                <w:sz w:val="24"/>
                <w:szCs w:val="24"/>
              </w:rPr>
            </w:pPr>
            <w:r w:rsidRPr="00B3510A">
              <w:rPr>
                <w:rFonts w:ascii="仿宋_GB2312" w:eastAsia="仿宋_GB2312" w:hint="eastAsia"/>
                <w:b/>
                <w:sz w:val="24"/>
                <w:szCs w:val="24"/>
              </w:rPr>
              <w:t>单价</w:t>
            </w:r>
          </w:p>
        </w:tc>
        <w:tc>
          <w:tcPr>
            <w:tcW w:w="693" w:type="dxa"/>
            <w:vAlign w:val="center"/>
          </w:tcPr>
          <w:p w:rsidR="007069F3" w:rsidRPr="00B3510A" w:rsidRDefault="007069F3" w:rsidP="007069F3">
            <w:pPr>
              <w:jc w:val="center"/>
              <w:rPr>
                <w:rFonts w:ascii="仿宋_GB2312" w:eastAsia="仿宋_GB2312"/>
                <w:b/>
                <w:sz w:val="24"/>
                <w:szCs w:val="24"/>
              </w:rPr>
            </w:pPr>
            <w:r w:rsidRPr="00B3510A">
              <w:rPr>
                <w:rFonts w:ascii="仿宋_GB2312" w:eastAsia="仿宋_GB2312" w:hint="eastAsia"/>
                <w:b/>
                <w:sz w:val="24"/>
                <w:szCs w:val="24"/>
              </w:rPr>
              <w:t>小计</w:t>
            </w:r>
          </w:p>
        </w:tc>
        <w:tc>
          <w:tcPr>
            <w:tcW w:w="3101" w:type="dxa"/>
            <w:vAlign w:val="center"/>
          </w:tcPr>
          <w:p w:rsidR="007069F3" w:rsidRPr="00B3510A" w:rsidRDefault="007069F3" w:rsidP="007069F3">
            <w:pPr>
              <w:jc w:val="center"/>
              <w:rPr>
                <w:rFonts w:ascii="仿宋_GB2312" w:eastAsia="仿宋_GB2312"/>
                <w:b/>
                <w:sz w:val="24"/>
                <w:szCs w:val="24"/>
              </w:rPr>
            </w:pPr>
            <w:r>
              <w:rPr>
                <w:rFonts w:ascii="仿宋_GB2312" w:eastAsia="仿宋_GB2312"/>
                <w:b/>
                <w:sz w:val="24"/>
                <w:szCs w:val="24"/>
              </w:rPr>
              <w:t>图片</w:t>
            </w:r>
          </w:p>
        </w:tc>
        <w:tc>
          <w:tcPr>
            <w:tcW w:w="6929" w:type="dxa"/>
            <w:vAlign w:val="center"/>
          </w:tcPr>
          <w:p w:rsidR="007069F3" w:rsidRPr="00B3510A" w:rsidRDefault="007069F3" w:rsidP="007069F3">
            <w:pPr>
              <w:jc w:val="center"/>
              <w:rPr>
                <w:rFonts w:ascii="仿宋_GB2312" w:eastAsia="仿宋_GB2312"/>
                <w:b/>
                <w:sz w:val="24"/>
                <w:szCs w:val="24"/>
              </w:rPr>
            </w:pPr>
            <w:r w:rsidRPr="00B3510A">
              <w:rPr>
                <w:rFonts w:ascii="仿宋_GB2312" w:eastAsia="仿宋_GB2312" w:hint="eastAsia"/>
                <w:b/>
                <w:sz w:val="24"/>
                <w:szCs w:val="24"/>
              </w:rPr>
              <w:t>技术参数</w:t>
            </w:r>
          </w:p>
        </w:tc>
      </w:tr>
      <w:tr w:rsidR="007069F3" w:rsidRPr="00B3510A" w:rsidTr="00BB2B45">
        <w:trPr>
          <w:trHeight w:val="2675"/>
        </w:trPr>
        <w:tc>
          <w:tcPr>
            <w:tcW w:w="534" w:type="dxa"/>
            <w:vMerge w:val="restart"/>
            <w:vAlign w:val="center"/>
          </w:tcPr>
          <w:p w:rsidR="007069F3" w:rsidRPr="00B3510A" w:rsidRDefault="007069F3" w:rsidP="007069F3">
            <w:pPr>
              <w:jc w:val="center"/>
              <w:rPr>
                <w:rFonts w:ascii="仿宋_GB2312" w:eastAsia="仿宋_GB2312"/>
                <w:sz w:val="24"/>
                <w:szCs w:val="24"/>
              </w:rPr>
            </w:pPr>
            <w:r>
              <w:rPr>
                <w:rFonts w:ascii="仿宋_GB2312" w:eastAsia="仿宋_GB2312" w:hint="eastAsia"/>
                <w:sz w:val="24"/>
                <w:szCs w:val="24"/>
              </w:rPr>
              <w:t>1</w:t>
            </w:r>
          </w:p>
        </w:tc>
        <w:tc>
          <w:tcPr>
            <w:tcW w:w="708" w:type="dxa"/>
            <w:vMerge w:val="restart"/>
            <w:vAlign w:val="center"/>
          </w:tcPr>
          <w:p w:rsidR="007069F3" w:rsidRDefault="007069F3" w:rsidP="007069F3">
            <w:pPr>
              <w:jc w:val="center"/>
              <w:rPr>
                <w:rFonts w:ascii="仿宋_GB2312" w:eastAsia="仿宋_GB2312"/>
                <w:sz w:val="24"/>
                <w:szCs w:val="24"/>
              </w:rPr>
            </w:pPr>
            <w:r w:rsidRPr="00B3510A">
              <w:rPr>
                <w:rFonts w:ascii="仿宋_GB2312" w:eastAsia="仿宋_GB2312" w:hint="eastAsia"/>
                <w:sz w:val="24"/>
                <w:szCs w:val="24"/>
              </w:rPr>
              <w:t>会</w:t>
            </w:r>
          </w:p>
          <w:p w:rsidR="007069F3" w:rsidRDefault="007069F3" w:rsidP="007069F3">
            <w:pPr>
              <w:jc w:val="center"/>
              <w:rPr>
                <w:rFonts w:ascii="仿宋_GB2312" w:eastAsia="仿宋_GB2312"/>
                <w:sz w:val="24"/>
                <w:szCs w:val="24"/>
              </w:rPr>
            </w:pPr>
            <w:r w:rsidRPr="00B3510A">
              <w:rPr>
                <w:rFonts w:ascii="仿宋_GB2312" w:eastAsia="仿宋_GB2312" w:hint="eastAsia"/>
                <w:sz w:val="24"/>
                <w:szCs w:val="24"/>
              </w:rPr>
              <w:t>议</w:t>
            </w:r>
          </w:p>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桌</w:t>
            </w:r>
          </w:p>
        </w:tc>
        <w:tc>
          <w:tcPr>
            <w:tcW w:w="709" w:type="dxa"/>
            <w:vMerge w:val="restart"/>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张</w:t>
            </w:r>
          </w:p>
        </w:tc>
        <w:tc>
          <w:tcPr>
            <w:tcW w:w="709" w:type="dxa"/>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1</w:t>
            </w:r>
          </w:p>
        </w:tc>
        <w:tc>
          <w:tcPr>
            <w:tcW w:w="791" w:type="dxa"/>
            <w:vAlign w:val="center"/>
          </w:tcPr>
          <w:p w:rsidR="007069F3" w:rsidRPr="00B3510A" w:rsidRDefault="007069F3" w:rsidP="007069F3">
            <w:pPr>
              <w:rPr>
                <w:rFonts w:ascii="仿宋_GB2312" w:eastAsia="仿宋_GB2312"/>
                <w:sz w:val="24"/>
                <w:szCs w:val="24"/>
              </w:rPr>
            </w:pPr>
          </w:p>
        </w:tc>
        <w:tc>
          <w:tcPr>
            <w:tcW w:w="693" w:type="dxa"/>
            <w:vAlign w:val="center"/>
          </w:tcPr>
          <w:p w:rsidR="007069F3" w:rsidRPr="00B3510A" w:rsidRDefault="007069F3" w:rsidP="007069F3">
            <w:pPr>
              <w:rPr>
                <w:rFonts w:ascii="仿宋_GB2312" w:eastAsia="仿宋_GB2312"/>
                <w:sz w:val="24"/>
                <w:szCs w:val="24"/>
              </w:rPr>
            </w:pPr>
          </w:p>
        </w:tc>
        <w:tc>
          <w:tcPr>
            <w:tcW w:w="3101" w:type="dxa"/>
          </w:tcPr>
          <w:p w:rsidR="007069F3" w:rsidRPr="00B3510A" w:rsidRDefault="007069F3" w:rsidP="007069F3">
            <w:pPr>
              <w:spacing w:line="260" w:lineRule="exact"/>
              <w:jc w:val="left"/>
              <w:rPr>
                <w:rFonts w:ascii="仿宋_GB2312" w:eastAsia="仿宋_GB2312"/>
                <w:sz w:val="24"/>
                <w:szCs w:val="24"/>
              </w:rPr>
            </w:pPr>
            <w:r>
              <w:rPr>
                <w:noProof/>
              </w:rPr>
              <w:drawing>
                <wp:anchor distT="0" distB="0" distL="114300" distR="114300" simplePos="0" relativeHeight="251694080" behindDoc="0" locked="0" layoutInCell="1" allowOverlap="1" wp14:anchorId="01070DDF" wp14:editId="06ABE7D4">
                  <wp:simplePos x="0" y="0"/>
                  <wp:positionH relativeFrom="column">
                    <wp:posOffset>98563</wp:posOffset>
                  </wp:positionH>
                  <wp:positionV relativeFrom="paragraph">
                    <wp:posOffset>375617</wp:posOffset>
                  </wp:positionV>
                  <wp:extent cx="1674495" cy="974725"/>
                  <wp:effectExtent l="0" t="0" r="0" b="0"/>
                  <wp:wrapSquare wrapText="bothSides"/>
                  <wp:docPr id="660" name="图片 659" descr="X3A-JBH02中会议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59" descr="X3A-JBH02中会议台（5）"/>
                          <pic:cNvPicPr>
                            <a:picLocks noChangeAspect="1"/>
                          </pic:cNvPicPr>
                        </pic:nvPicPr>
                        <pic:blipFill>
                          <a:blip r:embed="rId13" cstate="print">
                            <a:extLst>
                              <a:ext uri="{28A0092B-C50C-407E-A947-70E740481C1C}">
                                <a14:useLocalDpi xmlns:a14="http://schemas.microsoft.com/office/drawing/2010/main" val="0"/>
                              </a:ext>
                            </a:extLst>
                          </a:blip>
                          <a:srcRect l="15698" t="21619" r="17458" b="16109"/>
                          <a:stretch>
                            <a:fillRect/>
                          </a:stretch>
                        </pic:blipFill>
                        <pic:spPr>
                          <a:xfrm>
                            <a:off x="0" y="0"/>
                            <a:ext cx="1674495" cy="974725"/>
                          </a:xfrm>
                          <a:prstGeom prst="rect">
                            <a:avLst/>
                          </a:prstGeom>
                        </pic:spPr>
                      </pic:pic>
                    </a:graphicData>
                  </a:graphic>
                  <wp14:sizeRelV relativeFrom="margin">
                    <wp14:pctHeight>0</wp14:pctHeight>
                  </wp14:sizeRelV>
                </wp:anchor>
              </w:drawing>
            </w:r>
          </w:p>
        </w:tc>
        <w:tc>
          <w:tcPr>
            <w:tcW w:w="6929" w:type="dxa"/>
            <w:vAlign w:val="center"/>
          </w:tcPr>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规格：</w:t>
            </w:r>
            <w:r>
              <w:rPr>
                <w:rFonts w:ascii="仿宋_GB2312" w:eastAsia="仿宋_GB2312" w:hint="eastAsia"/>
                <w:sz w:val="22"/>
                <w:szCs w:val="24"/>
              </w:rPr>
              <w:t>L43</w:t>
            </w:r>
            <w:r w:rsidRPr="00262FAD">
              <w:rPr>
                <w:rFonts w:ascii="仿宋_GB2312" w:eastAsia="仿宋_GB2312" w:hint="eastAsia"/>
                <w:sz w:val="22"/>
                <w:szCs w:val="24"/>
              </w:rPr>
              <w:t>00*W1600*H760</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颜色：台面：水曲柳清漆     挡板，其它, 开孔台面:深灰色                                                            1.材质：采用亚创、大亚、吉象及同等品牌E1级环保刨花板，甲醛释放量≤0.05mg/m</w:t>
            </w:r>
            <w:r w:rsidRPr="00262FAD">
              <w:rPr>
                <w:rFonts w:ascii="Calibri" w:eastAsia="仿宋_GB2312" w:hAnsi="Calibri" w:cs="Calibri"/>
                <w:sz w:val="22"/>
                <w:szCs w:val="24"/>
              </w:rPr>
              <w:t>³</w:t>
            </w:r>
            <w:r w:rsidRPr="00262FAD">
              <w:rPr>
                <w:rFonts w:ascii="仿宋_GB2312" w:eastAsia="仿宋_GB2312" w:hint="eastAsia"/>
                <w:sz w:val="22"/>
                <w:szCs w:val="24"/>
              </w:rPr>
              <w:t>,符合国家环保标准；</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2.台面：选用优质三氨板，防水，防酸碱，耐磨，耐高温；</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3.工艺：人造板件均双饰面,2mm厚同色PVC封边；</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4.五金：选用优质品牌五金配件，均经过酸洗、磷洗等防锈处理。</w:t>
            </w:r>
          </w:p>
        </w:tc>
      </w:tr>
      <w:tr w:rsidR="007069F3" w:rsidRPr="00B3510A" w:rsidTr="00BB2B45">
        <w:trPr>
          <w:trHeight w:val="1836"/>
        </w:trPr>
        <w:tc>
          <w:tcPr>
            <w:tcW w:w="534" w:type="dxa"/>
            <w:vMerge/>
            <w:vAlign w:val="center"/>
          </w:tcPr>
          <w:p w:rsidR="007069F3" w:rsidRPr="00B3510A" w:rsidRDefault="007069F3" w:rsidP="007069F3">
            <w:pPr>
              <w:rPr>
                <w:rFonts w:ascii="仿宋_GB2312" w:eastAsia="仿宋_GB2312"/>
                <w:sz w:val="24"/>
                <w:szCs w:val="24"/>
              </w:rPr>
            </w:pPr>
          </w:p>
        </w:tc>
        <w:tc>
          <w:tcPr>
            <w:tcW w:w="708" w:type="dxa"/>
            <w:vMerge/>
            <w:vAlign w:val="center"/>
          </w:tcPr>
          <w:p w:rsidR="007069F3" w:rsidRPr="00B3510A" w:rsidRDefault="007069F3" w:rsidP="007069F3">
            <w:pPr>
              <w:rPr>
                <w:rFonts w:ascii="仿宋_GB2312" w:eastAsia="仿宋_GB2312"/>
                <w:sz w:val="24"/>
                <w:szCs w:val="24"/>
              </w:rPr>
            </w:pPr>
          </w:p>
        </w:tc>
        <w:tc>
          <w:tcPr>
            <w:tcW w:w="709" w:type="dxa"/>
            <w:vMerge/>
            <w:vAlign w:val="center"/>
          </w:tcPr>
          <w:p w:rsidR="007069F3" w:rsidRPr="00B3510A" w:rsidRDefault="007069F3" w:rsidP="007069F3">
            <w:pPr>
              <w:jc w:val="center"/>
              <w:rPr>
                <w:rFonts w:ascii="仿宋_GB2312" w:eastAsia="仿宋_GB2312"/>
                <w:sz w:val="24"/>
                <w:szCs w:val="24"/>
              </w:rPr>
            </w:pPr>
          </w:p>
        </w:tc>
        <w:tc>
          <w:tcPr>
            <w:tcW w:w="709" w:type="dxa"/>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1</w:t>
            </w:r>
          </w:p>
        </w:tc>
        <w:tc>
          <w:tcPr>
            <w:tcW w:w="791" w:type="dxa"/>
            <w:vAlign w:val="center"/>
          </w:tcPr>
          <w:p w:rsidR="007069F3" w:rsidRPr="00B3510A" w:rsidRDefault="007069F3" w:rsidP="007069F3">
            <w:pPr>
              <w:rPr>
                <w:rFonts w:ascii="仿宋_GB2312" w:eastAsia="仿宋_GB2312"/>
                <w:sz w:val="24"/>
                <w:szCs w:val="24"/>
              </w:rPr>
            </w:pPr>
          </w:p>
        </w:tc>
        <w:tc>
          <w:tcPr>
            <w:tcW w:w="693" w:type="dxa"/>
            <w:vAlign w:val="center"/>
          </w:tcPr>
          <w:p w:rsidR="007069F3" w:rsidRPr="00B3510A" w:rsidRDefault="007069F3" w:rsidP="007069F3">
            <w:pPr>
              <w:rPr>
                <w:rFonts w:ascii="仿宋_GB2312" w:eastAsia="仿宋_GB2312"/>
                <w:sz w:val="24"/>
                <w:szCs w:val="24"/>
              </w:rPr>
            </w:pPr>
          </w:p>
        </w:tc>
        <w:tc>
          <w:tcPr>
            <w:tcW w:w="3101" w:type="dxa"/>
          </w:tcPr>
          <w:p w:rsidR="007069F3" w:rsidRPr="00B3510A" w:rsidRDefault="007069F3" w:rsidP="007069F3">
            <w:pPr>
              <w:spacing w:line="260" w:lineRule="exact"/>
              <w:jc w:val="left"/>
              <w:rPr>
                <w:rFonts w:ascii="仿宋_GB2312" w:eastAsia="仿宋_GB2312"/>
                <w:sz w:val="24"/>
                <w:szCs w:val="24"/>
              </w:rPr>
            </w:pPr>
            <w:r>
              <w:rPr>
                <w:noProof/>
              </w:rPr>
              <w:drawing>
                <wp:anchor distT="0" distB="0" distL="114300" distR="114300" simplePos="0" relativeHeight="251695104" behindDoc="0" locked="0" layoutInCell="1" allowOverlap="1" wp14:anchorId="62440F82" wp14:editId="6813E270">
                  <wp:simplePos x="0" y="0"/>
                  <wp:positionH relativeFrom="column">
                    <wp:posOffset>79043</wp:posOffset>
                  </wp:positionH>
                  <wp:positionV relativeFrom="paragraph">
                    <wp:posOffset>137132</wp:posOffset>
                  </wp:positionV>
                  <wp:extent cx="1581785" cy="960755"/>
                  <wp:effectExtent l="0" t="0" r="0" b="0"/>
                  <wp:wrapSquare wrapText="bothSides"/>
                  <wp:docPr id="1472" name="图片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图片 147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81785" cy="960755"/>
                          </a:xfrm>
                          <a:prstGeom prst="rect">
                            <a:avLst/>
                          </a:prstGeom>
                          <a:noFill/>
                          <a:ln w="9525">
                            <a:noFill/>
                          </a:ln>
                        </pic:spPr>
                      </pic:pic>
                    </a:graphicData>
                  </a:graphic>
                  <wp14:sizeRelH relativeFrom="margin">
                    <wp14:pctWidth>0</wp14:pctWidth>
                  </wp14:sizeRelH>
                  <wp14:sizeRelV relativeFrom="margin">
                    <wp14:pctHeight>0</wp14:pctHeight>
                  </wp14:sizeRelV>
                </wp:anchor>
              </w:drawing>
            </w:r>
          </w:p>
        </w:tc>
        <w:tc>
          <w:tcPr>
            <w:tcW w:w="6929" w:type="dxa"/>
            <w:vAlign w:val="center"/>
          </w:tcPr>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规格：L2400*W1400*H760</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颜色：胡桃木浅色                                                            1.材质：采用亚创、大亚、吉象及同等品牌E1级环保刨花板，甲醛释放量≤0.05mg/m</w:t>
            </w:r>
            <w:r w:rsidRPr="00262FAD">
              <w:rPr>
                <w:rFonts w:ascii="Calibri" w:eastAsia="仿宋_GB2312" w:hAnsi="Calibri" w:cs="Calibri"/>
                <w:sz w:val="22"/>
                <w:szCs w:val="24"/>
              </w:rPr>
              <w:t>³</w:t>
            </w:r>
            <w:r w:rsidRPr="00262FAD">
              <w:rPr>
                <w:rFonts w:ascii="仿宋_GB2312" w:eastAsia="仿宋_GB2312" w:hint="eastAsia"/>
                <w:sz w:val="22"/>
                <w:szCs w:val="24"/>
              </w:rPr>
              <w:t>,符合国家环保标准；</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2.台面：选用优质三氨板，防水，防酸碱，耐磨，耐高温；</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3.工艺：人造板件均双饰面,2mm厚同色PVC封边；</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4.五金：选用优质品牌五金配件，均经过酸洗、磷洗等防锈处理。</w:t>
            </w:r>
          </w:p>
        </w:tc>
      </w:tr>
      <w:tr w:rsidR="007069F3" w:rsidRPr="00B3510A" w:rsidTr="00BB2B45">
        <w:trPr>
          <w:trHeight w:val="1255"/>
        </w:trPr>
        <w:tc>
          <w:tcPr>
            <w:tcW w:w="534" w:type="dxa"/>
            <w:vAlign w:val="center"/>
          </w:tcPr>
          <w:p w:rsidR="007069F3" w:rsidRPr="00B3510A" w:rsidRDefault="007069F3" w:rsidP="007069F3">
            <w:pPr>
              <w:jc w:val="center"/>
              <w:rPr>
                <w:rFonts w:ascii="仿宋_GB2312" w:eastAsia="仿宋_GB2312"/>
                <w:sz w:val="24"/>
                <w:szCs w:val="24"/>
              </w:rPr>
            </w:pPr>
            <w:r>
              <w:rPr>
                <w:rFonts w:ascii="仿宋_GB2312" w:eastAsia="仿宋_GB2312" w:hint="eastAsia"/>
                <w:sz w:val="24"/>
                <w:szCs w:val="24"/>
              </w:rPr>
              <w:t>2</w:t>
            </w:r>
          </w:p>
        </w:tc>
        <w:tc>
          <w:tcPr>
            <w:tcW w:w="708" w:type="dxa"/>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会议椅</w:t>
            </w:r>
          </w:p>
        </w:tc>
        <w:tc>
          <w:tcPr>
            <w:tcW w:w="709" w:type="dxa"/>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张</w:t>
            </w:r>
          </w:p>
        </w:tc>
        <w:tc>
          <w:tcPr>
            <w:tcW w:w="709" w:type="dxa"/>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16</w:t>
            </w:r>
          </w:p>
        </w:tc>
        <w:tc>
          <w:tcPr>
            <w:tcW w:w="791" w:type="dxa"/>
            <w:vAlign w:val="center"/>
          </w:tcPr>
          <w:p w:rsidR="007069F3" w:rsidRPr="00B3510A" w:rsidRDefault="007069F3" w:rsidP="007069F3">
            <w:pPr>
              <w:rPr>
                <w:rFonts w:ascii="仿宋_GB2312" w:eastAsia="仿宋_GB2312"/>
                <w:sz w:val="24"/>
                <w:szCs w:val="24"/>
              </w:rPr>
            </w:pPr>
          </w:p>
        </w:tc>
        <w:tc>
          <w:tcPr>
            <w:tcW w:w="693" w:type="dxa"/>
            <w:vAlign w:val="center"/>
          </w:tcPr>
          <w:p w:rsidR="007069F3" w:rsidRPr="00B3510A" w:rsidRDefault="007069F3" w:rsidP="007069F3">
            <w:pPr>
              <w:rPr>
                <w:rFonts w:ascii="仿宋_GB2312" w:eastAsia="仿宋_GB2312"/>
                <w:sz w:val="24"/>
                <w:szCs w:val="24"/>
              </w:rPr>
            </w:pPr>
          </w:p>
        </w:tc>
        <w:tc>
          <w:tcPr>
            <w:tcW w:w="3101" w:type="dxa"/>
          </w:tcPr>
          <w:p w:rsidR="007069F3" w:rsidRPr="00B3510A" w:rsidRDefault="007069F3" w:rsidP="007069F3">
            <w:pPr>
              <w:spacing w:line="260" w:lineRule="exact"/>
              <w:jc w:val="left"/>
              <w:rPr>
                <w:rFonts w:ascii="仿宋_GB2312" w:eastAsia="仿宋_GB2312"/>
                <w:sz w:val="24"/>
                <w:szCs w:val="24"/>
              </w:rPr>
            </w:pPr>
            <w:r>
              <w:rPr>
                <w:noProof/>
              </w:rPr>
              <w:drawing>
                <wp:anchor distT="0" distB="0" distL="114300" distR="114300" simplePos="0" relativeHeight="251688960" behindDoc="0" locked="0" layoutInCell="1" allowOverlap="1" wp14:anchorId="36F3C4FC" wp14:editId="40D8D535">
                  <wp:simplePos x="0" y="0"/>
                  <wp:positionH relativeFrom="column">
                    <wp:posOffset>466311</wp:posOffset>
                  </wp:positionH>
                  <wp:positionV relativeFrom="paragraph">
                    <wp:posOffset>5053</wp:posOffset>
                  </wp:positionV>
                  <wp:extent cx="795655" cy="105029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95655" cy="1050290"/>
                          </a:xfrm>
                          <a:prstGeom prst="rect">
                            <a:avLst/>
                          </a:prstGeom>
                        </pic:spPr>
                      </pic:pic>
                    </a:graphicData>
                  </a:graphic>
                  <wp14:sizeRelH relativeFrom="margin">
                    <wp14:pctWidth>0</wp14:pctWidth>
                  </wp14:sizeRelH>
                  <wp14:sizeRelV relativeFrom="margin">
                    <wp14:pctHeight>0</wp14:pctHeight>
                  </wp14:sizeRelV>
                </wp:anchor>
              </w:drawing>
            </w:r>
          </w:p>
        </w:tc>
        <w:tc>
          <w:tcPr>
            <w:tcW w:w="6929" w:type="dxa"/>
            <w:vAlign w:val="center"/>
          </w:tcPr>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规格：常规</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1.面料：优质透气网布，耐磨性强、透气性好，优质麻绒面料经过防火、防污、抗菌、抗静电、耐色牢度、抗强度等11项表面加工处理。</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2.海棉：优质泡棉，高回弹性，耐用度高。</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 xml:space="preserve">3.脚架：钢制喷涂脚架   </w:t>
            </w:r>
          </w:p>
        </w:tc>
      </w:tr>
      <w:tr w:rsidR="007069F3" w:rsidRPr="00B3510A" w:rsidTr="00BB2B45">
        <w:tc>
          <w:tcPr>
            <w:tcW w:w="534" w:type="dxa"/>
            <w:vMerge w:val="restart"/>
            <w:vAlign w:val="center"/>
          </w:tcPr>
          <w:p w:rsidR="007069F3" w:rsidRPr="00B3510A" w:rsidRDefault="007069F3" w:rsidP="007069F3">
            <w:pPr>
              <w:rPr>
                <w:rFonts w:ascii="仿宋_GB2312" w:eastAsia="仿宋_GB2312"/>
                <w:sz w:val="24"/>
                <w:szCs w:val="24"/>
              </w:rPr>
            </w:pPr>
            <w:r>
              <w:rPr>
                <w:rFonts w:ascii="仿宋_GB2312" w:eastAsia="仿宋_GB2312" w:hint="eastAsia"/>
                <w:sz w:val="24"/>
                <w:szCs w:val="24"/>
              </w:rPr>
              <w:t>3</w:t>
            </w:r>
          </w:p>
        </w:tc>
        <w:tc>
          <w:tcPr>
            <w:tcW w:w="708" w:type="dxa"/>
            <w:vMerge w:val="restart"/>
            <w:vAlign w:val="center"/>
          </w:tcPr>
          <w:p w:rsidR="007069F3" w:rsidRPr="00B3510A" w:rsidRDefault="007069F3" w:rsidP="007069F3">
            <w:pPr>
              <w:rPr>
                <w:rFonts w:ascii="仿宋_GB2312" w:eastAsia="仿宋_GB2312"/>
                <w:sz w:val="24"/>
                <w:szCs w:val="24"/>
              </w:rPr>
            </w:pPr>
            <w:r w:rsidRPr="00B3510A">
              <w:rPr>
                <w:rFonts w:ascii="仿宋_GB2312" w:eastAsia="仿宋_GB2312" w:hint="eastAsia"/>
                <w:sz w:val="24"/>
                <w:szCs w:val="24"/>
              </w:rPr>
              <w:t>茶水柜</w:t>
            </w:r>
          </w:p>
        </w:tc>
        <w:tc>
          <w:tcPr>
            <w:tcW w:w="709" w:type="dxa"/>
            <w:vMerge w:val="restart"/>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张</w:t>
            </w:r>
          </w:p>
        </w:tc>
        <w:tc>
          <w:tcPr>
            <w:tcW w:w="709" w:type="dxa"/>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1</w:t>
            </w:r>
          </w:p>
        </w:tc>
        <w:tc>
          <w:tcPr>
            <w:tcW w:w="791" w:type="dxa"/>
            <w:vAlign w:val="center"/>
          </w:tcPr>
          <w:p w:rsidR="007069F3" w:rsidRPr="00B3510A" w:rsidRDefault="007069F3" w:rsidP="007069F3">
            <w:pPr>
              <w:rPr>
                <w:rFonts w:ascii="仿宋_GB2312" w:eastAsia="仿宋_GB2312"/>
                <w:sz w:val="24"/>
                <w:szCs w:val="24"/>
              </w:rPr>
            </w:pPr>
          </w:p>
        </w:tc>
        <w:tc>
          <w:tcPr>
            <w:tcW w:w="693" w:type="dxa"/>
            <w:vAlign w:val="center"/>
          </w:tcPr>
          <w:p w:rsidR="007069F3" w:rsidRPr="00B3510A" w:rsidRDefault="007069F3" w:rsidP="007069F3">
            <w:pPr>
              <w:rPr>
                <w:rFonts w:ascii="仿宋_GB2312" w:eastAsia="仿宋_GB2312"/>
                <w:sz w:val="24"/>
                <w:szCs w:val="24"/>
              </w:rPr>
            </w:pPr>
          </w:p>
        </w:tc>
        <w:tc>
          <w:tcPr>
            <w:tcW w:w="3101" w:type="dxa"/>
          </w:tcPr>
          <w:p w:rsidR="007069F3" w:rsidRPr="00B3510A" w:rsidRDefault="007069F3" w:rsidP="007069F3">
            <w:pPr>
              <w:spacing w:line="260" w:lineRule="exact"/>
              <w:jc w:val="left"/>
              <w:rPr>
                <w:rFonts w:ascii="仿宋_GB2312" w:eastAsia="仿宋_GB2312"/>
                <w:sz w:val="24"/>
                <w:szCs w:val="24"/>
              </w:rPr>
            </w:pPr>
            <w:r>
              <w:rPr>
                <w:noProof/>
              </w:rPr>
              <w:drawing>
                <wp:anchor distT="0" distB="0" distL="114300" distR="114300" simplePos="0" relativeHeight="251691008" behindDoc="0" locked="0" layoutInCell="1" allowOverlap="1" wp14:anchorId="15D36BC4" wp14:editId="6ADA035C">
                  <wp:simplePos x="0" y="0"/>
                  <wp:positionH relativeFrom="column">
                    <wp:posOffset>345384</wp:posOffset>
                  </wp:positionH>
                  <wp:positionV relativeFrom="paragraph">
                    <wp:posOffset>209688</wp:posOffset>
                  </wp:positionV>
                  <wp:extent cx="1049020" cy="1158875"/>
                  <wp:effectExtent l="0" t="0" r="0" b="0"/>
                  <wp:wrapSquare wrapText="bothSides"/>
                  <wp:docPr id="665" name="图片 664" descr="简博-茶水柜X3AW-JB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64" descr="简博-茶水柜X3AW-JBG01"/>
                          <pic:cNvPicPr>
                            <a:picLocks noChangeAspect="1"/>
                          </pic:cNvPicPr>
                        </pic:nvPicPr>
                        <pic:blipFill>
                          <a:blip r:embed="rId16" cstate="print">
                            <a:extLst>
                              <a:ext uri="{28A0092B-C50C-407E-A947-70E740481C1C}">
                                <a14:useLocalDpi xmlns:a14="http://schemas.microsoft.com/office/drawing/2010/main" val="0"/>
                              </a:ext>
                            </a:extLst>
                          </a:blip>
                          <a:srcRect t="5648"/>
                          <a:stretch>
                            <a:fillRect/>
                          </a:stretch>
                        </pic:blipFill>
                        <pic:spPr>
                          <a:xfrm>
                            <a:off x="0" y="0"/>
                            <a:ext cx="1049020" cy="1158875"/>
                          </a:xfrm>
                          <a:prstGeom prst="rect">
                            <a:avLst/>
                          </a:prstGeom>
                        </pic:spPr>
                      </pic:pic>
                    </a:graphicData>
                  </a:graphic>
                </wp:anchor>
              </w:drawing>
            </w:r>
          </w:p>
        </w:tc>
        <w:tc>
          <w:tcPr>
            <w:tcW w:w="6929" w:type="dxa"/>
            <w:vAlign w:val="center"/>
          </w:tcPr>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规格：L800-W400-H1050</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颜色：台面：水曲柳清漆    挡板，其它, 开孔台面:深灰色                                                                 1.台面L005 玻璃吸盘强力加厚颜色透明Φ32*H25*M6mm</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2.玻璃四周磨安全边，四角方角，钢化颜色单面黑油L800*W400*H8mm                                          3.材质：采用亚创、大亚、吉象及同等品牌E1级环保刨花板，甲醛释放量≤0.05mg/m</w:t>
            </w:r>
            <w:r w:rsidRPr="00262FAD">
              <w:rPr>
                <w:rFonts w:ascii="Calibri" w:eastAsia="仿宋_GB2312" w:hAnsi="Calibri" w:cs="Calibri"/>
                <w:sz w:val="22"/>
                <w:szCs w:val="24"/>
              </w:rPr>
              <w:t>³</w:t>
            </w:r>
            <w:r w:rsidRPr="00262FAD">
              <w:rPr>
                <w:rFonts w:ascii="仿宋_GB2312" w:eastAsia="仿宋_GB2312" w:hint="eastAsia"/>
                <w:sz w:val="22"/>
                <w:szCs w:val="24"/>
              </w:rPr>
              <w:t>,符合国家环保标准；</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4.台面：选用优质三氨板，防水，防酸碱，耐磨，耐高温；</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5.工艺：人造板件均双饰面,2mm厚同色PVC封边；</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6.五金：选用优质品牌五金配件，均经过酸洗、磷洗等防锈处理；</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7.提供配套设备。</w:t>
            </w:r>
          </w:p>
        </w:tc>
      </w:tr>
      <w:tr w:rsidR="007069F3" w:rsidRPr="00B3510A" w:rsidTr="00BB2B45">
        <w:tc>
          <w:tcPr>
            <w:tcW w:w="534" w:type="dxa"/>
            <w:vMerge/>
            <w:vAlign w:val="center"/>
          </w:tcPr>
          <w:p w:rsidR="007069F3" w:rsidRPr="00B3510A" w:rsidRDefault="007069F3" w:rsidP="007069F3">
            <w:pPr>
              <w:rPr>
                <w:rFonts w:ascii="仿宋_GB2312" w:eastAsia="仿宋_GB2312"/>
                <w:sz w:val="24"/>
                <w:szCs w:val="24"/>
              </w:rPr>
            </w:pPr>
          </w:p>
        </w:tc>
        <w:tc>
          <w:tcPr>
            <w:tcW w:w="708" w:type="dxa"/>
            <w:vMerge/>
            <w:vAlign w:val="center"/>
          </w:tcPr>
          <w:p w:rsidR="007069F3" w:rsidRPr="00B3510A" w:rsidRDefault="007069F3" w:rsidP="007069F3">
            <w:pPr>
              <w:rPr>
                <w:rFonts w:ascii="仿宋_GB2312" w:eastAsia="仿宋_GB2312"/>
                <w:sz w:val="24"/>
                <w:szCs w:val="24"/>
              </w:rPr>
            </w:pPr>
          </w:p>
        </w:tc>
        <w:tc>
          <w:tcPr>
            <w:tcW w:w="709" w:type="dxa"/>
            <w:vMerge/>
            <w:vAlign w:val="center"/>
          </w:tcPr>
          <w:p w:rsidR="007069F3" w:rsidRPr="00B3510A" w:rsidRDefault="007069F3" w:rsidP="007069F3">
            <w:pPr>
              <w:jc w:val="center"/>
              <w:rPr>
                <w:rFonts w:ascii="仿宋_GB2312" w:eastAsia="仿宋_GB2312"/>
                <w:sz w:val="24"/>
                <w:szCs w:val="24"/>
              </w:rPr>
            </w:pPr>
          </w:p>
        </w:tc>
        <w:tc>
          <w:tcPr>
            <w:tcW w:w="709" w:type="dxa"/>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1</w:t>
            </w:r>
          </w:p>
        </w:tc>
        <w:tc>
          <w:tcPr>
            <w:tcW w:w="791" w:type="dxa"/>
            <w:vAlign w:val="center"/>
          </w:tcPr>
          <w:p w:rsidR="007069F3" w:rsidRPr="00B3510A" w:rsidRDefault="007069F3" w:rsidP="007069F3">
            <w:pPr>
              <w:rPr>
                <w:rFonts w:ascii="仿宋_GB2312" w:eastAsia="仿宋_GB2312"/>
                <w:sz w:val="24"/>
                <w:szCs w:val="24"/>
              </w:rPr>
            </w:pPr>
          </w:p>
        </w:tc>
        <w:tc>
          <w:tcPr>
            <w:tcW w:w="693" w:type="dxa"/>
            <w:vAlign w:val="center"/>
          </w:tcPr>
          <w:p w:rsidR="007069F3" w:rsidRPr="00B3510A" w:rsidRDefault="007069F3" w:rsidP="007069F3">
            <w:pPr>
              <w:rPr>
                <w:rFonts w:ascii="仿宋_GB2312" w:eastAsia="仿宋_GB2312"/>
                <w:sz w:val="24"/>
                <w:szCs w:val="24"/>
              </w:rPr>
            </w:pPr>
          </w:p>
        </w:tc>
        <w:tc>
          <w:tcPr>
            <w:tcW w:w="3101" w:type="dxa"/>
          </w:tcPr>
          <w:p w:rsidR="007069F3" w:rsidRPr="00B3510A" w:rsidRDefault="007069F3" w:rsidP="007069F3">
            <w:pPr>
              <w:spacing w:line="260" w:lineRule="exact"/>
              <w:jc w:val="left"/>
              <w:rPr>
                <w:rFonts w:ascii="仿宋_GB2312" w:eastAsia="仿宋_GB2312"/>
                <w:sz w:val="24"/>
                <w:szCs w:val="24"/>
              </w:rPr>
            </w:pPr>
            <w:r>
              <w:rPr>
                <w:noProof/>
              </w:rPr>
              <w:drawing>
                <wp:anchor distT="0" distB="0" distL="114300" distR="114300" simplePos="0" relativeHeight="251692032" behindDoc="0" locked="0" layoutInCell="1" allowOverlap="1" wp14:anchorId="475FFF00" wp14:editId="48C67904">
                  <wp:simplePos x="0" y="0"/>
                  <wp:positionH relativeFrom="column">
                    <wp:posOffset>207121</wp:posOffset>
                  </wp:positionH>
                  <wp:positionV relativeFrom="paragraph">
                    <wp:posOffset>31336</wp:posOffset>
                  </wp:positionV>
                  <wp:extent cx="1042670" cy="1149985"/>
                  <wp:effectExtent l="0" t="0" r="0" b="0"/>
                  <wp:wrapSquare wrapText="bothSides"/>
                  <wp:docPr id="1477" name="图片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图片 147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42670" cy="1149985"/>
                          </a:xfrm>
                          <a:prstGeom prst="rect">
                            <a:avLst/>
                          </a:prstGeom>
                          <a:noFill/>
                          <a:ln w="9525">
                            <a:noFill/>
                          </a:ln>
                        </pic:spPr>
                      </pic:pic>
                    </a:graphicData>
                  </a:graphic>
                </wp:anchor>
              </w:drawing>
            </w:r>
          </w:p>
        </w:tc>
        <w:tc>
          <w:tcPr>
            <w:tcW w:w="6929" w:type="dxa"/>
            <w:vAlign w:val="center"/>
          </w:tcPr>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规格：L1000*W400*H1000</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颜色：胡桃木浅色 其它：碳灰色仿皮板                                                               1.材质：采用亚创、大亚、吉象及同等品牌E1级环保刨花板，甲醛释放量≤0.05mg/m</w:t>
            </w:r>
            <w:r w:rsidRPr="00262FAD">
              <w:rPr>
                <w:rFonts w:ascii="Calibri" w:eastAsia="仿宋_GB2312" w:hAnsi="Calibri" w:cs="Calibri"/>
                <w:sz w:val="22"/>
                <w:szCs w:val="24"/>
              </w:rPr>
              <w:t>³</w:t>
            </w:r>
            <w:r w:rsidRPr="00262FAD">
              <w:rPr>
                <w:rFonts w:ascii="仿宋_GB2312" w:eastAsia="仿宋_GB2312" w:hint="eastAsia"/>
                <w:sz w:val="22"/>
                <w:szCs w:val="24"/>
              </w:rPr>
              <w:t>,符合国家环保标准；</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2.台面：选用优质三氨板，防水，防酸碱，耐磨，耐高温；</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3.工艺：人造板件均双饰面,2mm厚同色PVC封边；</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4.五金：选用优质品牌五金配件，均经过酸洗、磷洗等防锈处理。</w:t>
            </w:r>
          </w:p>
          <w:p w:rsidR="007069F3" w:rsidRPr="00262FAD" w:rsidRDefault="007069F3" w:rsidP="007069F3">
            <w:pPr>
              <w:spacing w:line="240" w:lineRule="exact"/>
              <w:jc w:val="left"/>
              <w:rPr>
                <w:rFonts w:ascii="仿宋_GB2312" w:eastAsia="仿宋_GB2312"/>
                <w:sz w:val="22"/>
                <w:szCs w:val="24"/>
              </w:rPr>
            </w:pPr>
            <w:r w:rsidRPr="00262FAD">
              <w:rPr>
                <w:rFonts w:ascii="仿宋_GB2312" w:eastAsia="仿宋_GB2312" w:hint="eastAsia"/>
                <w:sz w:val="22"/>
                <w:szCs w:val="24"/>
              </w:rPr>
              <w:t>5.提供配套设备。</w:t>
            </w:r>
          </w:p>
        </w:tc>
      </w:tr>
      <w:tr w:rsidR="007069F3" w:rsidRPr="00B3510A" w:rsidTr="00BB2B45">
        <w:trPr>
          <w:trHeight w:val="448"/>
        </w:trPr>
        <w:tc>
          <w:tcPr>
            <w:tcW w:w="534" w:type="dxa"/>
            <w:vAlign w:val="center"/>
          </w:tcPr>
          <w:p w:rsidR="007069F3" w:rsidRPr="00B3510A" w:rsidRDefault="007069F3" w:rsidP="007069F3">
            <w:pPr>
              <w:jc w:val="center"/>
              <w:rPr>
                <w:rFonts w:ascii="仿宋_GB2312" w:eastAsia="仿宋_GB2312"/>
                <w:sz w:val="24"/>
                <w:szCs w:val="24"/>
              </w:rPr>
            </w:pPr>
            <w:r>
              <w:rPr>
                <w:rFonts w:ascii="仿宋_GB2312" w:eastAsia="仿宋_GB2312" w:hint="eastAsia"/>
                <w:sz w:val="24"/>
                <w:szCs w:val="24"/>
              </w:rPr>
              <w:lastRenderedPageBreak/>
              <w:t>4</w:t>
            </w:r>
          </w:p>
        </w:tc>
        <w:tc>
          <w:tcPr>
            <w:tcW w:w="708" w:type="dxa"/>
            <w:vAlign w:val="center"/>
          </w:tcPr>
          <w:p w:rsidR="007069F3" w:rsidRPr="00B3510A" w:rsidRDefault="007069F3" w:rsidP="007069F3">
            <w:pPr>
              <w:jc w:val="center"/>
              <w:rPr>
                <w:rFonts w:ascii="仿宋_GB2312" w:eastAsia="仿宋_GB2312"/>
                <w:sz w:val="24"/>
                <w:szCs w:val="24"/>
              </w:rPr>
            </w:pPr>
            <w:r>
              <w:rPr>
                <w:rFonts w:ascii="仿宋_GB2312" w:eastAsia="仿宋_GB2312" w:hint="eastAsia"/>
                <w:sz w:val="24"/>
                <w:szCs w:val="24"/>
              </w:rPr>
              <w:t>折叠床</w:t>
            </w:r>
          </w:p>
        </w:tc>
        <w:tc>
          <w:tcPr>
            <w:tcW w:w="709" w:type="dxa"/>
            <w:vAlign w:val="center"/>
          </w:tcPr>
          <w:p w:rsidR="007069F3" w:rsidRPr="00B3510A" w:rsidRDefault="007069F3" w:rsidP="007069F3">
            <w:pPr>
              <w:jc w:val="center"/>
              <w:rPr>
                <w:rFonts w:ascii="仿宋_GB2312" w:eastAsia="仿宋_GB2312"/>
                <w:sz w:val="24"/>
                <w:szCs w:val="24"/>
              </w:rPr>
            </w:pPr>
            <w:r>
              <w:rPr>
                <w:rFonts w:ascii="仿宋_GB2312" w:eastAsia="仿宋_GB2312" w:hint="eastAsia"/>
                <w:sz w:val="24"/>
                <w:szCs w:val="24"/>
              </w:rPr>
              <w:t>张</w:t>
            </w:r>
          </w:p>
        </w:tc>
        <w:tc>
          <w:tcPr>
            <w:tcW w:w="709" w:type="dxa"/>
            <w:vAlign w:val="center"/>
          </w:tcPr>
          <w:p w:rsidR="007069F3" w:rsidRPr="00B3510A" w:rsidRDefault="007069F3" w:rsidP="007069F3">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2</w:t>
            </w:r>
          </w:p>
        </w:tc>
        <w:tc>
          <w:tcPr>
            <w:tcW w:w="791" w:type="dxa"/>
            <w:vAlign w:val="center"/>
          </w:tcPr>
          <w:p w:rsidR="007069F3" w:rsidRPr="00B3510A" w:rsidRDefault="007069F3" w:rsidP="007069F3">
            <w:pPr>
              <w:rPr>
                <w:rFonts w:ascii="仿宋_GB2312" w:eastAsia="仿宋_GB2312"/>
                <w:sz w:val="24"/>
                <w:szCs w:val="24"/>
              </w:rPr>
            </w:pPr>
          </w:p>
        </w:tc>
        <w:tc>
          <w:tcPr>
            <w:tcW w:w="693" w:type="dxa"/>
            <w:vAlign w:val="center"/>
          </w:tcPr>
          <w:p w:rsidR="007069F3" w:rsidRPr="00B3510A" w:rsidRDefault="007069F3" w:rsidP="007069F3">
            <w:pPr>
              <w:rPr>
                <w:rFonts w:ascii="仿宋_GB2312" w:eastAsia="仿宋_GB2312"/>
                <w:sz w:val="24"/>
                <w:szCs w:val="24"/>
              </w:rPr>
            </w:pPr>
          </w:p>
        </w:tc>
        <w:tc>
          <w:tcPr>
            <w:tcW w:w="3101" w:type="dxa"/>
          </w:tcPr>
          <w:p w:rsidR="007069F3" w:rsidRPr="00B3510A" w:rsidRDefault="007069F3" w:rsidP="007069F3">
            <w:pPr>
              <w:rPr>
                <w:rFonts w:ascii="仿宋_GB2312" w:eastAsia="仿宋_GB2312"/>
                <w:sz w:val="24"/>
                <w:szCs w:val="24"/>
              </w:rPr>
            </w:pPr>
          </w:p>
        </w:tc>
        <w:tc>
          <w:tcPr>
            <w:tcW w:w="6929" w:type="dxa"/>
            <w:vAlign w:val="center"/>
          </w:tcPr>
          <w:p w:rsidR="007069F3" w:rsidRPr="00B3510A" w:rsidRDefault="007069F3" w:rsidP="007069F3">
            <w:pPr>
              <w:rPr>
                <w:rFonts w:ascii="仿宋_GB2312" w:eastAsia="仿宋_GB2312"/>
                <w:sz w:val="24"/>
                <w:szCs w:val="24"/>
              </w:rPr>
            </w:pPr>
            <w:r>
              <w:rPr>
                <w:rFonts w:ascii="仿宋_GB2312" w:eastAsia="仿宋_GB2312"/>
                <w:sz w:val="24"/>
                <w:szCs w:val="24"/>
              </w:rPr>
              <w:t>折叠床</w:t>
            </w:r>
            <w:r>
              <w:rPr>
                <w:rFonts w:ascii="仿宋_GB2312" w:eastAsia="仿宋_GB2312" w:hint="eastAsia"/>
                <w:sz w:val="24"/>
                <w:szCs w:val="24"/>
              </w:rPr>
              <w:t>1</w:t>
            </w:r>
            <w:r>
              <w:rPr>
                <w:rFonts w:ascii="仿宋_GB2312" w:eastAsia="仿宋_GB2312"/>
                <w:sz w:val="24"/>
                <w:szCs w:val="24"/>
              </w:rPr>
              <w:t>2张，具体参数以签订合同为准。</w:t>
            </w:r>
          </w:p>
        </w:tc>
      </w:tr>
      <w:tr w:rsidR="007069F3" w:rsidRPr="00B3510A" w:rsidTr="00BB2B45">
        <w:trPr>
          <w:trHeight w:val="448"/>
        </w:trPr>
        <w:tc>
          <w:tcPr>
            <w:tcW w:w="534" w:type="dxa"/>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合计</w:t>
            </w:r>
          </w:p>
        </w:tc>
        <w:tc>
          <w:tcPr>
            <w:tcW w:w="1417" w:type="dxa"/>
            <w:gridSpan w:val="2"/>
            <w:vAlign w:val="center"/>
          </w:tcPr>
          <w:p w:rsidR="007069F3" w:rsidRPr="00B3510A" w:rsidRDefault="007069F3" w:rsidP="007069F3">
            <w:pPr>
              <w:jc w:val="center"/>
              <w:rPr>
                <w:rFonts w:ascii="仿宋_GB2312" w:eastAsia="仿宋_GB2312"/>
                <w:sz w:val="24"/>
                <w:szCs w:val="24"/>
              </w:rPr>
            </w:pPr>
            <w:r w:rsidRPr="00B3510A">
              <w:rPr>
                <w:rFonts w:ascii="仿宋_GB2312" w:eastAsia="仿宋_GB2312" w:hint="eastAsia"/>
                <w:sz w:val="24"/>
                <w:szCs w:val="24"/>
              </w:rPr>
              <w:t>合计</w:t>
            </w:r>
          </w:p>
        </w:tc>
        <w:tc>
          <w:tcPr>
            <w:tcW w:w="709" w:type="dxa"/>
            <w:vAlign w:val="center"/>
          </w:tcPr>
          <w:p w:rsidR="007069F3" w:rsidRPr="00B3510A" w:rsidRDefault="007069F3" w:rsidP="007069F3">
            <w:pPr>
              <w:rPr>
                <w:rFonts w:ascii="仿宋_GB2312" w:eastAsia="仿宋_GB2312"/>
                <w:sz w:val="24"/>
                <w:szCs w:val="24"/>
              </w:rPr>
            </w:pPr>
          </w:p>
        </w:tc>
        <w:tc>
          <w:tcPr>
            <w:tcW w:w="791" w:type="dxa"/>
            <w:vAlign w:val="center"/>
          </w:tcPr>
          <w:p w:rsidR="007069F3" w:rsidRPr="00B3510A" w:rsidRDefault="007069F3" w:rsidP="007069F3">
            <w:pPr>
              <w:rPr>
                <w:rFonts w:ascii="仿宋_GB2312" w:eastAsia="仿宋_GB2312"/>
                <w:sz w:val="24"/>
                <w:szCs w:val="24"/>
              </w:rPr>
            </w:pPr>
          </w:p>
        </w:tc>
        <w:tc>
          <w:tcPr>
            <w:tcW w:w="693" w:type="dxa"/>
            <w:vAlign w:val="center"/>
          </w:tcPr>
          <w:p w:rsidR="007069F3" w:rsidRPr="00B3510A" w:rsidRDefault="007069F3" w:rsidP="007069F3">
            <w:pPr>
              <w:rPr>
                <w:rFonts w:ascii="仿宋_GB2312" w:eastAsia="仿宋_GB2312"/>
                <w:sz w:val="24"/>
                <w:szCs w:val="24"/>
              </w:rPr>
            </w:pPr>
          </w:p>
        </w:tc>
        <w:tc>
          <w:tcPr>
            <w:tcW w:w="3101" w:type="dxa"/>
          </w:tcPr>
          <w:p w:rsidR="007069F3" w:rsidRPr="00B3510A" w:rsidRDefault="007069F3" w:rsidP="007069F3">
            <w:pPr>
              <w:rPr>
                <w:rFonts w:ascii="仿宋_GB2312" w:eastAsia="仿宋_GB2312"/>
                <w:sz w:val="24"/>
                <w:szCs w:val="24"/>
              </w:rPr>
            </w:pPr>
          </w:p>
        </w:tc>
        <w:tc>
          <w:tcPr>
            <w:tcW w:w="6929" w:type="dxa"/>
            <w:vAlign w:val="center"/>
          </w:tcPr>
          <w:p w:rsidR="007069F3" w:rsidRPr="00B3510A" w:rsidRDefault="007069F3" w:rsidP="007069F3">
            <w:pPr>
              <w:rPr>
                <w:rFonts w:ascii="仿宋_GB2312" w:eastAsia="仿宋_GB2312"/>
                <w:sz w:val="24"/>
                <w:szCs w:val="24"/>
              </w:rPr>
            </w:pPr>
          </w:p>
        </w:tc>
      </w:tr>
    </w:tbl>
    <w:p w:rsidR="00923405" w:rsidRPr="00923405" w:rsidRDefault="00923405" w:rsidP="00923405">
      <w:pPr>
        <w:adjustRightInd w:val="0"/>
        <w:snapToGrid w:val="0"/>
        <w:spacing w:line="360" w:lineRule="auto"/>
        <w:rPr>
          <w:rFonts w:ascii="黑体" w:eastAsia="黑体" w:hAnsi="黑体"/>
          <w:sz w:val="32"/>
          <w:szCs w:val="32"/>
        </w:rPr>
      </w:pPr>
    </w:p>
    <w:p w:rsidR="00923405" w:rsidRDefault="00923405" w:rsidP="00923405">
      <w:pPr>
        <w:adjustRightInd w:val="0"/>
        <w:snapToGrid w:val="0"/>
        <w:spacing w:line="360" w:lineRule="auto"/>
        <w:rPr>
          <w:rFonts w:ascii="黑体" w:eastAsia="黑体" w:hAnsi="黑体"/>
          <w:sz w:val="32"/>
          <w:szCs w:val="32"/>
        </w:rPr>
      </w:pPr>
    </w:p>
    <w:p w:rsidR="00923405" w:rsidRDefault="00923405" w:rsidP="00923405">
      <w:pPr>
        <w:adjustRightInd w:val="0"/>
        <w:snapToGrid w:val="0"/>
        <w:spacing w:line="360" w:lineRule="auto"/>
        <w:rPr>
          <w:rFonts w:ascii="黑体" w:eastAsia="黑体" w:hAnsi="黑体"/>
          <w:sz w:val="32"/>
          <w:szCs w:val="32"/>
        </w:rPr>
      </w:pPr>
    </w:p>
    <w:p w:rsidR="00923405" w:rsidRDefault="00923405" w:rsidP="00923405">
      <w:pPr>
        <w:adjustRightInd w:val="0"/>
        <w:snapToGrid w:val="0"/>
        <w:spacing w:line="360" w:lineRule="auto"/>
        <w:rPr>
          <w:rFonts w:ascii="黑体" w:eastAsia="黑体" w:hAnsi="黑体"/>
          <w:sz w:val="32"/>
          <w:szCs w:val="32"/>
        </w:rPr>
      </w:pPr>
    </w:p>
    <w:p w:rsidR="00923405" w:rsidRDefault="00923405" w:rsidP="00923405">
      <w:pPr>
        <w:adjustRightInd w:val="0"/>
        <w:snapToGrid w:val="0"/>
        <w:spacing w:line="360" w:lineRule="auto"/>
        <w:rPr>
          <w:rFonts w:ascii="黑体" w:eastAsia="黑体" w:hAnsi="黑体"/>
          <w:sz w:val="32"/>
          <w:szCs w:val="32"/>
        </w:rPr>
      </w:pPr>
    </w:p>
    <w:p w:rsidR="00923405" w:rsidRDefault="00923405" w:rsidP="00923405">
      <w:pPr>
        <w:adjustRightInd w:val="0"/>
        <w:snapToGrid w:val="0"/>
        <w:spacing w:line="360" w:lineRule="auto"/>
        <w:rPr>
          <w:rFonts w:ascii="黑体" w:eastAsia="黑体" w:hAnsi="黑体"/>
          <w:sz w:val="32"/>
          <w:szCs w:val="32"/>
        </w:rPr>
      </w:pPr>
    </w:p>
    <w:p w:rsidR="00923405" w:rsidRDefault="00923405" w:rsidP="00923405">
      <w:pPr>
        <w:adjustRightInd w:val="0"/>
        <w:snapToGrid w:val="0"/>
        <w:spacing w:line="360" w:lineRule="auto"/>
        <w:rPr>
          <w:rFonts w:ascii="黑体" w:eastAsia="黑体" w:hAnsi="黑体"/>
          <w:sz w:val="32"/>
          <w:szCs w:val="32"/>
        </w:rPr>
      </w:pPr>
    </w:p>
    <w:p w:rsidR="00923405" w:rsidRPr="00923405" w:rsidRDefault="00923405" w:rsidP="00923405">
      <w:pPr>
        <w:adjustRightInd w:val="0"/>
        <w:snapToGrid w:val="0"/>
        <w:spacing w:line="360" w:lineRule="auto"/>
        <w:rPr>
          <w:rFonts w:ascii="黑体" w:eastAsia="黑体" w:hAnsi="黑体"/>
          <w:sz w:val="32"/>
          <w:szCs w:val="32"/>
        </w:rPr>
      </w:pPr>
    </w:p>
    <w:p w:rsidR="003D01B9" w:rsidRDefault="00305F0A" w:rsidP="00305F0A">
      <w:pPr>
        <w:adjustRightInd w:val="0"/>
        <w:snapToGrid w:val="0"/>
        <w:ind w:firstLineChars="200" w:firstLine="640"/>
        <w:rPr>
          <w:rFonts w:ascii="仿宋_GB2312" w:eastAsia="仿宋_GB2312" w:hAnsi="宋体"/>
          <w:sz w:val="24"/>
          <w:szCs w:val="32"/>
        </w:rPr>
      </w:pPr>
      <w:r>
        <w:rPr>
          <w:rFonts w:ascii="仿宋_GB2312" w:eastAsia="仿宋_GB2312" w:hAnsi="宋体"/>
          <w:sz w:val="32"/>
          <w:szCs w:val="32"/>
        </w:rPr>
        <w:t xml:space="preserve">                               </w:t>
      </w:r>
    </w:p>
    <w:p w:rsidR="00B86194" w:rsidRDefault="00B86194" w:rsidP="00B86194">
      <w:pPr>
        <w:adjustRightInd w:val="0"/>
        <w:snapToGrid w:val="0"/>
        <w:ind w:firstLineChars="200" w:firstLine="480"/>
        <w:jc w:val="right"/>
        <w:rPr>
          <w:rFonts w:ascii="仿宋_GB2312" w:eastAsia="仿宋_GB2312" w:hAnsi="宋体"/>
          <w:sz w:val="32"/>
          <w:szCs w:val="32"/>
        </w:rPr>
      </w:pPr>
      <w:r w:rsidRPr="00305F0A">
        <w:rPr>
          <w:rFonts w:ascii="仿宋_GB2312" w:eastAsia="仿宋_GB2312" w:hAnsi="宋体"/>
          <w:sz w:val="24"/>
          <w:szCs w:val="32"/>
        </w:rPr>
        <w:t>单位：元</w:t>
      </w:r>
    </w:p>
    <w:p w:rsidR="00B3510A" w:rsidRDefault="00B3510A" w:rsidP="00930066">
      <w:pPr>
        <w:ind w:leftChars="-1" w:left="-2" w:firstLineChars="200" w:firstLine="640"/>
        <w:jc w:val="left"/>
        <w:rPr>
          <w:rFonts w:ascii="仿宋_GB2312" w:eastAsia="仿宋_GB2312" w:hAnsi="华文仿宋"/>
          <w:sz w:val="32"/>
          <w:szCs w:val="32"/>
        </w:rPr>
        <w:sectPr w:rsidR="00B3510A" w:rsidSect="00B3510A">
          <w:pgSz w:w="16838" w:h="11906" w:orient="landscape"/>
          <w:pgMar w:top="1797" w:right="1440" w:bottom="1797" w:left="1440" w:header="851" w:footer="992" w:gutter="0"/>
          <w:cols w:space="425"/>
          <w:docGrid w:type="linesAndChars" w:linePitch="312"/>
        </w:sectPr>
      </w:pPr>
    </w:p>
    <w:p w:rsidR="00F514C0" w:rsidRPr="00F514C0" w:rsidRDefault="00F514C0" w:rsidP="00F514C0">
      <w:pPr>
        <w:ind w:firstLineChars="200" w:firstLine="640"/>
        <w:rPr>
          <w:rFonts w:ascii="黑体" w:eastAsia="黑体" w:hAnsi="黑体"/>
          <w:sz w:val="32"/>
          <w:szCs w:val="32"/>
        </w:rPr>
      </w:pPr>
      <w:r w:rsidRPr="00F514C0">
        <w:rPr>
          <w:rFonts w:ascii="黑体" w:eastAsia="黑体" w:hAnsi="黑体"/>
          <w:sz w:val="32"/>
          <w:szCs w:val="32"/>
        </w:rPr>
        <w:lastRenderedPageBreak/>
        <w:t>二、其它要求</w:t>
      </w:r>
    </w:p>
    <w:p w:rsidR="00E83956" w:rsidRDefault="00A66EC8" w:rsidP="00930066">
      <w:pPr>
        <w:ind w:leftChars="-1" w:left="-2" w:firstLineChars="200" w:firstLine="640"/>
        <w:jc w:val="left"/>
        <w:rPr>
          <w:rFonts w:ascii="仿宋_GB2312" w:eastAsia="仿宋_GB2312" w:hAnsi="仿宋"/>
          <w:sz w:val="32"/>
          <w:szCs w:val="32"/>
        </w:rPr>
      </w:pPr>
      <w:r>
        <w:rPr>
          <w:rFonts w:ascii="仿宋_GB2312" w:eastAsia="仿宋_GB2312" w:hAnsi="华文仿宋"/>
          <w:sz w:val="32"/>
          <w:szCs w:val="32"/>
        </w:rPr>
        <w:t>1.</w:t>
      </w:r>
      <w:r w:rsidR="00F86FEA">
        <w:rPr>
          <w:rFonts w:ascii="仿宋_GB2312" w:eastAsia="仿宋_GB2312" w:hAnsi="宋体" w:cs="宋体" w:hint="eastAsia"/>
          <w:kern w:val="0"/>
          <w:sz w:val="32"/>
          <w:szCs w:val="32"/>
        </w:rPr>
        <w:t>报价要求：报价</w:t>
      </w:r>
      <w:r>
        <w:rPr>
          <w:rFonts w:ascii="仿宋_GB2312" w:eastAsia="仿宋_GB2312" w:cs="宋体" w:hint="eastAsia"/>
          <w:kern w:val="0"/>
          <w:sz w:val="32"/>
          <w:szCs w:val="32"/>
        </w:rPr>
        <w:t>含所有的税费、产品、运输和安装</w:t>
      </w:r>
      <w:r w:rsidR="00F86FEA">
        <w:rPr>
          <w:rFonts w:ascii="仿宋_GB2312" w:eastAsia="仿宋_GB2312" w:cs="宋体" w:hint="eastAsia"/>
          <w:kern w:val="0"/>
          <w:sz w:val="32"/>
          <w:szCs w:val="32"/>
        </w:rPr>
        <w:t>费用。</w:t>
      </w:r>
    </w:p>
    <w:p w:rsidR="00E83956" w:rsidRPr="008065B1" w:rsidRDefault="00930066">
      <w:pPr>
        <w:ind w:leftChars="304" w:left="638"/>
        <w:jc w:val="left"/>
        <w:rPr>
          <w:rFonts w:ascii="仿宋_GB2312" w:eastAsia="仿宋_GB2312"/>
          <w:sz w:val="32"/>
          <w:szCs w:val="32"/>
        </w:rPr>
      </w:pPr>
      <w:r w:rsidRPr="008065B1">
        <w:rPr>
          <w:rFonts w:ascii="仿宋_GB2312" w:eastAsia="仿宋_GB2312"/>
          <w:sz w:val="32"/>
          <w:szCs w:val="32"/>
        </w:rPr>
        <w:t>2.</w:t>
      </w:r>
      <w:r w:rsidR="00F86FEA" w:rsidRPr="008065B1">
        <w:rPr>
          <w:rFonts w:ascii="仿宋_GB2312" w:eastAsia="仿宋_GB2312" w:hint="eastAsia"/>
          <w:sz w:val="32"/>
          <w:szCs w:val="32"/>
        </w:rPr>
        <w:t>投标人应具备提供服务所需的符合要求的产品；</w:t>
      </w:r>
    </w:p>
    <w:p w:rsidR="00930066" w:rsidRPr="00307697" w:rsidRDefault="00930066" w:rsidP="00930066">
      <w:pPr>
        <w:ind w:firstLineChars="199" w:firstLine="637"/>
        <w:jc w:val="left"/>
        <w:rPr>
          <w:rFonts w:ascii="仿宋_GB2312" w:eastAsia="仿宋_GB2312"/>
          <w:sz w:val="32"/>
          <w:szCs w:val="32"/>
        </w:rPr>
      </w:pPr>
      <w:r w:rsidRPr="00307697">
        <w:rPr>
          <w:rFonts w:ascii="仿宋_GB2312" w:eastAsia="仿宋_GB2312"/>
          <w:sz w:val="32"/>
          <w:szCs w:val="32"/>
        </w:rPr>
        <w:t>3.</w:t>
      </w:r>
      <w:r w:rsidR="00307697" w:rsidRPr="00307697">
        <w:rPr>
          <w:rFonts w:ascii="仿宋_GB2312" w:eastAsia="仿宋_GB2312" w:hint="eastAsia"/>
          <w:sz w:val="32"/>
          <w:szCs w:val="32"/>
        </w:rPr>
        <w:t>专业资质的检测部门出具的产品检测合格报告；</w:t>
      </w:r>
    </w:p>
    <w:p w:rsidR="00930066" w:rsidRPr="008065B1" w:rsidRDefault="00307697" w:rsidP="00930066">
      <w:pPr>
        <w:ind w:firstLineChars="199" w:firstLine="637"/>
        <w:jc w:val="left"/>
        <w:rPr>
          <w:rFonts w:ascii="仿宋_GB2312" w:eastAsia="仿宋_GB2312"/>
          <w:sz w:val="32"/>
          <w:szCs w:val="32"/>
        </w:rPr>
      </w:pPr>
      <w:r>
        <w:rPr>
          <w:rFonts w:ascii="仿宋_GB2312" w:eastAsia="仿宋_GB2312"/>
          <w:sz w:val="32"/>
          <w:szCs w:val="32"/>
        </w:rPr>
        <w:t>4</w:t>
      </w:r>
      <w:r w:rsidR="00930066">
        <w:rPr>
          <w:rFonts w:ascii="仿宋_GB2312" w:eastAsia="仿宋_GB2312"/>
          <w:sz w:val="32"/>
          <w:szCs w:val="32"/>
        </w:rPr>
        <w:t>.配送时间：自合同签定之日起一个月内配送</w:t>
      </w:r>
      <w:r w:rsidR="001E427A">
        <w:rPr>
          <w:rFonts w:ascii="仿宋_GB2312" w:eastAsia="仿宋_GB2312"/>
          <w:sz w:val="32"/>
          <w:szCs w:val="32"/>
        </w:rPr>
        <w:t>；</w:t>
      </w:r>
    </w:p>
    <w:p w:rsidR="008065B1" w:rsidRPr="008065B1" w:rsidRDefault="00307697" w:rsidP="008065B1">
      <w:pPr>
        <w:ind w:firstLineChars="200" w:firstLine="640"/>
        <w:rPr>
          <w:rFonts w:ascii="仿宋_GB2312" w:eastAsia="仿宋_GB2312"/>
          <w:sz w:val="32"/>
          <w:szCs w:val="32"/>
        </w:rPr>
      </w:pPr>
      <w:r>
        <w:rPr>
          <w:rFonts w:ascii="仿宋_GB2312" w:eastAsia="仿宋_GB2312"/>
          <w:sz w:val="32"/>
          <w:szCs w:val="32"/>
        </w:rPr>
        <w:t>5</w:t>
      </w:r>
      <w:r w:rsidR="00930066">
        <w:rPr>
          <w:rFonts w:ascii="仿宋_GB2312" w:eastAsia="仿宋_GB2312"/>
          <w:sz w:val="32"/>
          <w:szCs w:val="32"/>
        </w:rPr>
        <w:t>.配送地址：</w:t>
      </w:r>
      <w:r w:rsidR="008065B1" w:rsidRPr="008065B1">
        <w:rPr>
          <w:rFonts w:ascii="仿宋_GB2312" w:eastAsia="仿宋_GB2312" w:hint="eastAsia"/>
          <w:sz w:val="32"/>
          <w:szCs w:val="32"/>
        </w:rPr>
        <w:t>深圳市福田区梅林路2号</w:t>
      </w:r>
      <w:r w:rsidR="001E427A">
        <w:rPr>
          <w:rFonts w:ascii="仿宋_GB2312" w:eastAsia="仿宋_GB2312" w:hint="eastAsia"/>
          <w:sz w:val="32"/>
          <w:szCs w:val="32"/>
        </w:rPr>
        <w:t>；</w:t>
      </w:r>
    </w:p>
    <w:p w:rsidR="00930066" w:rsidRPr="008065B1" w:rsidRDefault="00307697" w:rsidP="00930066">
      <w:pPr>
        <w:ind w:firstLineChars="199" w:firstLine="637"/>
        <w:jc w:val="left"/>
        <w:rPr>
          <w:rFonts w:ascii="仿宋_GB2312" w:eastAsia="仿宋_GB2312"/>
          <w:sz w:val="32"/>
          <w:szCs w:val="32"/>
        </w:rPr>
      </w:pPr>
      <w:r>
        <w:rPr>
          <w:rFonts w:ascii="仿宋_GB2312" w:eastAsia="仿宋_GB2312"/>
          <w:sz w:val="32"/>
          <w:szCs w:val="32"/>
        </w:rPr>
        <w:t>6</w:t>
      </w:r>
      <w:r w:rsidR="00930066">
        <w:rPr>
          <w:rFonts w:ascii="仿宋_GB2312" w:eastAsia="仿宋_GB2312"/>
          <w:sz w:val="32"/>
          <w:szCs w:val="32"/>
        </w:rPr>
        <w:t>.安装位置：按甲方指定位置摆放</w:t>
      </w:r>
      <w:r w:rsidR="001E427A">
        <w:rPr>
          <w:rFonts w:ascii="仿宋_GB2312" w:eastAsia="仿宋_GB2312"/>
          <w:sz w:val="32"/>
          <w:szCs w:val="32"/>
        </w:rPr>
        <w:t>；</w:t>
      </w:r>
    </w:p>
    <w:p w:rsidR="00930066" w:rsidRDefault="00307697" w:rsidP="00930066">
      <w:pPr>
        <w:ind w:firstLineChars="199" w:firstLine="637"/>
        <w:jc w:val="left"/>
        <w:rPr>
          <w:rFonts w:ascii="仿宋_GB2312" w:eastAsia="仿宋_GB2312"/>
          <w:sz w:val="32"/>
          <w:szCs w:val="32"/>
        </w:rPr>
      </w:pPr>
      <w:r>
        <w:rPr>
          <w:rFonts w:ascii="仿宋_GB2312" w:eastAsia="仿宋_GB2312"/>
          <w:sz w:val="32"/>
          <w:szCs w:val="32"/>
        </w:rPr>
        <w:t>7</w:t>
      </w:r>
      <w:r w:rsidR="00930066">
        <w:rPr>
          <w:rFonts w:ascii="仿宋_GB2312" w:eastAsia="仿宋_GB2312"/>
          <w:sz w:val="32"/>
          <w:szCs w:val="32"/>
        </w:rPr>
        <w:t>.售后服务：保修期三年，</w:t>
      </w:r>
      <w:r w:rsidR="00930066">
        <w:rPr>
          <w:rFonts w:ascii="仿宋_GB2312" w:eastAsia="仿宋_GB2312" w:hint="eastAsia"/>
          <w:sz w:val="32"/>
          <w:szCs w:val="32"/>
        </w:rPr>
        <w:t>2</w:t>
      </w:r>
      <w:r w:rsidR="00930066">
        <w:rPr>
          <w:rFonts w:ascii="仿宋_GB2312" w:eastAsia="仿宋_GB2312"/>
          <w:sz w:val="32"/>
          <w:szCs w:val="32"/>
        </w:rPr>
        <w:t>4小时内响应</w:t>
      </w:r>
      <w:r w:rsidR="000B0795">
        <w:rPr>
          <w:rFonts w:ascii="仿宋_GB2312" w:eastAsia="仿宋_GB2312"/>
          <w:sz w:val="32"/>
          <w:szCs w:val="32"/>
        </w:rPr>
        <w:t>；</w:t>
      </w:r>
    </w:p>
    <w:p w:rsidR="00E83956" w:rsidRDefault="00F86FEA">
      <w:pPr>
        <w:ind w:firstLineChars="200" w:firstLine="643"/>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w:t>
      </w:r>
      <w:r w:rsidRPr="001E427A">
        <w:rPr>
          <w:rFonts w:ascii="仿宋_GB2312" w:eastAsia="仿宋_GB2312" w:hAnsi="华文仿宋" w:hint="eastAsia"/>
          <w:sz w:val="32"/>
          <w:szCs w:val="32"/>
        </w:rPr>
        <w:t>务过程必须遵守《</w:t>
      </w:r>
      <w:r w:rsidR="001E427A" w:rsidRPr="001E427A">
        <w:rPr>
          <w:rFonts w:ascii="仿宋_GB2312" w:eastAsia="仿宋_GB2312" w:hAnsi="华文仿宋"/>
          <w:sz w:val="32"/>
          <w:szCs w:val="32"/>
        </w:rPr>
        <w:t>中华人民共和国民法典</w:t>
      </w:r>
      <w:r w:rsidR="001E427A">
        <w:rPr>
          <w:rFonts w:ascii="仿宋_GB2312" w:eastAsia="仿宋_GB2312" w:hAnsi="华文仿宋" w:hint="eastAsia"/>
          <w:sz w:val="32"/>
          <w:szCs w:val="32"/>
        </w:rPr>
        <w:t>》</w:t>
      </w:r>
      <w:r w:rsidRPr="001E427A">
        <w:rPr>
          <w:rFonts w:ascii="仿宋_GB2312" w:eastAsia="仿宋_GB2312" w:hAnsi="华文仿宋" w:hint="eastAsia"/>
          <w:sz w:val="32"/>
          <w:szCs w:val="32"/>
        </w:rPr>
        <w:t>及</w:t>
      </w:r>
      <w:r>
        <w:rPr>
          <w:rFonts w:ascii="仿宋_GB2312" w:eastAsia="仿宋_GB2312" w:hAnsi="华文仿宋" w:hint="eastAsia"/>
          <w:sz w:val="32"/>
          <w:szCs w:val="32"/>
        </w:rPr>
        <w:t>《中华人民共和国经济合同法》等有关国家法律法规。</w:t>
      </w:r>
    </w:p>
    <w:p w:rsidR="00E83956" w:rsidRDefault="008065B1">
      <w:pPr>
        <w:pStyle w:val="a5"/>
        <w:spacing w:before="50"/>
        <w:ind w:leftChars="-1" w:left="-2" w:firstLineChars="200" w:firstLine="640"/>
        <w:jc w:val="left"/>
        <w:rPr>
          <w:rFonts w:ascii="仿宋_GB2312" w:eastAsia="仿宋_GB2312" w:hAnsi="华文仿宋" w:cs="Arial"/>
          <w:bCs/>
          <w:kern w:val="0"/>
          <w:sz w:val="32"/>
          <w:szCs w:val="32"/>
        </w:rPr>
      </w:pPr>
      <w:r w:rsidRPr="00973EC9">
        <w:rPr>
          <w:rFonts w:ascii="仿宋_GB2312" w:eastAsia="仿宋_GB2312" w:hAnsi="华文仿宋" w:cs="Arial" w:hint="eastAsia"/>
          <w:bCs/>
          <w:kern w:val="0"/>
          <w:sz w:val="32"/>
          <w:szCs w:val="32"/>
        </w:rPr>
        <w:t>2.</w:t>
      </w:r>
      <w:r w:rsidRPr="00973EC9">
        <w:rPr>
          <w:rFonts w:ascii="仿宋_GB2312" w:eastAsia="仿宋_GB2312" w:hAnsi="华文仿宋" w:cs="Arial"/>
          <w:bCs/>
          <w:kern w:val="0"/>
          <w:sz w:val="32"/>
          <w:szCs w:val="32"/>
        </w:rPr>
        <w:t>1</w:t>
      </w:r>
      <w:r w:rsidR="00C535AA">
        <w:rPr>
          <w:rFonts w:ascii="仿宋_GB2312" w:eastAsia="仿宋_GB2312" w:hAnsi="华文仿宋" w:cs="Arial" w:hint="eastAsia"/>
          <w:bCs/>
          <w:kern w:val="0"/>
          <w:sz w:val="32"/>
          <w:szCs w:val="32"/>
        </w:rPr>
        <w:t>人员</w:t>
      </w:r>
      <w:r w:rsidR="00F86FEA" w:rsidRPr="00973EC9">
        <w:rPr>
          <w:rFonts w:ascii="仿宋_GB2312" w:eastAsia="仿宋_GB2312" w:hAnsi="华文仿宋" w:cs="Arial" w:hint="eastAsia"/>
          <w:bCs/>
          <w:kern w:val="0"/>
          <w:sz w:val="32"/>
          <w:szCs w:val="32"/>
        </w:rPr>
        <w:t>要求：</w:t>
      </w:r>
      <w:r w:rsidR="001E427A" w:rsidRPr="00973EC9">
        <w:rPr>
          <w:rFonts w:ascii="仿宋_GB2312" w:eastAsia="仿宋_GB2312" w:hAnsi="华文仿宋" w:hint="eastAsia"/>
          <w:sz w:val="32"/>
          <w:szCs w:val="32"/>
        </w:rPr>
        <w:t>售后维修人员须具备家具</w:t>
      </w:r>
      <w:r w:rsidR="00BD0C58" w:rsidRPr="00973EC9">
        <w:rPr>
          <w:rFonts w:ascii="仿宋_GB2312" w:eastAsia="仿宋_GB2312" w:hAnsi="华文仿宋" w:hint="eastAsia"/>
          <w:sz w:val="32"/>
          <w:szCs w:val="32"/>
        </w:rPr>
        <w:t>维修经验</w:t>
      </w:r>
      <w:r w:rsidR="00F86FEA" w:rsidRPr="00973EC9">
        <w:rPr>
          <w:rFonts w:ascii="仿宋_GB2312" w:eastAsia="仿宋_GB2312" w:hAnsi="华文仿宋" w:hint="eastAsia"/>
          <w:sz w:val="32"/>
          <w:szCs w:val="32"/>
        </w:rPr>
        <w:t>。</w:t>
      </w:r>
    </w:p>
    <w:p w:rsidR="00E83956" w:rsidRDefault="008065B1">
      <w:pPr>
        <w:ind w:firstLineChars="200" w:firstLine="640"/>
        <w:rPr>
          <w:rFonts w:ascii="仿宋_GB2312" w:eastAsia="仿宋_GB2312" w:hAnsi="华文仿宋"/>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2</w:t>
      </w:r>
      <w:r w:rsidR="00F86FEA" w:rsidRPr="00EF7342">
        <w:rPr>
          <w:rFonts w:ascii="仿宋_GB2312" w:eastAsia="仿宋_GB2312" w:hAnsi="华文仿宋" w:cs="Arial" w:hint="eastAsia"/>
          <w:bCs/>
          <w:kern w:val="0"/>
          <w:sz w:val="32"/>
          <w:szCs w:val="32"/>
        </w:rPr>
        <w:t>结算方式:</w:t>
      </w:r>
      <w:bookmarkEnd w:id="0"/>
      <w:r w:rsidR="00F86FEA">
        <w:rPr>
          <w:rFonts w:ascii="仿宋_GB2312" w:eastAsia="仿宋_GB2312" w:hAnsi="Calibri" w:cs="Times New Roman" w:hint="eastAsia"/>
          <w:kern w:val="0"/>
          <w:sz w:val="32"/>
          <w:szCs w:val="32"/>
        </w:rPr>
        <w:t>所有</w:t>
      </w:r>
      <w:r w:rsidR="00F86FEA">
        <w:rPr>
          <w:rFonts w:ascii="仿宋_GB2312" w:eastAsia="仿宋_GB2312" w:hAnsi="宋体" w:cs="宋体" w:hint="eastAsia"/>
          <w:kern w:val="0"/>
          <w:sz w:val="32"/>
          <w:szCs w:val="32"/>
        </w:rPr>
        <w:t>产品</w:t>
      </w:r>
      <w:r w:rsidR="001E427A">
        <w:rPr>
          <w:rFonts w:ascii="仿宋_GB2312" w:eastAsia="仿宋_GB2312" w:hAnsi="宋体" w:cs="宋体" w:hint="eastAsia"/>
          <w:kern w:val="0"/>
          <w:sz w:val="32"/>
          <w:szCs w:val="32"/>
        </w:rPr>
        <w:t>安装验收合格</w:t>
      </w:r>
      <w:r w:rsidR="00F86FEA">
        <w:rPr>
          <w:rFonts w:ascii="仿宋_GB2312" w:eastAsia="仿宋_GB2312" w:hAnsi="宋体" w:cs="宋体" w:hint="eastAsia"/>
          <w:kern w:val="0"/>
          <w:sz w:val="32"/>
          <w:szCs w:val="32"/>
        </w:rPr>
        <w:t>后</w:t>
      </w:r>
      <w:r w:rsidR="001E427A">
        <w:rPr>
          <w:rFonts w:ascii="仿宋_GB2312" w:eastAsia="仿宋_GB2312" w:hAnsi="宋体" w:cs="宋体" w:hint="eastAsia"/>
          <w:kern w:val="0"/>
          <w:sz w:val="32"/>
          <w:szCs w:val="32"/>
        </w:rPr>
        <w:t>，在乙方票证齐全，符合甲方付款流程的前提下，一次性支付合同总价款</w:t>
      </w:r>
      <w:r w:rsidR="00F86FEA">
        <w:rPr>
          <w:rFonts w:ascii="仿宋_GB2312" w:eastAsia="仿宋_GB2312" w:hAnsi="宋体" w:cs="宋体" w:hint="eastAsia"/>
          <w:kern w:val="0"/>
          <w:sz w:val="32"/>
          <w:szCs w:val="32"/>
        </w:rPr>
        <w:t>。</w:t>
      </w:r>
    </w:p>
    <w:p w:rsidR="00E83956" w:rsidRDefault="00F86FEA">
      <w:pPr>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E83956" w:rsidRDefault="00F86FEA">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w:t>
      </w:r>
      <w:r w:rsidR="00D269C7">
        <w:rPr>
          <w:rFonts w:ascii="仿宋_GB2312" w:eastAsia="仿宋_GB2312" w:hAnsi="华文仿宋"/>
          <w:sz w:val="32"/>
          <w:szCs w:val="32"/>
        </w:rPr>
        <w:t>4.5</w:t>
      </w:r>
      <w:r>
        <w:rPr>
          <w:rFonts w:ascii="仿宋_GB2312" w:eastAsia="仿宋_GB2312" w:hAnsi="华文仿宋" w:hint="eastAsia"/>
          <w:sz w:val="32"/>
          <w:szCs w:val="32"/>
        </w:rPr>
        <w:t>万元，投标人的投标总价超过预算控制金额为无效投标；</w:t>
      </w:r>
    </w:p>
    <w:p w:rsidR="00E83956" w:rsidRDefault="00F86FEA">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E83956" w:rsidRDefault="00F86FEA">
      <w:pPr>
        <w:ind w:firstLineChars="200" w:firstLine="640"/>
        <w:rPr>
          <w:rFonts w:ascii="仿宋_GB2312" w:eastAsia="仿宋_GB2312" w:hAnsi="华文仿宋"/>
          <w:sz w:val="32"/>
          <w:szCs w:val="32"/>
        </w:rPr>
      </w:pPr>
      <w:r>
        <w:rPr>
          <w:rFonts w:ascii="仿宋_GB2312" w:eastAsia="仿宋_GB2312" w:hAnsi="华文仿宋" w:hint="eastAsia"/>
          <w:sz w:val="32"/>
          <w:szCs w:val="32"/>
        </w:rPr>
        <w:lastRenderedPageBreak/>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00720A57">
        <w:rPr>
          <w:rFonts w:ascii="仿宋_GB2312" w:eastAsia="仿宋_GB2312" w:hAnsi="华文仿宋" w:hint="eastAsia"/>
          <w:sz w:val="32"/>
          <w:szCs w:val="32"/>
        </w:rPr>
        <w:t>1</w:t>
      </w:r>
      <w:r w:rsidR="00720A57">
        <w:rPr>
          <w:rFonts w:ascii="仿宋_GB2312" w:eastAsia="仿宋_GB2312" w:hAnsi="华文仿宋"/>
          <w:sz w:val="32"/>
          <w:szCs w:val="32"/>
        </w:rPr>
        <w:t>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E83956" w:rsidRDefault="00F86FEA">
      <w:pPr>
        <w:widowControl/>
        <w:spacing w:after="120"/>
        <w:ind w:firstLineChars="200" w:firstLine="640"/>
        <w:jc w:val="left"/>
        <w:rPr>
          <w:rFonts w:ascii="仿宋_GB2312" w:eastAsia="仿宋_GB2312" w:hAnsi="华文仿宋" w:cs="Arial"/>
          <w:bCs/>
          <w:kern w:val="0"/>
          <w:sz w:val="32"/>
          <w:szCs w:val="32"/>
        </w:rPr>
      </w:pPr>
      <w:r>
        <w:rPr>
          <w:rFonts w:ascii="华文仿宋" w:eastAsia="华文仿宋" w:hAnsi="华文仿宋" w:hint="eastAsia"/>
          <w:sz w:val="32"/>
          <w:szCs w:val="32"/>
        </w:rPr>
        <w:t>4.</w:t>
      </w:r>
      <w:r>
        <w:rPr>
          <w:rFonts w:ascii="仿宋_GB2312" w:eastAsia="仿宋_GB2312" w:hAnsi="华文仿宋" w:cs="Arial" w:hint="eastAsia"/>
          <w:bCs/>
          <w:kern w:val="0"/>
          <w:sz w:val="32"/>
          <w:szCs w:val="32"/>
        </w:rPr>
        <w:t xml:space="preserve"> 投标报价包含完成项目所需的人工费用、税费。</w:t>
      </w:r>
    </w:p>
    <w:p w:rsidR="00E83956" w:rsidRDefault="00E83956">
      <w:pPr>
        <w:jc w:val="center"/>
        <w:rPr>
          <w:rFonts w:ascii="宋体" w:eastAsia="宋体" w:hAnsi="宋体" w:cs="Times New Roman"/>
          <w:sz w:val="30"/>
          <w:szCs w:val="30"/>
        </w:rPr>
      </w:pPr>
    </w:p>
    <w:p w:rsidR="00E83956" w:rsidRDefault="00E83956">
      <w:pPr>
        <w:ind w:firstLineChars="257" w:firstLine="565"/>
        <w:jc w:val="left"/>
        <w:rPr>
          <w:rFonts w:ascii="Calibri" w:eastAsia="宋体" w:hAnsi="Calibri" w:cs="Times New Roman"/>
          <w:sz w:val="22"/>
        </w:rPr>
      </w:pPr>
    </w:p>
    <w:p w:rsidR="00EF7342" w:rsidRDefault="00EF7342">
      <w:pPr>
        <w:widowControl/>
        <w:jc w:val="left"/>
        <w:rPr>
          <w:rFonts w:ascii="华文仿宋" w:eastAsia="华文仿宋" w:hAnsi="华文仿宋"/>
          <w:sz w:val="32"/>
          <w:szCs w:val="32"/>
        </w:rPr>
      </w:pPr>
      <w:r>
        <w:rPr>
          <w:rFonts w:ascii="华文仿宋" w:eastAsia="华文仿宋" w:hAnsi="华文仿宋"/>
          <w:sz w:val="32"/>
          <w:szCs w:val="32"/>
        </w:rPr>
        <w:br w:type="page"/>
      </w:r>
    </w:p>
    <w:p w:rsidR="00E83956" w:rsidRDefault="00F86FEA">
      <w:pPr>
        <w:jc w:val="center"/>
        <w:rPr>
          <w:rFonts w:ascii="黑体" w:eastAsia="黑体" w:hAnsi="黑体"/>
          <w:b/>
          <w:sz w:val="32"/>
          <w:szCs w:val="32"/>
        </w:rPr>
      </w:pPr>
      <w:r>
        <w:rPr>
          <w:rFonts w:ascii="黑体" w:eastAsia="黑体" w:hAnsi="黑体" w:hint="eastAsia"/>
          <w:b/>
          <w:sz w:val="32"/>
          <w:szCs w:val="32"/>
        </w:rPr>
        <w:lastRenderedPageBreak/>
        <w:t>第三部分、合同条款及格式</w:t>
      </w:r>
    </w:p>
    <w:p w:rsidR="00E83956" w:rsidRDefault="00F86FEA">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E83956" w:rsidRDefault="00F86FEA">
      <w:pPr>
        <w:jc w:val="center"/>
        <w:rPr>
          <w:rFonts w:ascii="黑体" w:eastAsia="黑体" w:hAnsi="黑体"/>
          <w:b/>
          <w:sz w:val="32"/>
          <w:szCs w:val="32"/>
        </w:rPr>
      </w:pPr>
      <w:r>
        <w:rPr>
          <w:rFonts w:ascii="黑体" w:eastAsia="黑体" w:hAnsi="黑体" w:hint="eastAsia"/>
          <w:b/>
          <w:sz w:val="32"/>
          <w:szCs w:val="32"/>
        </w:rPr>
        <w:t>第四部分、投标须知</w:t>
      </w:r>
    </w:p>
    <w:p w:rsidR="00E83956" w:rsidRDefault="00F86FEA">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E83956" w:rsidRDefault="00F86FEA">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E83956" w:rsidRDefault="00E83956">
      <w:pPr>
        <w:pStyle w:val="11"/>
        <w:autoSpaceDE w:val="0"/>
        <w:autoSpaceDN w:val="0"/>
        <w:adjustRightInd w:val="0"/>
        <w:ind w:left="640" w:firstLineChars="0" w:firstLine="0"/>
        <w:jc w:val="left"/>
        <w:rPr>
          <w:rFonts w:ascii="华文仿宋" w:eastAsia="华文仿宋" w:hAnsi="华文仿宋"/>
          <w:kern w:val="0"/>
          <w:sz w:val="32"/>
          <w:szCs w:val="32"/>
          <w:lang w:val="zh-CN"/>
        </w:rPr>
      </w:pPr>
    </w:p>
    <w:p w:rsidR="00E83956" w:rsidRDefault="00F86FEA">
      <w:pPr>
        <w:jc w:val="center"/>
        <w:rPr>
          <w:rFonts w:ascii="黑体" w:eastAsia="黑体" w:hAnsi="黑体"/>
          <w:b/>
          <w:sz w:val="32"/>
          <w:szCs w:val="32"/>
        </w:rPr>
      </w:pPr>
      <w:r>
        <w:rPr>
          <w:rFonts w:ascii="黑体" w:eastAsia="黑体" w:hAnsi="黑体" w:hint="eastAsia"/>
          <w:b/>
          <w:sz w:val="32"/>
          <w:szCs w:val="32"/>
        </w:rPr>
        <w:t>第五部分、投标文件格式、附件</w:t>
      </w:r>
    </w:p>
    <w:p w:rsidR="00E83956" w:rsidRDefault="00E83956">
      <w:pPr>
        <w:rPr>
          <w:sz w:val="32"/>
          <w:szCs w:val="32"/>
        </w:rPr>
      </w:pPr>
    </w:p>
    <w:p w:rsidR="00E83956" w:rsidRDefault="00E83956">
      <w:pPr>
        <w:rPr>
          <w:sz w:val="32"/>
          <w:szCs w:val="32"/>
        </w:rPr>
      </w:pPr>
    </w:p>
    <w:p w:rsidR="00E83956" w:rsidRDefault="00E83956">
      <w:pPr>
        <w:rPr>
          <w:sz w:val="32"/>
          <w:szCs w:val="32"/>
        </w:rPr>
      </w:pPr>
    </w:p>
    <w:p w:rsidR="00E83956" w:rsidRDefault="00E83956">
      <w:pPr>
        <w:jc w:val="center"/>
      </w:pPr>
    </w:p>
    <w:p w:rsidR="00E83956" w:rsidRDefault="00E83956">
      <w:pPr>
        <w:jc w:val="center"/>
      </w:pPr>
    </w:p>
    <w:p w:rsidR="00E83956" w:rsidRDefault="00E83956">
      <w:pPr>
        <w:jc w:val="center"/>
      </w:pPr>
    </w:p>
    <w:p w:rsidR="00E83956" w:rsidRDefault="00E83956">
      <w:pPr>
        <w:jc w:val="center"/>
      </w:pPr>
    </w:p>
    <w:p w:rsidR="00EF7342" w:rsidRDefault="00EF7342">
      <w:pPr>
        <w:widowControl/>
        <w:jc w:val="left"/>
      </w:pPr>
      <w:r>
        <w:br w:type="page"/>
      </w:r>
    </w:p>
    <w:p w:rsidR="00E83956" w:rsidRDefault="00F86FEA">
      <w:pPr>
        <w:jc w:val="center"/>
      </w:pPr>
      <w:r>
        <w:rPr>
          <w:rFonts w:hint="eastAsia"/>
        </w:rPr>
        <w:lastRenderedPageBreak/>
        <w:t>封面</w:t>
      </w:r>
    </w:p>
    <w:p w:rsidR="00E83956" w:rsidRDefault="00E83956">
      <w:pPr>
        <w:ind w:firstLineChars="2800" w:firstLine="7840"/>
        <w:rPr>
          <w:rFonts w:ascii="宋体" w:hAnsi="宋体" w:cs="宋体"/>
          <w:sz w:val="28"/>
          <w:szCs w:val="28"/>
        </w:rPr>
      </w:pPr>
    </w:p>
    <w:p w:rsidR="00E83956" w:rsidRDefault="00E83956">
      <w:pPr>
        <w:jc w:val="center"/>
        <w:rPr>
          <w:rFonts w:ascii="宋体" w:hAnsi="宋体" w:cs="宋体"/>
          <w:b/>
          <w:bCs/>
          <w:sz w:val="48"/>
          <w:szCs w:val="48"/>
        </w:rPr>
      </w:pPr>
    </w:p>
    <w:p w:rsidR="00E83956" w:rsidRDefault="00F86FEA">
      <w:pPr>
        <w:jc w:val="center"/>
        <w:rPr>
          <w:rFonts w:ascii="宋体" w:hAnsi="宋体" w:cs="宋体"/>
          <w:b/>
          <w:bCs/>
          <w:sz w:val="48"/>
          <w:szCs w:val="48"/>
        </w:rPr>
      </w:pPr>
      <w:r>
        <w:rPr>
          <w:rFonts w:ascii="宋体" w:hAnsi="宋体" w:cs="宋体" w:hint="eastAsia"/>
          <w:b/>
          <w:bCs/>
          <w:sz w:val="48"/>
          <w:szCs w:val="48"/>
        </w:rPr>
        <w:t>深圳市残疾人综合服务中心</w:t>
      </w:r>
    </w:p>
    <w:p w:rsidR="00E83956" w:rsidRDefault="00E83956">
      <w:pPr>
        <w:jc w:val="center"/>
        <w:rPr>
          <w:rFonts w:ascii="宋体" w:hAnsi="宋体" w:cs="宋体"/>
          <w:b/>
          <w:bCs/>
          <w:sz w:val="72"/>
          <w:szCs w:val="72"/>
        </w:rPr>
      </w:pPr>
    </w:p>
    <w:p w:rsidR="00E83956" w:rsidRDefault="00F86FEA">
      <w:pPr>
        <w:jc w:val="center"/>
        <w:rPr>
          <w:rFonts w:ascii="宋体" w:hAnsi="宋体" w:cs="宋体"/>
          <w:b/>
          <w:bCs/>
          <w:sz w:val="72"/>
          <w:szCs w:val="72"/>
        </w:rPr>
      </w:pPr>
      <w:r>
        <w:rPr>
          <w:rFonts w:ascii="宋体" w:hAnsi="宋体" w:cs="宋体" w:hint="eastAsia"/>
          <w:b/>
          <w:bCs/>
          <w:sz w:val="72"/>
          <w:szCs w:val="72"/>
        </w:rPr>
        <w:t>投</w:t>
      </w:r>
    </w:p>
    <w:p w:rsidR="00E83956" w:rsidRDefault="00F86FEA">
      <w:pPr>
        <w:jc w:val="center"/>
        <w:rPr>
          <w:rFonts w:ascii="宋体" w:hAnsi="宋体" w:cs="宋体"/>
          <w:b/>
          <w:bCs/>
          <w:sz w:val="72"/>
          <w:szCs w:val="72"/>
        </w:rPr>
      </w:pPr>
      <w:r>
        <w:rPr>
          <w:rFonts w:ascii="宋体" w:hAnsi="宋体" w:cs="宋体" w:hint="eastAsia"/>
          <w:b/>
          <w:bCs/>
          <w:sz w:val="72"/>
          <w:szCs w:val="72"/>
        </w:rPr>
        <w:t>标</w:t>
      </w:r>
    </w:p>
    <w:p w:rsidR="00E83956" w:rsidRDefault="00F86FEA">
      <w:pPr>
        <w:jc w:val="center"/>
        <w:rPr>
          <w:rFonts w:ascii="宋体" w:hAnsi="宋体" w:cs="宋体"/>
          <w:b/>
          <w:bCs/>
          <w:sz w:val="72"/>
          <w:szCs w:val="72"/>
        </w:rPr>
      </w:pPr>
      <w:r>
        <w:rPr>
          <w:rFonts w:ascii="宋体" w:hAnsi="宋体" w:cs="宋体" w:hint="eastAsia"/>
          <w:b/>
          <w:bCs/>
          <w:sz w:val="72"/>
          <w:szCs w:val="72"/>
        </w:rPr>
        <w:t>文</w:t>
      </w:r>
    </w:p>
    <w:p w:rsidR="00E83956" w:rsidRDefault="00F86FEA">
      <w:pPr>
        <w:jc w:val="center"/>
        <w:rPr>
          <w:rFonts w:ascii="宋体" w:hAnsi="宋体" w:cs="宋体"/>
          <w:b/>
          <w:bCs/>
          <w:sz w:val="72"/>
          <w:szCs w:val="72"/>
        </w:rPr>
      </w:pPr>
      <w:r>
        <w:rPr>
          <w:rFonts w:ascii="宋体" w:hAnsi="宋体" w:cs="宋体" w:hint="eastAsia"/>
          <w:b/>
          <w:bCs/>
          <w:sz w:val="72"/>
          <w:szCs w:val="72"/>
        </w:rPr>
        <w:t>件</w:t>
      </w:r>
    </w:p>
    <w:p w:rsidR="00E83956" w:rsidRDefault="00E83956">
      <w:pPr>
        <w:rPr>
          <w:rFonts w:ascii="宋体" w:hAnsi="宋体" w:cs="宋体"/>
          <w:b/>
          <w:bCs/>
          <w:sz w:val="72"/>
          <w:szCs w:val="72"/>
        </w:rPr>
      </w:pPr>
    </w:p>
    <w:p w:rsidR="00EF7342" w:rsidRPr="00A05AEB" w:rsidRDefault="00EF7342" w:rsidP="00EF7342">
      <w:pPr>
        <w:pStyle w:val="Default"/>
        <w:spacing w:line="720" w:lineRule="auto"/>
        <w:ind w:leftChars="406" w:left="2793" w:hangingChars="539" w:hanging="1940"/>
        <w:jc w:val="both"/>
        <w:rPr>
          <w:rFonts w:hAnsi="宋体"/>
          <w:color w:val="auto"/>
          <w:sz w:val="36"/>
          <w:szCs w:val="36"/>
        </w:rPr>
      </w:pPr>
      <w:r>
        <w:rPr>
          <w:rFonts w:hAnsi="宋体" w:hint="eastAsia"/>
          <w:color w:val="auto"/>
          <w:sz w:val="36"/>
          <w:szCs w:val="36"/>
        </w:rPr>
        <w:t>项目名称：</w:t>
      </w:r>
      <w:r w:rsidR="00E322E2">
        <w:rPr>
          <w:rFonts w:hAnsi="宋体" w:hint="eastAsia"/>
          <w:color w:val="auto"/>
          <w:sz w:val="36"/>
          <w:szCs w:val="36"/>
        </w:rPr>
        <w:t>信访室基本物资及其他后勤用品采购项目</w:t>
      </w:r>
    </w:p>
    <w:p w:rsidR="00EF7342" w:rsidRPr="00A05AEB" w:rsidRDefault="00EF7342" w:rsidP="00EF7342">
      <w:pPr>
        <w:pStyle w:val="Default"/>
        <w:spacing w:line="720" w:lineRule="auto"/>
        <w:ind w:leftChars="406" w:left="2793" w:hangingChars="539" w:hanging="1940"/>
        <w:jc w:val="both"/>
        <w:rPr>
          <w:rFonts w:hAnsi="宋体"/>
          <w:color w:val="auto"/>
          <w:sz w:val="36"/>
          <w:szCs w:val="36"/>
        </w:rPr>
      </w:pPr>
      <w:r>
        <w:rPr>
          <w:rFonts w:hAnsi="宋体" w:hint="eastAsia"/>
          <w:color w:val="auto"/>
          <w:sz w:val="36"/>
          <w:szCs w:val="36"/>
        </w:rPr>
        <w:t>项目编号：</w:t>
      </w:r>
      <w:r w:rsidR="00D269C7" w:rsidRPr="00D269C7">
        <w:rPr>
          <w:rFonts w:hAnsi="宋体"/>
          <w:color w:val="auto"/>
          <w:sz w:val="36"/>
          <w:szCs w:val="36"/>
        </w:rPr>
        <w:t>CZ2022-2-3</w:t>
      </w:r>
    </w:p>
    <w:p w:rsidR="00EF7342" w:rsidRDefault="00EF7342" w:rsidP="00EF7342">
      <w:pPr>
        <w:pStyle w:val="Default"/>
        <w:spacing w:line="720" w:lineRule="auto"/>
        <w:ind w:leftChars="406" w:left="2793" w:hangingChars="539" w:hanging="1940"/>
        <w:jc w:val="both"/>
        <w:rPr>
          <w:rFonts w:hAnsi="宋体"/>
          <w:color w:val="auto"/>
          <w:sz w:val="36"/>
          <w:szCs w:val="36"/>
        </w:rPr>
      </w:pPr>
      <w:r>
        <w:rPr>
          <w:rFonts w:hAnsi="宋体" w:hint="eastAsia"/>
          <w:color w:val="auto"/>
          <w:sz w:val="36"/>
          <w:szCs w:val="36"/>
        </w:rPr>
        <w:t>招标编号：</w:t>
      </w:r>
      <w:r w:rsidR="00D269C7" w:rsidRPr="0060691F">
        <w:rPr>
          <w:rFonts w:hAnsi="宋体"/>
          <w:color w:val="auto"/>
          <w:sz w:val="36"/>
          <w:szCs w:val="36"/>
        </w:rPr>
        <w:t>ZHZB20220</w:t>
      </w:r>
      <w:r w:rsidR="0060691F" w:rsidRPr="0060691F">
        <w:rPr>
          <w:rFonts w:hAnsi="宋体"/>
          <w:color w:val="auto"/>
          <w:sz w:val="36"/>
          <w:szCs w:val="36"/>
        </w:rPr>
        <w:t>15</w:t>
      </w:r>
    </w:p>
    <w:p w:rsidR="00E83956" w:rsidRPr="00EF7342" w:rsidRDefault="00F86FEA" w:rsidP="00EF7342">
      <w:pPr>
        <w:pStyle w:val="Default"/>
        <w:spacing w:line="720" w:lineRule="auto"/>
        <w:ind w:leftChars="406" w:left="2793" w:hangingChars="539" w:hanging="1940"/>
        <w:jc w:val="both"/>
        <w:rPr>
          <w:rFonts w:hAnsi="宋体"/>
          <w:color w:val="auto"/>
          <w:sz w:val="36"/>
          <w:szCs w:val="36"/>
        </w:rPr>
      </w:pPr>
      <w:r w:rsidRPr="00EF7342">
        <w:rPr>
          <w:rFonts w:hAnsi="宋体" w:hint="eastAsia"/>
          <w:color w:val="auto"/>
          <w:sz w:val="36"/>
          <w:szCs w:val="36"/>
        </w:rPr>
        <w:t>投标人：（盖公章）</w:t>
      </w:r>
    </w:p>
    <w:p w:rsidR="00E83956" w:rsidRDefault="00E83956">
      <w:pPr>
        <w:spacing w:line="360" w:lineRule="auto"/>
        <w:rPr>
          <w:rFonts w:asciiTheme="minorEastAsia" w:hAnsiTheme="minorEastAsia"/>
          <w:b/>
          <w:szCs w:val="21"/>
        </w:rPr>
      </w:pPr>
    </w:p>
    <w:p w:rsidR="00E83956" w:rsidRDefault="00F86FEA" w:rsidP="00EF7342">
      <w:pPr>
        <w:jc w:val="center"/>
        <w:rPr>
          <w:rFonts w:ascii="黑体" w:eastAsia="黑体" w:hAnsi="黑体"/>
          <w:b/>
          <w:sz w:val="32"/>
          <w:szCs w:val="32"/>
        </w:rPr>
      </w:pPr>
      <w:r w:rsidRPr="00EF7342">
        <w:rPr>
          <w:rFonts w:ascii="黑体" w:eastAsia="黑体" w:hAnsi="黑体" w:hint="eastAsia"/>
          <w:b/>
          <w:sz w:val="32"/>
          <w:szCs w:val="32"/>
        </w:rPr>
        <w:t>目录</w:t>
      </w:r>
    </w:p>
    <w:p w:rsidR="005B22FA" w:rsidRPr="00EF7342" w:rsidRDefault="005B22FA" w:rsidP="00EF7342">
      <w:pPr>
        <w:jc w:val="center"/>
        <w:rPr>
          <w:rFonts w:ascii="黑体" w:eastAsia="黑体" w:hAnsi="黑体"/>
          <w:b/>
          <w:sz w:val="32"/>
          <w:szCs w:val="32"/>
        </w:rPr>
      </w:pPr>
    </w:p>
    <w:p w:rsidR="005B22FA" w:rsidRDefault="005B22FA" w:rsidP="005B22FA">
      <w:pPr>
        <w:spacing w:line="360" w:lineRule="auto"/>
        <w:ind w:firstLineChars="200" w:firstLine="640"/>
        <w:jc w:val="left"/>
        <w:rPr>
          <w:rFonts w:ascii="仿宋_GB2312" w:eastAsia="仿宋_GB2312" w:hAnsiTheme="minorEastAsia"/>
          <w:sz w:val="32"/>
          <w:szCs w:val="32"/>
        </w:rPr>
      </w:pPr>
      <w:bookmarkStart w:id="1" w:name="_Toc50737297"/>
      <w:bookmarkStart w:id="2" w:name="_Toc275865607"/>
      <w:bookmarkStart w:id="3" w:name="_Toc480754205"/>
      <w:bookmarkStart w:id="4" w:name="_Toc50736477"/>
      <w:bookmarkStart w:id="5" w:name="_Toc52165081"/>
      <w:bookmarkStart w:id="6" w:name="_Toc50737329"/>
      <w:bookmarkStart w:id="7" w:name="_Toc50737328"/>
      <w:bookmarkStart w:id="8" w:name="_Toc50737296"/>
      <w:bookmarkStart w:id="9" w:name="_Toc50736476"/>
      <w:bookmarkStart w:id="10" w:name="_Toc50691034"/>
      <w:bookmarkStart w:id="11" w:name="_Toc52165080"/>
      <w:r>
        <w:rPr>
          <w:rFonts w:ascii="仿宋_GB2312" w:eastAsia="仿宋_GB2312" w:hAnsiTheme="minorEastAsia" w:hint="eastAsia"/>
          <w:sz w:val="32"/>
          <w:szCs w:val="32"/>
        </w:rPr>
        <w:t>1.投标及履约承诺函</w:t>
      </w:r>
    </w:p>
    <w:p w:rsidR="005B22FA" w:rsidRDefault="005B22FA" w:rsidP="005B22F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5B22FA" w:rsidRDefault="005B22FA" w:rsidP="005B22F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5B22FA" w:rsidRDefault="005B22FA" w:rsidP="005B22FA">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5B22FA" w:rsidRDefault="005B22FA" w:rsidP="005B22F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5B22FA" w:rsidRDefault="005B22FA" w:rsidP="005B22F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5B22FA" w:rsidRDefault="005B22FA" w:rsidP="005B22F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5B22FA" w:rsidRDefault="005B22FA" w:rsidP="005B22FA">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5B22FA" w:rsidRDefault="005B22FA" w:rsidP="005B22FA">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5B22FA" w:rsidRDefault="005B22FA" w:rsidP="005B22FA">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5B22FA" w:rsidRDefault="005B22FA" w:rsidP="005B22FA">
      <w:pPr>
        <w:jc w:val="left"/>
        <w:rPr>
          <w:rFonts w:ascii="仿宋_GB2312" w:eastAsia="仿宋_GB2312" w:hAnsiTheme="minorEastAsia"/>
          <w:sz w:val="32"/>
          <w:szCs w:val="32"/>
        </w:rPr>
      </w:pPr>
    </w:p>
    <w:p w:rsidR="005B22FA" w:rsidRDefault="005B22FA" w:rsidP="005B22FA">
      <w:pPr>
        <w:rPr>
          <w:rFonts w:asciiTheme="minorEastAsia" w:hAnsiTheme="minorEastAsia"/>
          <w:sz w:val="24"/>
          <w:szCs w:val="24"/>
        </w:rPr>
      </w:pPr>
    </w:p>
    <w:p w:rsidR="005B22FA" w:rsidRDefault="005B22FA" w:rsidP="005B22FA">
      <w:pPr>
        <w:rPr>
          <w:rFonts w:asciiTheme="minorEastAsia" w:hAnsiTheme="minorEastAsia"/>
          <w:sz w:val="24"/>
          <w:szCs w:val="24"/>
        </w:rPr>
      </w:pPr>
    </w:p>
    <w:p w:rsidR="005B22FA" w:rsidRDefault="005B22FA" w:rsidP="005B22FA">
      <w:pPr>
        <w:rPr>
          <w:rFonts w:asciiTheme="minorEastAsia" w:hAnsiTheme="minorEastAsia"/>
          <w:sz w:val="24"/>
          <w:szCs w:val="24"/>
        </w:rPr>
      </w:pPr>
    </w:p>
    <w:p w:rsidR="009169AB" w:rsidRDefault="009169AB" w:rsidP="005B22FA">
      <w:pPr>
        <w:rPr>
          <w:rFonts w:asciiTheme="minorEastAsia" w:hAnsiTheme="minorEastAsia"/>
          <w:sz w:val="24"/>
          <w:szCs w:val="24"/>
        </w:rPr>
      </w:pPr>
    </w:p>
    <w:p w:rsidR="005B22FA" w:rsidRDefault="005B22FA" w:rsidP="005B22FA">
      <w:pPr>
        <w:rPr>
          <w:rFonts w:asciiTheme="minorEastAsia" w:hAnsiTheme="minorEastAsia"/>
          <w:sz w:val="24"/>
          <w:szCs w:val="24"/>
        </w:rPr>
      </w:pPr>
    </w:p>
    <w:p w:rsidR="005B22FA" w:rsidRDefault="005B22FA" w:rsidP="005B22FA">
      <w:pPr>
        <w:rPr>
          <w:rFonts w:asciiTheme="minorEastAsia" w:hAnsiTheme="minorEastAsia"/>
          <w:sz w:val="24"/>
          <w:szCs w:val="24"/>
        </w:rPr>
      </w:pPr>
    </w:p>
    <w:p w:rsidR="005B22FA" w:rsidRPr="009169AB" w:rsidRDefault="005B22FA" w:rsidP="005B22FA">
      <w:pPr>
        <w:widowControl/>
        <w:jc w:val="center"/>
        <w:rPr>
          <w:rFonts w:ascii="宋体" w:hAnsi="宋体" w:cs="宋体"/>
          <w:b/>
          <w:bCs/>
          <w:sz w:val="32"/>
          <w:szCs w:val="21"/>
        </w:rPr>
      </w:pPr>
      <w:bookmarkStart w:id="12" w:name="_Toc24833"/>
      <w:r w:rsidRPr="009169AB">
        <w:rPr>
          <w:rFonts w:ascii="宋体" w:hAnsi="宋体" w:cs="宋体" w:hint="eastAsia"/>
          <w:b/>
          <w:bCs/>
          <w:sz w:val="32"/>
          <w:szCs w:val="21"/>
        </w:rPr>
        <w:t>一、投标及履约承诺函</w:t>
      </w:r>
      <w:bookmarkEnd w:id="12"/>
    </w:p>
    <w:p w:rsidR="005B22FA" w:rsidRDefault="005B22FA" w:rsidP="005B22FA">
      <w:pPr>
        <w:snapToGrid w:val="0"/>
        <w:spacing w:line="360" w:lineRule="auto"/>
        <w:rPr>
          <w:rFonts w:ascii="宋体" w:hAnsi="宋体" w:cs="宋体"/>
        </w:rPr>
      </w:pPr>
    </w:p>
    <w:p w:rsidR="005B22FA" w:rsidRPr="00720A57" w:rsidRDefault="005B22FA" w:rsidP="009169AB">
      <w:pPr>
        <w:snapToGrid w:val="0"/>
        <w:rPr>
          <w:rFonts w:ascii="仿宋_GB2312" w:eastAsia="仿宋_GB2312" w:hAnsi="宋体" w:cs="宋体"/>
          <w:sz w:val="28"/>
        </w:rPr>
      </w:pPr>
      <w:r w:rsidRPr="00720A57">
        <w:rPr>
          <w:rFonts w:ascii="仿宋_GB2312" w:eastAsia="仿宋_GB2312" w:hAnsi="宋体" w:cs="宋体" w:hint="eastAsia"/>
          <w:sz w:val="28"/>
        </w:rPr>
        <w:t>致</w:t>
      </w:r>
      <w:r w:rsidRPr="00720A57">
        <w:rPr>
          <w:rFonts w:ascii="仿宋_GB2312" w:eastAsia="仿宋_GB2312" w:hAnsi="宋体" w:cs="宋体" w:hint="eastAsia"/>
          <w:sz w:val="32"/>
        </w:rPr>
        <w:t>：</w:t>
      </w:r>
      <w:r w:rsidRPr="00720A57">
        <w:rPr>
          <w:rFonts w:ascii="仿宋_GB2312" w:eastAsia="仿宋_GB2312" w:hAnsi="宋体" w:cs="宋体" w:hint="eastAsia"/>
          <w:sz w:val="28"/>
        </w:rPr>
        <w:t>深圳市残疾人综合服务中心</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我方承诺：</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1.我方符合《中华人民共和国政府采购法》第二十二条规定的以下要求：</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（一）具有独立承担民事责任的能力；</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（二）具有良好的商业信誉和健全的财务会计制度；</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（三）具有履行合同所必需的设备和专业技术能力；</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（四）有依法缴纳税收和社会保障资金的良好记录；</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（五）参加政府采购活动前三年内，在经营活动中没有重大违法记录；</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（六）法律、行政法规规定的其他条件。</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2.本项目所提供的货物或服务未侵犯知识产权。我方已清楚，提供虚假承诺或者被有关单位确认为侵犯知识产权的，三年内不得参加政府采购活动。</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3.参与本项目投标前三年内无行贿犯罪记录。</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4.参与本项目采购活动时不存在被有关部门禁止参与政府采购活动且在有效期内的情况。</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5.我方不存在以下情况：</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（1）单位负责人为同一人或者存在直接控股、管理关系的不同供应商；</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（2）为采购项目提供整体设计、规范编制或者项目管理、监理、检测等服务。</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6.我方未被列入失信被执行人、重大税收违法案件当事人名单、政府采购严重违法失信行为记录名单</w:t>
      </w:r>
      <w:r w:rsidRPr="00720A57">
        <w:rPr>
          <w:rFonts w:ascii="仿宋_GB2312" w:eastAsia="仿宋_GB2312" w:hint="eastAsia"/>
          <w:sz w:val="28"/>
        </w:rPr>
        <w:t>。</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8.我方如果中标，做到守信，不偷工减料，依照本项目招标文件需求内容、签署的采购合同及本公司在投标中所作的一切承诺履约。项目验收达到全部指标合格，力争优良。</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9.我方承诺本项目的报价不低于我方的成本价，否则，我方清楚将面临投标无效的风险；我方承诺不恶意低价谋取中标；我方对本项</w:t>
      </w:r>
      <w:r w:rsidRPr="00720A57">
        <w:rPr>
          <w:rFonts w:ascii="仿宋_GB2312" w:eastAsia="仿宋_GB2312" w:hAnsi="宋体" w:cs="宋体" w:hint="eastAsia"/>
          <w:sz w:val="28"/>
        </w:rPr>
        <w:lastRenderedPageBreak/>
        <w:t>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720A57">
        <w:rPr>
          <w:rFonts w:ascii="仿宋_GB2312" w:eastAsia="仿宋_GB2312" w:hint="eastAsia"/>
          <w:sz w:val="28"/>
        </w:rPr>
        <w:t>通过资格性及符合性审查</w:t>
      </w:r>
      <w:r w:rsidRPr="00720A57">
        <w:rPr>
          <w:rFonts w:ascii="仿宋_GB2312" w:eastAsia="仿宋_GB2312" w:hAnsi="宋体" w:cs="宋体" w:hint="eastAsia"/>
          <w:sz w:val="28"/>
        </w:rPr>
        <w:t>投标人的报价时，本项目将成为重点监管、重点验收项目，我方将按时保质保量完成，并全力配合有关监管、验收工作；若未按上述要求履约，我方愿意接受主管部门的处理处罚。</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10.我方本次投标所提供的资料均为真实、合法有效，如被证实存在虚假资料，则视为隐瞒真实情况、提供虚假资料，愿意接受主管部门作出的行政处罚或被采购人列入相关黑名单。</w:t>
      </w:r>
    </w:p>
    <w:p w:rsidR="005B22FA" w:rsidRPr="00720A57" w:rsidRDefault="005B22FA" w:rsidP="009169AB">
      <w:pPr>
        <w:snapToGrid w:val="0"/>
        <w:ind w:firstLine="420"/>
        <w:rPr>
          <w:rFonts w:ascii="仿宋_GB2312" w:eastAsia="仿宋_GB2312" w:hAnsi="宋体" w:cs="宋体"/>
          <w:sz w:val="28"/>
        </w:rPr>
      </w:pPr>
      <w:r w:rsidRPr="00720A57">
        <w:rPr>
          <w:rFonts w:ascii="仿宋_GB2312" w:eastAsia="仿宋_GB2312" w:hAnsi="宋体" w:cs="宋体" w:hint="eastAsia"/>
          <w:sz w:val="28"/>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5B22FA" w:rsidRPr="00720A57" w:rsidRDefault="00720A57" w:rsidP="009169AB">
      <w:pPr>
        <w:snapToGrid w:val="0"/>
        <w:ind w:firstLineChars="200" w:firstLine="560"/>
        <w:rPr>
          <w:rFonts w:ascii="仿宋_GB2312" w:eastAsia="仿宋_GB2312" w:hAnsi="宋体" w:cs="宋体"/>
          <w:sz w:val="28"/>
        </w:rPr>
      </w:pPr>
      <w:r>
        <w:rPr>
          <w:rFonts w:ascii="仿宋_GB2312" w:eastAsia="仿宋_GB2312" w:hAnsi="宋体" w:cs="宋体" w:hint="eastAsia"/>
          <w:sz w:val="28"/>
        </w:rPr>
        <w:t>1</w:t>
      </w:r>
      <w:r>
        <w:rPr>
          <w:rFonts w:ascii="仿宋_GB2312" w:eastAsia="仿宋_GB2312" w:hAnsi="宋体" w:cs="宋体"/>
          <w:sz w:val="28"/>
        </w:rPr>
        <w:t>2</w:t>
      </w:r>
      <w:r w:rsidR="005B22FA" w:rsidRPr="00720A57">
        <w:rPr>
          <w:rFonts w:ascii="仿宋_GB2312" w:eastAsia="仿宋_GB2312" w:hAnsi="宋体" w:cs="宋体" w:hint="eastAsia"/>
          <w:sz w:val="28"/>
        </w:rPr>
        <w:t>.我方不转包、分包。</w:t>
      </w:r>
    </w:p>
    <w:p w:rsidR="005B22FA" w:rsidRPr="00720A57" w:rsidRDefault="005B22FA" w:rsidP="009169AB">
      <w:pPr>
        <w:snapToGrid w:val="0"/>
        <w:ind w:firstLineChars="200" w:firstLine="560"/>
        <w:rPr>
          <w:rFonts w:ascii="仿宋_GB2312" w:eastAsia="仿宋_GB2312" w:hAnsi="宋体" w:cs="宋体"/>
          <w:sz w:val="28"/>
        </w:rPr>
      </w:pPr>
      <w:r w:rsidRPr="00720A57">
        <w:rPr>
          <w:rFonts w:ascii="仿宋_GB2312" w:eastAsia="仿宋_GB2312" w:hAnsi="宋体" w:cs="宋体" w:hint="eastAsia"/>
          <w:sz w:val="28"/>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5B22FA" w:rsidRPr="00D6311B" w:rsidRDefault="005B22FA" w:rsidP="005B22FA">
      <w:pPr>
        <w:snapToGrid w:val="0"/>
        <w:spacing w:line="360" w:lineRule="auto"/>
        <w:rPr>
          <w:rFonts w:ascii="仿宋_GB2312" w:eastAsia="仿宋_GB2312" w:hAnsi="宋体" w:cs="宋体"/>
          <w:sz w:val="24"/>
        </w:rPr>
      </w:pPr>
    </w:p>
    <w:p w:rsidR="005B22FA" w:rsidRPr="00D6311B" w:rsidRDefault="005B22FA" w:rsidP="005B22FA">
      <w:pPr>
        <w:spacing w:line="360" w:lineRule="auto"/>
        <w:ind w:firstLineChars="2400" w:firstLine="5760"/>
        <w:jc w:val="left"/>
        <w:rPr>
          <w:rFonts w:ascii="仿宋_GB2312" w:eastAsia="仿宋_GB2312" w:hAnsi="宋体" w:cs="宋体"/>
          <w:sz w:val="24"/>
          <w:szCs w:val="21"/>
        </w:rPr>
      </w:pPr>
    </w:p>
    <w:p w:rsidR="005B22FA" w:rsidRPr="00D6311B" w:rsidRDefault="005B22FA" w:rsidP="005B22FA">
      <w:pPr>
        <w:spacing w:line="360" w:lineRule="auto"/>
        <w:ind w:firstLineChars="2400" w:firstLine="5760"/>
        <w:jc w:val="left"/>
        <w:rPr>
          <w:rFonts w:ascii="仿宋_GB2312" w:eastAsia="仿宋_GB2312" w:hAnsi="宋体" w:cs="宋体"/>
          <w:sz w:val="24"/>
          <w:szCs w:val="21"/>
        </w:rPr>
      </w:pPr>
    </w:p>
    <w:p w:rsidR="009169AB" w:rsidRDefault="005B22FA" w:rsidP="009169AB">
      <w:pPr>
        <w:spacing w:line="360" w:lineRule="auto"/>
        <w:ind w:right="960" w:firstLineChars="1700" w:firstLine="4080"/>
        <w:rPr>
          <w:rFonts w:ascii="仿宋_GB2312" w:eastAsia="仿宋_GB2312" w:hAnsi="宋体" w:cs="宋体"/>
          <w:sz w:val="24"/>
          <w:szCs w:val="21"/>
        </w:rPr>
      </w:pPr>
      <w:r w:rsidRPr="00D6311B">
        <w:rPr>
          <w:rFonts w:ascii="仿宋_GB2312" w:eastAsia="仿宋_GB2312" w:hAnsi="宋体" w:cs="宋体" w:hint="eastAsia"/>
          <w:sz w:val="24"/>
          <w:szCs w:val="21"/>
        </w:rPr>
        <w:t>投标人（公章）：</w:t>
      </w:r>
    </w:p>
    <w:p w:rsidR="005B22FA" w:rsidRPr="00D6311B" w:rsidRDefault="005B22FA" w:rsidP="009169AB">
      <w:pPr>
        <w:spacing w:line="360" w:lineRule="auto"/>
        <w:ind w:right="960" w:firstLineChars="1700" w:firstLine="4080"/>
        <w:rPr>
          <w:rFonts w:ascii="仿宋_GB2312" w:eastAsia="仿宋_GB2312" w:hAnsi="宋体" w:cs="宋体"/>
          <w:sz w:val="24"/>
          <w:szCs w:val="21"/>
        </w:rPr>
      </w:pPr>
      <w:r w:rsidRPr="00D6311B">
        <w:rPr>
          <w:rFonts w:ascii="仿宋_GB2312" w:eastAsia="仿宋_GB2312" w:hAnsi="宋体" w:cs="宋体" w:hint="eastAsia"/>
          <w:sz w:val="24"/>
          <w:szCs w:val="21"/>
        </w:rPr>
        <w:t>法定代表人或其授权代表签名：</w:t>
      </w:r>
    </w:p>
    <w:p w:rsidR="005B22FA" w:rsidRPr="00D6311B" w:rsidRDefault="005B22FA" w:rsidP="009169AB">
      <w:pPr>
        <w:spacing w:line="360" w:lineRule="auto"/>
        <w:ind w:firstLineChars="1700" w:firstLine="4080"/>
        <w:jc w:val="left"/>
        <w:rPr>
          <w:rFonts w:ascii="仿宋_GB2312" w:eastAsia="仿宋_GB2312" w:hAnsi="宋体" w:cs="宋体"/>
          <w:sz w:val="24"/>
          <w:szCs w:val="21"/>
        </w:rPr>
      </w:pPr>
      <w:r w:rsidRPr="00D6311B">
        <w:rPr>
          <w:rFonts w:ascii="仿宋_GB2312" w:eastAsia="仿宋_GB2312" w:hAnsi="宋体" w:cs="宋体" w:hint="eastAsia"/>
          <w:sz w:val="24"/>
          <w:szCs w:val="21"/>
        </w:rPr>
        <w:t>日期：      年    月    日</w:t>
      </w:r>
    </w:p>
    <w:p w:rsidR="005B22FA" w:rsidRPr="00D6311B" w:rsidRDefault="005B22FA" w:rsidP="005B22FA">
      <w:pPr>
        <w:rPr>
          <w:rFonts w:ascii="仿宋_GB2312" w:eastAsia="仿宋_GB2312" w:hAnsiTheme="minorEastAsia"/>
          <w:b/>
          <w:sz w:val="24"/>
        </w:rPr>
      </w:pPr>
    </w:p>
    <w:p w:rsidR="005B22FA" w:rsidRPr="00D6311B" w:rsidRDefault="005B22FA" w:rsidP="005B22FA">
      <w:pPr>
        <w:rPr>
          <w:rFonts w:ascii="仿宋_GB2312" w:eastAsia="仿宋_GB2312" w:hAnsiTheme="minorEastAsia"/>
          <w:b/>
          <w:sz w:val="24"/>
        </w:rPr>
      </w:pPr>
    </w:p>
    <w:p w:rsidR="005B22FA" w:rsidRPr="00D6311B" w:rsidRDefault="005B22FA" w:rsidP="005B22FA">
      <w:pPr>
        <w:rPr>
          <w:rFonts w:ascii="仿宋_GB2312" w:eastAsia="仿宋_GB2312" w:hAnsiTheme="minorEastAsia"/>
          <w:b/>
          <w:sz w:val="24"/>
        </w:rPr>
      </w:pPr>
      <w:r w:rsidRPr="00D6311B">
        <w:rPr>
          <w:rFonts w:ascii="仿宋_GB2312" w:eastAsia="仿宋_GB2312" w:hAnsiTheme="minorEastAsia" w:hint="eastAsia"/>
          <w:b/>
          <w:sz w:val="24"/>
        </w:rPr>
        <w:t>注：投标人不得更改上述格式及内容，否则后果自行承担</w:t>
      </w:r>
    </w:p>
    <w:p w:rsidR="005B22FA" w:rsidRDefault="005B22FA" w:rsidP="005B22FA">
      <w:pPr>
        <w:rPr>
          <w:rFonts w:asciiTheme="minorEastAsia" w:hAnsiTheme="minorEastAsia"/>
          <w:b/>
        </w:rPr>
      </w:pPr>
    </w:p>
    <w:p w:rsidR="009169AB" w:rsidRDefault="009169AB">
      <w:pPr>
        <w:widowControl/>
        <w:jc w:val="left"/>
        <w:rPr>
          <w:rFonts w:ascii="黑体" w:eastAsia="黑体" w:hAnsi="黑体"/>
          <w:b/>
          <w:sz w:val="32"/>
          <w:szCs w:val="32"/>
        </w:rPr>
      </w:pPr>
      <w:r>
        <w:rPr>
          <w:rFonts w:ascii="黑体" w:eastAsia="黑体" w:hAnsi="黑体"/>
          <w:b/>
          <w:sz w:val="32"/>
          <w:szCs w:val="32"/>
        </w:rPr>
        <w:br w:type="page"/>
      </w:r>
    </w:p>
    <w:p w:rsidR="00E83956" w:rsidRPr="005B22FA" w:rsidRDefault="00F86FEA" w:rsidP="005B22FA">
      <w:pPr>
        <w:jc w:val="center"/>
        <w:rPr>
          <w:rFonts w:ascii="黑体" w:eastAsia="黑体" w:hAnsi="黑体"/>
          <w:b/>
          <w:sz w:val="32"/>
          <w:szCs w:val="32"/>
        </w:rPr>
      </w:pPr>
      <w:r w:rsidRPr="005B22FA">
        <w:rPr>
          <w:rFonts w:ascii="黑体" w:eastAsia="黑体" w:hAnsi="黑体" w:hint="eastAsia"/>
          <w:b/>
          <w:sz w:val="32"/>
          <w:szCs w:val="32"/>
        </w:rPr>
        <w:lastRenderedPageBreak/>
        <w:t>二、法定代表人授权委托书、法定代表人证明书</w:t>
      </w:r>
    </w:p>
    <w:p w:rsidR="00E83956" w:rsidRDefault="00E83956">
      <w:pPr>
        <w:spacing w:line="360" w:lineRule="auto"/>
        <w:jc w:val="center"/>
        <w:rPr>
          <w:rFonts w:asciiTheme="minorEastAsia" w:hAnsiTheme="minorEastAsia"/>
          <w:b/>
          <w:szCs w:val="21"/>
        </w:rPr>
      </w:pPr>
    </w:p>
    <w:p w:rsidR="00E83956" w:rsidRPr="005B22FA" w:rsidRDefault="00F86FEA">
      <w:pPr>
        <w:spacing w:line="360" w:lineRule="auto"/>
        <w:jc w:val="center"/>
        <w:rPr>
          <w:rFonts w:ascii="仿宋_GB2312" w:eastAsia="仿宋_GB2312" w:hAnsiTheme="minorEastAsia"/>
          <w:sz w:val="32"/>
          <w:szCs w:val="32"/>
        </w:rPr>
      </w:pPr>
      <w:r w:rsidRPr="005B22FA">
        <w:rPr>
          <w:rFonts w:ascii="仿宋_GB2312" w:eastAsia="仿宋_GB2312" w:hAnsiTheme="minorEastAsia" w:hint="eastAsia"/>
          <w:sz w:val="32"/>
          <w:szCs w:val="32"/>
        </w:rPr>
        <w:t>法定代表人授权委托书</w:t>
      </w:r>
      <w:bookmarkEnd w:id="1"/>
      <w:bookmarkEnd w:id="2"/>
      <w:bookmarkEnd w:id="3"/>
      <w:bookmarkEnd w:id="4"/>
      <w:bookmarkEnd w:id="5"/>
      <w:bookmarkEnd w:id="6"/>
    </w:p>
    <w:p w:rsidR="00E83956" w:rsidRPr="005B22FA" w:rsidRDefault="00E83956">
      <w:pPr>
        <w:spacing w:line="360" w:lineRule="auto"/>
        <w:rPr>
          <w:rFonts w:ascii="仿宋_GB2312" w:eastAsia="仿宋_GB2312" w:hAnsiTheme="minorEastAsia"/>
          <w:sz w:val="32"/>
          <w:szCs w:val="32"/>
        </w:rPr>
      </w:pPr>
    </w:p>
    <w:p w:rsidR="00E83956" w:rsidRPr="00FC248E" w:rsidRDefault="00F86FEA">
      <w:pPr>
        <w:spacing w:line="360" w:lineRule="auto"/>
        <w:ind w:firstLineChars="200" w:firstLine="560"/>
        <w:rPr>
          <w:rFonts w:ascii="仿宋_GB2312" w:eastAsia="仿宋_GB2312" w:hAnsiTheme="minorEastAsia"/>
          <w:sz w:val="28"/>
          <w:szCs w:val="32"/>
        </w:rPr>
      </w:pPr>
      <w:r w:rsidRPr="00FC248E">
        <w:rPr>
          <w:rFonts w:ascii="仿宋_GB2312" w:eastAsia="仿宋_GB2312" w:hAnsiTheme="minorEastAsia" w:hint="eastAsia"/>
          <w:sz w:val="28"/>
          <w:szCs w:val="32"/>
        </w:rPr>
        <w:t>本授权委托书声明：注册于</w:t>
      </w:r>
      <w:r w:rsidRPr="00FC248E">
        <w:rPr>
          <w:rFonts w:ascii="仿宋_GB2312" w:eastAsia="仿宋_GB2312" w:hAnsiTheme="minorEastAsia" w:hint="eastAsia"/>
          <w:sz w:val="28"/>
          <w:szCs w:val="32"/>
          <w:u w:val="single"/>
        </w:rPr>
        <w:t xml:space="preserve"> （投标人地址）  </w:t>
      </w:r>
      <w:r w:rsidRPr="00FC248E">
        <w:rPr>
          <w:rFonts w:ascii="仿宋_GB2312" w:eastAsia="仿宋_GB2312" w:hAnsiTheme="minorEastAsia" w:hint="eastAsia"/>
          <w:sz w:val="28"/>
          <w:szCs w:val="32"/>
        </w:rPr>
        <w:t>的</w:t>
      </w:r>
      <w:r w:rsidRPr="00FC248E">
        <w:rPr>
          <w:rFonts w:ascii="仿宋_GB2312" w:eastAsia="仿宋_GB2312" w:hAnsiTheme="minorEastAsia" w:hint="eastAsia"/>
          <w:sz w:val="28"/>
          <w:szCs w:val="32"/>
          <w:u w:val="single"/>
        </w:rPr>
        <w:t xml:space="preserve">  （投标人名称）    </w:t>
      </w:r>
      <w:r w:rsidRPr="00FC248E">
        <w:rPr>
          <w:rFonts w:ascii="仿宋_GB2312" w:eastAsia="仿宋_GB2312" w:hAnsiTheme="minorEastAsia" w:hint="eastAsia"/>
          <w:sz w:val="28"/>
          <w:szCs w:val="32"/>
        </w:rPr>
        <w:t>在下面签名的</w:t>
      </w:r>
      <w:r w:rsidRPr="00FC248E">
        <w:rPr>
          <w:rFonts w:ascii="仿宋_GB2312" w:eastAsia="仿宋_GB2312" w:hAnsiTheme="minorEastAsia" w:hint="eastAsia"/>
          <w:sz w:val="28"/>
          <w:szCs w:val="32"/>
          <w:u w:val="single"/>
        </w:rPr>
        <w:t>（法定代表人姓名、职务）</w:t>
      </w:r>
      <w:r w:rsidRPr="00FC248E">
        <w:rPr>
          <w:rFonts w:ascii="仿宋_GB2312" w:eastAsia="仿宋_GB2312" w:hAnsiTheme="minorEastAsia" w:hint="eastAsia"/>
          <w:sz w:val="28"/>
          <w:szCs w:val="32"/>
        </w:rPr>
        <w:t>在此授权</w:t>
      </w:r>
      <w:r w:rsidRPr="00FC248E">
        <w:rPr>
          <w:rFonts w:ascii="仿宋_GB2312" w:eastAsia="仿宋_GB2312" w:hAnsiTheme="minorEastAsia" w:hint="eastAsia"/>
          <w:sz w:val="28"/>
          <w:szCs w:val="32"/>
          <w:u w:val="single"/>
        </w:rPr>
        <w:t>（被授权人姓名、职务）</w:t>
      </w:r>
      <w:r w:rsidRPr="00FC248E">
        <w:rPr>
          <w:rFonts w:ascii="仿宋_GB2312" w:eastAsia="仿宋_GB2312" w:hAnsiTheme="minorEastAsia" w:hint="eastAsia"/>
          <w:sz w:val="28"/>
          <w:szCs w:val="32"/>
        </w:rPr>
        <w:t>作为我公司的合法代理人，就</w:t>
      </w:r>
      <w:r w:rsidRPr="00FC248E">
        <w:rPr>
          <w:rFonts w:ascii="仿宋_GB2312" w:eastAsia="仿宋_GB2312" w:hAnsiTheme="minorEastAsia" w:hint="eastAsia"/>
          <w:sz w:val="28"/>
          <w:szCs w:val="32"/>
          <w:u w:val="single"/>
        </w:rPr>
        <w:t>（项目名称、招标编号）</w:t>
      </w:r>
      <w:r w:rsidRPr="00FC248E">
        <w:rPr>
          <w:rFonts w:ascii="仿宋_GB2312" w:eastAsia="仿宋_GB2312" w:hAnsiTheme="minorEastAsia" w:hint="eastAsia"/>
          <w:sz w:val="28"/>
          <w:szCs w:val="32"/>
        </w:rPr>
        <w:t>的招投标活动，采购合同的签订、执行、完成和售后服务，作为投标人代表以我方的名义处理一切与之有关的事务。</w:t>
      </w:r>
    </w:p>
    <w:p w:rsidR="00E83956" w:rsidRPr="00FC248E" w:rsidRDefault="00F86FEA">
      <w:pPr>
        <w:spacing w:line="360" w:lineRule="auto"/>
        <w:rPr>
          <w:rFonts w:ascii="仿宋_GB2312" w:eastAsia="仿宋_GB2312" w:hAnsiTheme="minorEastAsia"/>
          <w:sz w:val="28"/>
          <w:szCs w:val="32"/>
        </w:rPr>
      </w:pPr>
      <w:r w:rsidRPr="00FC248E">
        <w:rPr>
          <w:rFonts w:ascii="仿宋_GB2312" w:eastAsia="仿宋_GB2312" w:hAnsiTheme="minorEastAsia" w:hint="eastAsia"/>
          <w:sz w:val="28"/>
          <w:szCs w:val="32"/>
        </w:rPr>
        <w:t>被授权人</w:t>
      </w:r>
      <w:r w:rsidRPr="00FC248E">
        <w:rPr>
          <w:rFonts w:ascii="仿宋_GB2312" w:eastAsia="仿宋_GB2312" w:hAnsiTheme="minorEastAsia" w:hint="eastAsia"/>
          <w:sz w:val="28"/>
          <w:szCs w:val="32"/>
          <w:u w:val="single"/>
        </w:rPr>
        <w:t>（投标人授权代表）</w:t>
      </w:r>
      <w:r w:rsidRPr="00FC248E">
        <w:rPr>
          <w:rFonts w:ascii="仿宋_GB2312" w:eastAsia="仿宋_GB2312" w:hAnsiTheme="minorEastAsia" w:hint="eastAsia"/>
          <w:sz w:val="28"/>
          <w:szCs w:val="32"/>
        </w:rPr>
        <w:t>无转委托权限。</w:t>
      </w:r>
    </w:p>
    <w:p w:rsidR="00E83956" w:rsidRPr="00FC248E" w:rsidRDefault="00F86FEA">
      <w:pPr>
        <w:spacing w:line="360" w:lineRule="auto"/>
        <w:ind w:firstLineChars="200" w:firstLine="560"/>
        <w:rPr>
          <w:rFonts w:ascii="仿宋_GB2312" w:eastAsia="仿宋_GB2312" w:hAnsiTheme="minorEastAsia"/>
          <w:sz w:val="28"/>
          <w:szCs w:val="32"/>
        </w:rPr>
      </w:pPr>
      <w:r w:rsidRPr="00FC248E">
        <w:rPr>
          <w:rFonts w:ascii="仿宋_GB2312" w:eastAsia="仿宋_GB2312" w:hAnsiTheme="minorEastAsia" w:hint="eastAsia"/>
          <w:sz w:val="28"/>
          <w:szCs w:val="32"/>
        </w:rPr>
        <w:t>本授权书自法定代表人签字之日起生效，特此声明。</w:t>
      </w:r>
    </w:p>
    <w:p w:rsidR="00E83956" w:rsidRPr="00FC248E" w:rsidRDefault="00F86FEA">
      <w:pPr>
        <w:spacing w:line="360" w:lineRule="auto"/>
        <w:ind w:firstLineChars="200" w:firstLine="560"/>
        <w:rPr>
          <w:rFonts w:ascii="仿宋_GB2312" w:eastAsia="仿宋_GB2312" w:hAnsiTheme="minorEastAsia"/>
          <w:sz w:val="28"/>
          <w:szCs w:val="32"/>
        </w:rPr>
      </w:pPr>
      <w:r w:rsidRPr="00FC248E">
        <w:rPr>
          <w:rFonts w:ascii="仿宋_GB2312" w:eastAsia="仿宋_GB2312" w:hAnsiTheme="minorEastAsia" w:hint="eastAsia"/>
          <w:sz w:val="28"/>
          <w:szCs w:val="32"/>
        </w:rPr>
        <w:t>随附《法定代表人证明》</w:t>
      </w:r>
    </w:p>
    <w:p w:rsidR="00E83956" w:rsidRPr="00FC248E" w:rsidRDefault="00E83956">
      <w:pPr>
        <w:spacing w:line="360" w:lineRule="auto"/>
        <w:rPr>
          <w:rFonts w:ascii="仿宋_GB2312" w:eastAsia="仿宋_GB2312" w:hAnsiTheme="minorEastAsia"/>
          <w:sz w:val="28"/>
          <w:szCs w:val="32"/>
        </w:rPr>
      </w:pPr>
    </w:p>
    <w:p w:rsidR="00E83956" w:rsidRPr="00FC248E" w:rsidRDefault="00E83956">
      <w:pPr>
        <w:spacing w:line="360" w:lineRule="auto"/>
        <w:rPr>
          <w:rFonts w:ascii="仿宋_GB2312" w:eastAsia="仿宋_GB2312" w:hAnsiTheme="minorEastAsia"/>
          <w:sz w:val="28"/>
          <w:szCs w:val="32"/>
        </w:rPr>
      </w:pPr>
    </w:p>
    <w:p w:rsidR="00E83956" w:rsidRPr="00FC248E" w:rsidRDefault="00F86FEA">
      <w:pPr>
        <w:spacing w:line="360" w:lineRule="auto"/>
        <w:rPr>
          <w:rFonts w:ascii="仿宋_GB2312" w:eastAsia="仿宋_GB2312" w:hAnsiTheme="minorEastAsia"/>
          <w:sz w:val="28"/>
          <w:szCs w:val="32"/>
        </w:rPr>
      </w:pPr>
      <w:r w:rsidRPr="00FC248E">
        <w:rPr>
          <w:rFonts w:ascii="仿宋_GB2312" w:eastAsia="仿宋_GB2312" w:hAnsiTheme="minorEastAsia" w:hint="eastAsia"/>
          <w:sz w:val="28"/>
          <w:szCs w:val="32"/>
        </w:rPr>
        <w:t xml:space="preserve">投标人名称（单位盖公章）：                                                     </w:t>
      </w:r>
    </w:p>
    <w:p w:rsidR="00E83956" w:rsidRPr="00FC248E" w:rsidRDefault="00F86FEA">
      <w:pPr>
        <w:spacing w:line="360" w:lineRule="auto"/>
        <w:rPr>
          <w:rFonts w:ascii="仿宋_GB2312" w:eastAsia="仿宋_GB2312" w:hAnsiTheme="minorEastAsia"/>
          <w:sz w:val="28"/>
          <w:szCs w:val="32"/>
        </w:rPr>
      </w:pPr>
      <w:r w:rsidRPr="00FC248E">
        <w:rPr>
          <w:rFonts w:ascii="仿宋_GB2312" w:eastAsia="仿宋_GB2312" w:hAnsiTheme="minorEastAsia" w:hint="eastAsia"/>
          <w:sz w:val="28"/>
          <w:szCs w:val="32"/>
        </w:rPr>
        <w:t>法定代表人（签字或盖章）：</w:t>
      </w:r>
    </w:p>
    <w:p w:rsidR="00E83956" w:rsidRPr="00FC248E" w:rsidRDefault="00F86FEA">
      <w:pPr>
        <w:spacing w:line="360" w:lineRule="auto"/>
        <w:rPr>
          <w:rFonts w:ascii="仿宋_GB2312" w:eastAsia="仿宋_GB2312" w:hAnsiTheme="minorEastAsia"/>
          <w:sz w:val="28"/>
          <w:szCs w:val="32"/>
        </w:rPr>
      </w:pPr>
      <w:r w:rsidRPr="00FC248E">
        <w:rPr>
          <w:rFonts w:ascii="仿宋_GB2312" w:eastAsia="仿宋_GB2312" w:hAnsiTheme="minorEastAsia" w:hint="eastAsia"/>
          <w:sz w:val="28"/>
          <w:szCs w:val="32"/>
        </w:rPr>
        <w:t>签字日期：        年   月   日</w:t>
      </w:r>
    </w:p>
    <w:p w:rsidR="00E83956" w:rsidRPr="00FC248E" w:rsidRDefault="00F86FEA">
      <w:pPr>
        <w:spacing w:line="360" w:lineRule="auto"/>
        <w:rPr>
          <w:rFonts w:ascii="仿宋_GB2312" w:eastAsia="仿宋_GB2312" w:hAnsiTheme="minorEastAsia"/>
          <w:sz w:val="28"/>
          <w:szCs w:val="32"/>
        </w:rPr>
      </w:pPr>
      <w:r w:rsidRPr="00FC248E">
        <w:rPr>
          <w:rFonts w:ascii="仿宋_GB2312" w:eastAsia="仿宋_GB2312" w:hAnsiTheme="minorEastAsia" w:hint="eastAsia"/>
          <w:sz w:val="28"/>
          <w:szCs w:val="32"/>
        </w:rPr>
        <w:t xml:space="preserve">被授权人（投标人授权代表）（签字或盖章）：                                     </w:t>
      </w:r>
    </w:p>
    <w:p w:rsidR="00E83956" w:rsidRPr="00FC248E" w:rsidRDefault="00E83956">
      <w:pPr>
        <w:spacing w:line="360" w:lineRule="auto"/>
        <w:rPr>
          <w:rFonts w:ascii="仿宋_GB2312" w:eastAsia="仿宋_GB2312" w:hAnsiTheme="minorEastAsia"/>
          <w:sz w:val="28"/>
          <w:szCs w:val="32"/>
        </w:rPr>
      </w:pPr>
    </w:p>
    <w:p w:rsidR="00E83956" w:rsidRPr="00FC248E" w:rsidRDefault="00F86FEA">
      <w:pPr>
        <w:spacing w:line="360" w:lineRule="auto"/>
        <w:rPr>
          <w:rFonts w:ascii="仿宋_GB2312" w:eastAsia="仿宋_GB2312" w:hAnsiTheme="minorEastAsia"/>
          <w:sz w:val="28"/>
          <w:szCs w:val="32"/>
        </w:rPr>
      </w:pPr>
      <w:r w:rsidRPr="00FC248E">
        <w:rPr>
          <w:rFonts w:ascii="仿宋_GB2312" w:eastAsia="仿宋_GB2312" w:hAnsiTheme="minorEastAsia" w:hint="eastAsia"/>
          <w:sz w:val="28"/>
          <w:szCs w:val="32"/>
        </w:rPr>
        <w:t>附：被授权人身份证复印件</w:t>
      </w:r>
      <w:bookmarkEnd w:id="7"/>
      <w:bookmarkEnd w:id="8"/>
      <w:bookmarkEnd w:id="9"/>
      <w:bookmarkEnd w:id="10"/>
      <w:bookmarkEnd w:id="11"/>
      <w:r w:rsidR="005B22FA" w:rsidRPr="00FC248E">
        <w:rPr>
          <w:rFonts w:ascii="仿宋_GB2312" w:eastAsia="仿宋_GB2312" w:hAnsiTheme="minorEastAsia" w:hint="eastAsia"/>
          <w:sz w:val="28"/>
          <w:szCs w:val="32"/>
        </w:rPr>
        <w:t>：</w:t>
      </w:r>
    </w:p>
    <w:p w:rsidR="00E83956" w:rsidRDefault="00E83956">
      <w:pPr>
        <w:spacing w:line="360" w:lineRule="auto"/>
        <w:jc w:val="center"/>
        <w:rPr>
          <w:rFonts w:asciiTheme="minorEastAsia" w:hAnsiTheme="minorEastAsia"/>
          <w:szCs w:val="21"/>
        </w:rPr>
      </w:pPr>
    </w:p>
    <w:p w:rsidR="008D515F" w:rsidRDefault="008D515F">
      <w:pPr>
        <w:spacing w:line="360" w:lineRule="auto"/>
        <w:jc w:val="center"/>
        <w:rPr>
          <w:rFonts w:asciiTheme="minorEastAsia" w:hAnsiTheme="minorEastAsia"/>
          <w:szCs w:val="21"/>
        </w:rPr>
      </w:pPr>
    </w:p>
    <w:p w:rsidR="008D515F" w:rsidRDefault="008D515F">
      <w:pPr>
        <w:spacing w:line="360" w:lineRule="auto"/>
        <w:jc w:val="center"/>
        <w:rPr>
          <w:rFonts w:asciiTheme="minorEastAsia" w:hAnsiTheme="minorEastAsia"/>
          <w:szCs w:val="21"/>
        </w:rPr>
      </w:pPr>
    </w:p>
    <w:p w:rsidR="005B22FA" w:rsidRPr="008D515F" w:rsidRDefault="005B22FA" w:rsidP="005B22FA">
      <w:pPr>
        <w:spacing w:line="360" w:lineRule="auto"/>
        <w:jc w:val="center"/>
        <w:rPr>
          <w:rFonts w:ascii="仿宋_GB2312" w:eastAsia="仿宋_GB2312" w:hAnsiTheme="minorEastAsia"/>
          <w:b/>
          <w:sz w:val="32"/>
          <w:szCs w:val="32"/>
        </w:rPr>
      </w:pPr>
      <w:r w:rsidRPr="008D515F">
        <w:rPr>
          <w:rFonts w:ascii="仿宋_GB2312" w:eastAsia="仿宋_GB2312" w:hAnsiTheme="minorEastAsia" w:hint="eastAsia"/>
          <w:b/>
          <w:sz w:val="32"/>
          <w:szCs w:val="32"/>
        </w:rPr>
        <w:lastRenderedPageBreak/>
        <w:t>法定代表人证明书</w:t>
      </w:r>
    </w:p>
    <w:p w:rsidR="005B22FA" w:rsidRPr="008D515F" w:rsidRDefault="005B22FA" w:rsidP="005B22FA">
      <w:pPr>
        <w:spacing w:line="360" w:lineRule="auto"/>
        <w:rPr>
          <w:rFonts w:ascii="仿宋_GB2312" w:eastAsia="仿宋_GB2312" w:hAnsiTheme="minorEastAsia"/>
          <w:b/>
          <w:sz w:val="28"/>
          <w:szCs w:val="32"/>
        </w:rPr>
      </w:pPr>
    </w:p>
    <w:p w:rsidR="005B22FA" w:rsidRPr="008D515F" w:rsidRDefault="005B22FA" w:rsidP="005B22FA">
      <w:pPr>
        <w:spacing w:line="360" w:lineRule="auto"/>
        <w:ind w:firstLineChars="200" w:firstLine="560"/>
        <w:rPr>
          <w:rFonts w:ascii="仿宋_GB2312" w:eastAsia="仿宋_GB2312" w:hAnsiTheme="minorEastAsia"/>
          <w:sz w:val="28"/>
          <w:szCs w:val="32"/>
        </w:rPr>
      </w:pPr>
      <w:r w:rsidRPr="008D515F">
        <w:rPr>
          <w:rFonts w:ascii="仿宋_GB2312" w:eastAsia="仿宋_GB2312" w:hAnsiTheme="minorEastAsia" w:hint="eastAsia"/>
          <w:sz w:val="28"/>
          <w:szCs w:val="32"/>
        </w:rPr>
        <w:t>__________同志，现任我单位职务，为法定代表人，特此证明。</w:t>
      </w:r>
    </w:p>
    <w:p w:rsidR="005B22FA" w:rsidRPr="008D515F" w:rsidRDefault="005B22FA" w:rsidP="005B22FA">
      <w:pPr>
        <w:spacing w:line="360" w:lineRule="auto"/>
        <w:rPr>
          <w:rFonts w:ascii="仿宋_GB2312" w:eastAsia="仿宋_GB2312" w:hAnsiTheme="minorEastAsia"/>
          <w:sz w:val="28"/>
          <w:szCs w:val="32"/>
        </w:rPr>
      </w:pPr>
      <w:r w:rsidRPr="008D515F">
        <w:rPr>
          <w:rFonts w:ascii="仿宋_GB2312" w:eastAsia="仿宋_GB2312" w:hAnsiTheme="minorEastAsia" w:hint="eastAsia"/>
          <w:sz w:val="28"/>
          <w:szCs w:val="32"/>
        </w:rPr>
        <w:t>本证明书自签发之日起生效，有效期与本公司投标文件中标注的投标有效期相同。</w:t>
      </w:r>
    </w:p>
    <w:p w:rsidR="005B22FA" w:rsidRPr="008D515F" w:rsidRDefault="005B22FA" w:rsidP="005B22FA">
      <w:pPr>
        <w:spacing w:line="360" w:lineRule="auto"/>
        <w:ind w:firstLineChars="200" w:firstLine="560"/>
        <w:rPr>
          <w:rFonts w:ascii="仿宋_GB2312" w:eastAsia="仿宋_GB2312" w:hAnsiTheme="minorEastAsia"/>
          <w:sz w:val="28"/>
          <w:szCs w:val="32"/>
        </w:rPr>
      </w:pPr>
      <w:r w:rsidRPr="008D515F">
        <w:rPr>
          <w:rFonts w:ascii="仿宋_GB2312" w:eastAsia="仿宋_GB2312" w:hAnsiTheme="minorEastAsia" w:hint="eastAsia"/>
          <w:sz w:val="28"/>
          <w:szCs w:val="32"/>
        </w:rPr>
        <w:t>附：</w:t>
      </w:r>
    </w:p>
    <w:p w:rsidR="005B22FA" w:rsidRPr="008D515F" w:rsidRDefault="005B22FA" w:rsidP="005B22FA">
      <w:pPr>
        <w:spacing w:line="360" w:lineRule="auto"/>
        <w:ind w:firstLineChars="200" w:firstLine="560"/>
        <w:rPr>
          <w:rFonts w:ascii="仿宋_GB2312" w:eastAsia="仿宋_GB2312" w:hAnsiTheme="minorEastAsia"/>
          <w:sz w:val="28"/>
          <w:szCs w:val="32"/>
        </w:rPr>
      </w:pPr>
      <w:r w:rsidRPr="008D515F">
        <w:rPr>
          <w:rFonts w:ascii="仿宋_GB2312" w:eastAsia="仿宋_GB2312" w:hAnsiTheme="minorEastAsia" w:hint="eastAsia"/>
          <w:sz w:val="28"/>
          <w:szCs w:val="32"/>
        </w:rPr>
        <w:t>营业执照（注册号）：</w:t>
      </w:r>
    </w:p>
    <w:p w:rsidR="005B22FA" w:rsidRPr="008D515F" w:rsidRDefault="005B22FA" w:rsidP="005B22FA">
      <w:pPr>
        <w:spacing w:line="360" w:lineRule="auto"/>
        <w:ind w:firstLineChars="200" w:firstLine="560"/>
        <w:rPr>
          <w:rFonts w:ascii="仿宋_GB2312" w:eastAsia="仿宋_GB2312" w:hAnsiTheme="minorEastAsia"/>
          <w:sz w:val="28"/>
          <w:szCs w:val="32"/>
        </w:rPr>
      </w:pPr>
    </w:p>
    <w:p w:rsidR="005B22FA" w:rsidRPr="008D515F" w:rsidRDefault="005B22FA" w:rsidP="005B22FA">
      <w:pPr>
        <w:spacing w:line="360" w:lineRule="auto"/>
        <w:rPr>
          <w:rFonts w:ascii="仿宋_GB2312" w:eastAsia="仿宋_GB2312" w:hAnsiTheme="minorEastAsia"/>
          <w:sz w:val="28"/>
          <w:szCs w:val="32"/>
        </w:rPr>
      </w:pPr>
    </w:p>
    <w:p w:rsidR="005B22FA" w:rsidRPr="008D515F" w:rsidRDefault="005B22FA" w:rsidP="005B22FA">
      <w:pPr>
        <w:spacing w:line="360" w:lineRule="auto"/>
        <w:ind w:firstLineChars="200" w:firstLine="560"/>
        <w:rPr>
          <w:rFonts w:ascii="仿宋_GB2312" w:eastAsia="仿宋_GB2312" w:hAnsiTheme="minorEastAsia"/>
          <w:sz w:val="28"/>
          <w:szCs w:val="32"/>
        </w:rPr>
      </w:pPr>
      <w:r w:rsidRPr="008D515F">
        <w:rPr>
          <w:rFonts w:ascii="仿宋_GB2312" w:eastAsia="仿宋_GB2312" w:hAnsiTheme="minorEastAsia" w:hint="eastAsia"/>
          <w:sz w:val="28"/>
          <w:szCs w:val="32"/>
        </w:rPr>
        <w:t>附：法定代表人身份证复印件：</w:t>
      </w:r>
    </w:p>
    <w:p w:rsidR="005B22FA" w:rsidRPr="008D515F" w:rsidRDefault="005B22FA" w:rsidP="005B22FA">
      <w:pPr>
        <w:jc w:val="center"/>
        <w:rPr>
          <w:rFonts w:ascii="仿宋_GB2312" w:eastAsia="仿宋_GB2312" w:hAnsiTheme="minorEastAsia"/>
          <w:sz w:val="28"/>
          <w:szCs w:val="32"/>
        </w:rPr>
      </w:pPr>
    </w:p>
    <w:p w:rsidR="005B22FA" w:rsidRDefault="005B22FA" w:rsidP="005B22FA">
      <w:pPr>
        <w:rPr>
          <w:rFonts w:ascii="仿宋_GB2312" w:eastAsia="仿宋_GB2312" w:hAnsiTheme="minorEastAsia"/>
          <w:sz w:val="32"/>
          <w:szCs w:val="32"/>
        </w:rPr>
      </w:pPr>
    </w:p>
    <w:p w:rsidR="005B22FA" w:rsidRDefault="005B22FA" w:rsidP="005B22FA">
      <w:pPr>
        <w:rPr>
          <w:rFonts w:ascii="仿宋_GB2312" w:eastAsia="仿宋_GB2312" w:hAnsiTheme="minorEastAsia"/>
          <w:sz w:val="32"/>
          <w:szCs w:val="32"/>
        </w:rPr>
      </w:pPr>
    </w:p>
    <w:p w:rsidR="00E83956" w:rsidRPr="005B22FA" w:rsidRDefault="00E83956">
      <w:pPr>
        <w:spacing w:line="360" w:lineRule="auto"/>
        <w:jc w:val="center"/>
        <w:rPr>
          <w:rFonts w:asciiTheme="minorEastAsia" w:hAnsiTheme="minorEastAsia"/>
          <w:b/>
          <w:szCs w:val="21"/>
        </w:rPr>
      </w:pPr>
    </w:p>
    <w:p w:rsidR="00E83956" w:rsidRPr="005B22FA"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8D515F" w:rsidRDefault="008D515F" w:rsidP="005B22FA">
      <w:pPr>
        <w:jc w:val="center"/>
        <w:rPr>
          <w:rFonts w:ascii="黑体" w:eastAsia="黑体" w:hAnsi="黑体"/>
          <w:b/>
          <w:sz w:val="32"/>
          <w:szCs w:val="32"/>
        </w:rPr>
      </w:pPr>
    </w:p>
    <w:p w:rsidR="005B22FA" w:rsidRDefault="005B22FA" w:rsidP="005B22FA">
      <w:pPr>
        <w:jc w:val="center"/>
        <w:rPr>
          <w:rFonts w:ascii="黑体" w:eastAsia="黑体" w:hAnsi="黑体"/>
          <w:b/>
          <w:sz w:val="32"/>
          <w:szCs w:val="32"/>
        </w:rPr>
      </w:pPr>
      <w:r>
        <w:rPr>
          <w:rFonts w:ascii="黑体" w:eastAsia="黑体" w:hAnsi="黑体" w:hint="eastAsia"/>
          <w:b/>
          <w:sz w:val="32"/>
          <w:szCs w:val="32"/>
        </w:rPr>
        <w:lastRenderedPageBreak/>
        <w:t>三、投标人基本情况表</w:t>
      </w:r>
    </w:p>
    <w:p w:rsidR="005B22FA" w:rsidRDefault="005B22FA" w:rsidP="005B22FA">
      <w:pPr>
        <w:jc w:val="center"/>
        <w:rPr>
          <w:rFonts w:ascii="黑体" w:eastAsia="黑体" w:hAnsi="黑体"/>
          <w:b/>
          <w:sz w:val="32"/>
          <w:szCs w:val="32"/>
        </w:rPr>
      </w:pPr>
    </w:p>
    <w:p w:rsidR="008D515F" w:rsidRPr="008D515F" w:rsidRDefault="008D515F" w:rsidP="008D515F">
      <w:pPr>
        <w:spacing w:line="360" w:lineRule="auto"/>
        <w:ind w:firstLine="560"/>
        <w:rPr>
          <w:rFonts w:ascii="仿宋_GB2312" w:eastAsia="仿宋_GB2312" w:hAnsiTheme="minorEastAsia"/>
          <w:sz w:val="28"/>
          <w:szCs w:val="28"/>
        </w:rPr>
      </w:pPr>
      <w:bookmarkStart w:id="13" w:name="_Toc480755928"/>
      <w:bookmarkStart w:id="14" w:name="_Toc480789478"/>
      <w:bookmarkStart w:id="15" w:name="_Toc275865616"/>
      <w:bookmarkStart w:id="16" w:name="_Toc480756074"/>
      <w:bookmarkStart w:id="17" w:name="_Toc173553182"/>
      <w:bookmarkStart w:id="18" w:name="_Toc480754207"/>
      <w:r w:rsidRPr="008D515F">
        <w:rPr>
          <w:rFonts w:ascii="仿宋_GB2312" w:eastAsia="仿宋_GB2312" w:hAnsiTheme="minorEastAsia" w:hint="eastAsia"/>
          <w:sz w:val="28"/>
          <w:szCs w:val="28"/>
        </w:rPr>
        <w:t>投标人基本情况表</w:t>
      </w:r>
      <w:bookmarkEnd w:id="13"/>
      <w:bookmarkEnd w:id="14"/>
      <w:bookmarkEnd w:id="15"/>
      <w:bookmarkEnd w:id="16"/>
      <w:bookmarkEnd w:id="17"/>
      <w:bookmarkEnd w:id="18"/>
    </w:p>
    <w:p w:rsidR="008D515F" w:rsidRPr="008D515F" w:rsidRDefault="008D515F" w:rsidP="008D515F">
      <w:pPr>
        <w:spacing w:line="360" w:lineRule="auto"/>
        <w:ind w:firstLine="560"/>
        <w:rPr>
          <w:rFonts w:ascii="仿宋_GB2312" w:eastAsia="仿宋_GB2312" w:hAnsiTheme="minorEastAsia"/>
          <w:sz w:val="28"/>
          <w:szCs w:val="28"/>
        </w:rPr>
      </w:pPr>
      <w:r w:rsidRPr="008D515F">
        <w:rPr>
          <w:rFonts w:ascii="仿宋_GB2312" w:eastAsia="仿宋_GB2312" w:hAnsiTheme="minorEastAsia" w:hint="eastAsia"/>
          <w:sz w:val="28"/>
          <w:szCs w:val="28"/>
        </w:rPr>
        <w:t xml:space="preserve">公司名称：              </w:t>
      </w:r>
      <w:r w:rsidR="00356CDD">
        <w:rPr>
          <w:rFonts w:ascii="仿宋_GB2312" w:eastAsia="仿宋_GB2312" w:hAnsiTheme="minorEastAsia"/>
          <w:sz w:val="28"/>
          <w:szCs w:val="28"/>
        </w:rPr>
        <w:t xml:space="preserve">   </w:t>
      </w:r>
      <w:r w:rsidRPr="008D515F">
        <w:rPr>
          <w:rFonts w:ascii="仿宋_GB2312" w:eastAsia="仿宋_GB2312" w:hAnsiTheme="minorEastAsia" w:hint="eastAsia"/>
          <w:sz w:val="28"/>
          <w:szCs w:val="28"/>
        </w:rPr>
        <w:t xml:space="preserve">电话号码：           </w:t>
      </w:r>
    </w:p>
    <w:p w:rsidR="008D515F" w:rsidRPr="008D515F" w:rsidRDefault="008D515F" w:rsidP="008D515F">
      <w:pPr>
        <w:spacing w:line="360" w:lineRule="auto"/>
        <w:ind w:firstLine="560"/>
        <w:rPr>
          <w:rFonts w:ascii="仿宋_GB2312" w:eastAsia="仿宋_GB2312" w:hAnsiTheme="minorEastAsia"/>
          <w:sz w:val="28"/>
          <w:szCs w:val="28"/>
        </w:rPr>
      </w:pPr>
      <w:r w:rsidRPr="008D515F">
        <w:rPr>
          <w:rFonts w:ascii="仿宋_GB2312" w:eastAsia="仿宋_GB2312" w:hAnsiTheme="minorEastAsia" w:hint="eastAsia"/>
          <w:sz w:val="28"/>
          <w:szCs w:val="28"/>
        </w:rPr>
        <w:t xml:space="preserve">地    址：                 传    真：           </w:t>
      </w:r>
    </w:p>
    <w:p w:rsidR="008D515F" w:rsidRPr="008D515F" w:rsidRDefault="008D515F" w:rsidP="008D515F">
      <w:pPr>
        <w:spacing w:line="360" w:lineRule="auto"/>
        <w:ind w:firstLine="560"/>
        <w:rPr>
          <w:rFonts w:ascii="仿宋_GB2312" w:eastAsia="仿宋_GB2312" w:hAnsiTheme="minorEastAsia"/>
          <w:sz w:val="28"/>
          <w:szCs w:val="28"/>
        </w:rPr>
      </w:pPr>
      <w:r w:rsidRPr="008D515F">
        <w:rPr>
          <w:rFonts w:ascii="仿宋_GB2312" w:eastAsia="仿宋_GB2312" w:hAnsiTheme="minorEastAsia" w:hint="eastAsia"/>
          <w:sz w:val="28"/>
          <w:szCs w:val="28"/>
        </w:rPr>
        <w:t xml:space="preserve">注册资金：                 经济性质：           </w:t>
      </w:r>
    </w:p>
    <w:p w:rsidR="008D515F" w:rsidRPr="008D515F" w:rsidRDefault="008D515F" w:rsidP="008D515F">
      <w:pPr>
        <w:spacing w:line="360" w:lineRule="auto"/>
        <w:ind w:firstLine="560"/>
        <w:rPr>
          <w:rFonts w:ascii="仿宋_GB2312" w:eastAsia="仿宋_GB2312" w:hAnsiTheme="minorEastAsia"/>
          <w:sz w:val="28"/>
          <w:szCs w:val="28"/>
        </w:rPr>
      </w:pPr>
      <w:r w:rsidRPr="008D515F">
        <w:rPr>
          <w:rFonts w:ascii="仿宋_GB2312" w:eastAsia="仿宋_GB2312" w:hAnsiTheme="minorEastAsia" w:hint="eastAsia"/>
          <w:sz w:val="28"/>
          <w:szCs w:val="28"/>
        </w:rPr>
        <w:t>经营范围：</w:t>
      </w:r>
    </w:p>
    <w:p w:rsidR="008D515F" w:rsidRPr="008D515F" w:rsidRDefault="008D515F" w:rsidP="008D515F">
      <w:pPr>
        <w:spacing w:line="360" w:lineRule="auto"/>
        <w:ind w:firstLine="560"/>
        <w:rPr>
          <w:rFonts w:ascii="仿宋_GB2312" w:eastAsia="仿宋_GB2312" w:hAnsiTheme="minorEastAsia"/>
          <w:sz w:val="28"/>
          <w:szCs w:val="28"/>
        </w:rPr>
      </w:pPr>
      <w:r w:rsidRPr="008D515F">
        <w:rPr>
          <w:rFonts w:ascii="仿宋_GB2312" w:eastAsia="仿宋_GB2312" w:hAnsiTheme="minorEastAsia" w:hint="eastAsia"/>
          <w:sz w:val="28"/>
          <w:szCs w:val="28"/>
        </w:rPr>
        <w:t xml:space="preserve">公司开户银行名称及账号：                       </w:t>
      </w:r>
    </w:p>
    <w:p w:rsidR="008D515F" w:rsidRPr="008D515F" w:rsidRDefault="008D515F" w:rsidP="008D515F">
      <w:pPr>
        <w:spacing w:line="360" w:lineRule="auto"/>
        <w:ind w:firstLine="560"/>
        <w:rPr>
          <w:rFonts w:ascii="仿宋_GB2312" w:eastAsia="仿宋_GB2312" w:hAnsiTheme="minorEastAsia"/>
          <w:sz w:val="28"/>
          <w:szCs w:val="28"/>
        </w:rPr>
      </w:pPr>
      <w:r w:rsidRPr="008D515F">
        <w:rPr>
          <w:rFonts w:ascii="仿宋_GB2312" w:eastAsia="仿宋_GB2312" w:hAnsiTheme="minorEastAsia" w:cs="仿宋" w:hint="eastAsia"/>
          <w:sz w:val="28"/>
          <w:szCs w:val="28"/>
        </w:rPr>
        <w:t>统一社会信用代码证</w:t>
      </w:r>
      <w:r w:rsidRPr="008D515F">
        <w:rPr>
          <w:rFonts w:ascii="仿宋_GB2312" w:eastAsia="仿宋_GB2312" w:hAnsiTheme="minorEastAsia" w:hint="eastAsia"/>
          <w:sz w:val="28"/>
          <w:szCs w:val="28"/>
        </w:rPr>
        <w:t xml:space="preserve">号：                                </w:t>
      </w:r>
    </w:p>
    <w:p w:rsidR="008D515F" w:rsidRPr="008D515F" w:rsidRDefault="008D515F" w:rsidP="008D515F">
      <w:pPr>
        <w:spacing w:line="360" w:lineRule="auto"/>
        <w:ind w:firstLine="560"/>
        <w:rPr>
          <w:rFonts w:ascii="仿宋_GB2312" w:eastAsia="仿宋_GB2312" w:hAnsiTheme="minorEastAsia"/>
          <w:sz w:val="28"/>
          <w:szCs w:val="28"/>
        </w:rPr>
      </w:pPr>
      <w:r w:rsidRPr="008D515F">
        <w:rPr>
          <w:rFonts w:ascii="仿宋_GB2312" w:eastAsia="仿宋_GB2312" w:hAnsiTheme="minorEastAsia" w:hint="eastAsia"/>
          <w:sz w:val="28"/>
          <w:szCs w:val="28"/>
        </w:rPr>
        <w:t>公司简介</w:t>
      </w:r>
    </w:p>
    <w:p w:rsidR="008D515F" w:rsidRPr="008D515F" w:rsidRDefault="008D515F" w:rsidP="008D515F">
      <w:pPr>
        <w:spacing w:line="360" w:lineRule="auto"/>
        <w:ind w:firstLine="560"/>
        <w:rPr>
          <w:rFonts w:ascii="仿宋_GB2312" w:eastAsia="仿宋_GB2312" w:hAnsiTheme="minorEastAsia"/>
          <w:sz w:val="28"/>
          <w:szCs w:val="28"/>
        </w:rPr>
      </w:pPr>
      <w:r w:rsidRPr="008D515F">
        <w:rPr>
          <w:rFonts w:ascii="仿宋_GB2312" w:eastAsia="仿宋_GB2312" w:hAnsiTheme="minorEastAsia" w:hint="eastAsia"/>
          <w:sz w:val="28"/>
          <w:szCs w:val="28"/>
        </w:rPr>
        <w:t>文字描述：发展历程、经营规模及服务理念、技术力量、财务状况、管理水平等方面进行阐述；</w:t>
      </w:r>
    </w:p>
    <w:p w:rsidR="008D515F" w:rsidRPr="008D515F" w:rsidRDefault="008D515F" w:rsidP="008D515F">
      <w:pPr>
        <w:spacing w:line="360" w:lineRule="auto"/>
        <w:ind w:firstLine="560"/>
        <w:rPr>
          <w:rFonts w:ascii="仿宋_GB2312" w:eastAsia="仿宋_GB2312" w:hAnsiTheme="minorEastAsia"/>
          <w:sz w:val="28"/>
          <w:szCs w:val="28"/>
        </w:rPr>
      </w:pPr>
      <w:r w:rsidRPr="008D515F">
        <w:rPr>
          <w:rFonts w:ascii="仿宋_GB2312" w:eastAsia="仿宋_GB2312" w:hAnsiTheme="minorEastAsia" w:hint="eastAsia"/>
          <w:sz w:val="28"/>
          <w:szCs w:val="28"/>
        </w:rPr>
        <w:t>图片描述：经营场所、主要或关键产品介绍、生产场所及服务流程等。</w:t>
      </w:r>
    </w:p>
    <w:p w:rsidR="005B22FA" w:rsidRPr="008D515F" w:rsidRDefault="005B22FA" w:rsidP="005B22FA">
      <w:pPr>
        <w:rPr>
          <w:rFonts w:ascii="仿宋_GB2312" w:eastAsia="仿宋_GB2312" w:hAnsiTheme="minorEastAsia"/>
          <w:sz w:val="28"/>
          <w:szCs w:val="28"/>
        </w:rPr>
      </w:pPr>
    </w:p>
    <w:p w:rsidR="005B22FA" w:rsidRDefault="005B22FA" w:rsidP="005B22FA">
      <w:pPr>
        <w:rPr>
          <w:rFonts w:ascii="仿宋_GB2312" w:eastAsia="仿宋_GB2312" w:hAnsiTheme="minorEastAsia"/>
          <w:sz w:val="32"/>
          <w:szCs w:val="32"/>
        </w:rPr>
      </w:pPr>
    </w:p>
    <w:p w:rsidR="00E83956" w:rsidRPr="005B22FA"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Pr="00065DDC" w:rsidRDefault="00F86FEA" w:rsidP="00065DDC">
      <w:pPr>
        <w:jc w:val="center"/>
        <w:rPr>
          <w:rFonts w:ascii="黑体" w:eastAsia="黑体" w:hAnsi="黑体"/>
          <w:b/>
          <w:sz w:val="32"/>
          <w:szCs w:val="32"/>
        </w:rPr>
      </w:pPr>
      <w:r w:rsidRPr="00065DDC">
        <w:rPr>
          <w:rFonts w:ascii="黑体" w:eastAsia="黑体" w:hAnsi="黑体" w:hint="eastAsia"/>
          <w:b/>
          <w:sz w:val="32"/>
          <w:szCs w:val="32"/>
        </w:rPr>
        <w:t>四、开标一览表(报价表)</w:t>
      </w:r>
    </w:p>
    <w:p w:rsidR="00E83956" w:rsidRDefault="00E83956">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E83956">
        <w:trPr>
          <w:trHeight w:val="850"/>
          <w:jc w:val="center"/>
        </w:trPr>
        <w:tc>
          <w:tcPr>
            <w:tcW w:w="1624" w:type="dxa"/>
            <w:shd w:val="clear" w:color="auto" w:fill="auto"/>
            <w:vAlign w:val="center"/>
          </w:tcPr>
          <w:p w:rsidR="00E83956" w:rsidRDefault="00F86FEA">
            <w:pPr>
              <w:spacing w:line="360" w:lineRule="auto"/>
              <w:jc w:val="center"/>
              <w:rPr>
                <w:rFonts w:asciiTheme="minorEastAsia" w:hAnsiTheme="minorEastAsia"/>
                <w:szCs w:val="21"/>
              </w:rPr>
            </w:pPr>
            <w:bookmarkStart w:id="19" w:name="_GoBack"/>
            <w:r>
              <w:rPr>
                <w:rFonts w:asciiTheme="minorEastAsia" w:hAnsiTheme="minorEastAsia" w:hint="eastAsia"/>
                <w:szCs w:val="21"/>
              </w:rPr>
              <w:t>招标编号</w:t>
            </w:r>
            <w:bookmarkEnd w:id="19"/>
          </w:p>
        </w:tc>
        <w:tc>
          <w:tcPr>
            <w:tcW w:w="2791" w:type="dxa"/>
            <w:shd w:val="clear" w:color="auto" w:fill="auto"/>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rsidR="00E83956" w:rsidRDefault="00F86FEA">
            <w:pPr>
              <w:jc w:val="center"/>
              <w:rPr>
                <w:rFonts w:asciiTheme="minorEastAsia" w:hAnsiTheme="minorEastAsia"/>
                <w:szCs w:val="21"/>
              </w:rPr>
            </w:pPr>
            <w:r>
              <w:rPr>
                <w:rFonts w:asciiTheme="minorEastAsia" w:hAnsiTheme="minorEastAsia" w:hint="eastAsia"/>
                <w:szCs w:val="21"/>
              </w:rPr>
              <w:t>投标总价</w:t>
            </w:r>
          </w:p>
          <w:p w:rsidR="00E83956" w:rsidRDefault="00F86FEA">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服务期</w:t>
            </w:r>
          </w:p>
        </w:tc>
      </w:tr>
      <w:tr w:rsidR="00E83956">
        <w:trPr>
          <w:trHeight w:val="862"/>
          <w:jc w:val="center"/>
        </w:trPr>
        <w:tc>
          <w:tcPr>
            <w:tcW w:w="1624" w:type="dxa"/>
            <w:shd w:val="clear" w:color="auto" w:fill="auto"/>
            <w:vAlign w:val="center"/>
          </w:tcPr>
          <w:p w:rsidR="00E83956" w:rsidRDefault="00E83956">
            <w:pPr>
              <w:spacing w:line="360" w:lineRule="auto"/>
              <w:rPr>
                <w:rFonts w:asciiTheme="minorEastAsia" w:hAnsiTheme="minorEastAsia"/>
                <w:szCs w:val="21"/>
              </w:rPr>
            </w:pPr>
          </w:p>
        </w:tc>
        <w:tc>
          <w:tcPr>
            <w:tcW w:w="2791" w:type="dxa"/>
            <w:shd w:val="clear" w:color="auto" w:fill="auto"/>
            <w:vAlign w:val="center"/>
          </w:tcPr>
          <w:p w:rsidR="00E83956" w:rsidRDefault="00E83956">
            <w:pPr>
              <w:spacing w:line="360" w:lineRule="auto"/>
              <w:rPr>
                <w:rFonts w:asciiTheme="minorEastAsia" w:hAnsiTheme="minorEastAsia"/>
                <w:szCs w:val="21"/>
              </w:rPr>
            </w:pPr>
          </w:p>
        </w:tc>
        <w:tc>
          <w:tcPr>
            <w:tcW w:w="1985" w:type="dxa"/>
            <w:shd w:val="clear" w:color="auto" w:fill="auto"/>
            <w:vAlign w:val="center"/>
          </w:tcPr>
          <w:p w:rsidR="00E83956" w:rsidRDefault="00E83956">
            <w:pPr>
              <w:spacing w:line="360" w:lineRule="auto"/>
              <w:rPr>
                <w:rFonts w:asciiTheme="minorEastAsia" w:hAnsiTheme="minorEastAsia"/>
                <w:szCs w:val="21"/>
              </w:rPr>
            </w:pPr>
          </w:p>
        </w:tc>
        <w:tc>
          <w:tcPr>
            <w:tcW w:w="1664" w:type="dxa"/>
            <w:shd w:val="clear" w:color="auto" w:fill="auto"/>
            <w:vAlign w:val="center"/>
          </w:tcPr>
          <w:p w:rsidR="00E83956" w:rsidRDefault="00E83956">
            <w:pPr>
              <w:spacing w:line="360" w:lineRule="auto"/>
              <w:rPr>
                <w:rFonts w:asciiTheme="minorEastAsia" w:hAnsiTheme="minorEastAsia"/>
                <w:szCs w:val="21"/>
              </w:rPr>
            </w:pPr>
          </w:p>
        </w:tc>
      </w:tr>
      <w:tr w:rsidR="00E83956">
        <w:trPr>
          <w:trHeight w:val="862"/>
          <w:jc w:val="center"/>
        </w:trPr>
        <w:tc>
          <w:tcPr>
            <w:tcW w:w="1624" w:type="dxa"/>
            <w:shd w:val="clear" w:color="auto" w:fill="auto"/>
            <w:vAlign w:val="center"/>
          </w:tcPr>
          <w:p w:rsidR="00E83956" w:rsidRPr="0087775B" w:rsidRDefault="00F86FEA">
            <w:pPr>
              <w:spacing w:line="360" w:lineRule="auto"/>
              <w:jc w:val="center"/>
              <w:rPr>
                <w:rFonts w:ascii="仿宋_GB2312" w:eastAsia="仿宋_GB2312" w:hAnsiTheme="minorEastAsia"/>
                <w:sz w:val="28"/>
                <w:szCs w:val="28"/>
              </w:rPr>
            </w:pPr>
            <w:r w:rsidRPr="0087775B">
              <w:rPr>
                <w:rFonts w:ascii="仿宋_GB2312" w:eastAsia="仿宋_GB2312" w:hAnsiTheme="minorEastAsia" w:hint="eastAsia"/>
                <w:sz w:val="28"/>
                <w:szCs w:val="28"/>
              </w:rPr>
              <w:t>备注</w:t>
            </w:r>
          </w:p>
        </w:tc>
        <w:tc>
          <w:tcPr>
            <w:tcW w:w="6440" w:type="dxa"/>
            <w:gridSpan w:val="3"/>
            <w:shd w:val="clear" w:color="auto" w:fill="auto"/>
            <w:vAlign w:val="center"/>
          </w:tcPr>
          <w:p w:rsidR="00065DDC" w:rsidRPr="0087775B" w:rsidRDefault="00065DDC" w:rsidP="00424663">
            <w:pPr>
              <w:spacing w:line="360" w:lineRule="auto"/>
              <w:ind w:firstLineChars="200" w:firstLine="560"/>
              <w:rPr>
                <w:rFonts w:ascii="仿宋_GB2312" w:eastAsia="仿宋_GB2312" w:hAnsiTheme="minorEastAsia"/>
                <w:sz w:val="28"/>
                <w:szCs w:val="28"/>
              </w:rPr>
            </w:pPr>
            <w:r w:rsidRPr="0087775B">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E83956" w:rsidRPr="0087775B" w:rsidRDefault="00065DDC" w:rsidP="00424663">
            <w:pPr>
              <w:spacing w:line="360" w:lineRule="auto"/>
              <w:ind w:firstLineChars="200" w:firstLine="560"/>
              <w:rPr>
                <w:rFonts w:ascii="仿宋_GB2312" w:eastAsia="仿宋_GB2312" w:hAnsiTheme="minorEastAsia"/>
                <w:sz w:val="28"/>
                <w:szCs w:val="28"/>
              </w:rPr>
            </w:pPr>
            <w:r w:rsidRPr="0087775B">
              <w:rPr>
                <w:rFonts w:ascii="仿宋_GB2312" w:eastAsia="仿宋_GB2312" w:hAnsiTheme="minorEastAsia" w:hint="eastAsia"/>
                <w:sz w:val="28"/>
                <w:szCs w:val="28"/>
              </w:rPr>
              <w:t>2.投标报价为整数位，不保留小数点。如投标价格存在小数，按照忽略小数计整数位作为评标价格。</w:t>
            </w:r>
          </w:p>
        </w:tc>
      </w:tr>
    </w:tbl>
    <w:p w:rsidR="00E83956" w:rsidRDefault="00E83956">
      <w:pPr>
        <w:spacing w:line="360" w:lineRule="auto"/>
        <w:rPr>
          <w:rFonts w:asciiTheme="minorEastAsia" w:hAnsiTheme="minorEastAsia"/>
          <w:szCs w:val="21"/>
        </w:rPr>
      </w:pPr>
    </w:p>
    <w:p w:rsidR="00E83956" w:rsidRPr="0087775B" w:rsidRDefault="00F86FEA">
      <w:pPr>
        <w:spacing w:line="360" w:lineRule="auto"/>
        <w:ind w:firstLineChars="100" w:firstLine="280"/>
        <w:rPr>
          <w:rFonts w:asciiTheme="minorEastAsia" w:hAnsiTheme="minorEastAsia"/>
          <w:sz w:val="28"/>
          <w:szCs w:val="21"/>
        </w:rPr>
      </w:pPr>
      <w:r w:rsidRPr="0087775B">
        <w:rPr>
          <w:rFonts w:asciiTheme="minorEastAsia" w:hAnsiTheme="minorEastAsia" w:hint="eastAsia"/>
          <w:sz w:val="28"/>
          <w:szCs w:val="21"/>
        </w:rPr>
        <w:t xml:space="preserve">投标人名称（单位盖公章）：                        </w:t>
      </w: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rsidP="00065DDC">
      <w:pPr>
        <w:spacing w:line="360" w:lineRule="auto"/>
        <w:rPr>
          <w:rFonts w:asciiTheme="minorEastAsia" w:hAnsiTheme="minorEastAsia"/>
          <w:b/>
          <w:szCs w:val="21"/>
        </w:rPr>
      </w:pPr>
    </w:p>
    <w:p w:rsidR="00E83956" w:rsidRPr="00065DDC" w:rsidRDefault="00F86FEA" w:rsidP="00065DDC">
      <w:pPr>
        <w:jc w:val="center"/>
        <w:rPr>
          <w:rFonts w:ascii="黑体" w:eastAsia="黑体" w:hAnsi="黑体"/>
          <w:b/>
          <w:sz w:val="32"/>
          <w:szCs w:val="32"/>
        </w:rPr>
      </w:pPr>
      <w:r w:rsidRPr="00065DDC">
        <w:rPr>
          <w:rFonts w:ascii="黑体" w:eastAsia="黑体" w:hAnsi="黑体" w:hint="eastAsia"/>
          <w:b/>
          <w:sz w:val="32"/>
          <w:szCs w:val="32"/>
        </w:rPr>
        <w:lastRenderedPageBreak/>
        <w:t>五、实施方案</w:t>
      </w:r>
    </w:p>
    <w:p w:rsidR="00E83956" w:rsidRPr="00065DDC" w:rsidRDefault="00F86FEA" w:rsidP="00065DDC">
      <w:pPr>
        <w:jc w:val="center"/>
        <w:rPr>
          <w:rFonts w:ascii="仿宋_GB2312" w:eastAsia="仿宋_GB2312" w:hAnsiTheme="minorEastAsia"/>
          <w:sz w:val="32"/>
          <w:szCs w:val="32"/>
        </w:rPr>
      </w:pPr>
      <w:r w:rsidRPr="00065DDC">
        <w:rPr>
          <w:rFonts w:ascii="仿宋_GB2312" w:eastAsia="仿宋_GB2312" w:hAnsiTheme="minorEastAsia" w:hint="eastAsia"/>
          <w:sz w:val="32"/>
          <w:szCs w:val="32"/>
        </w:rPr>
        <w:t>（工作措施、工作方法、工作手段、工作流程）</w:t>
      </w:r>
    </w:p>
    <w:p w:rsidR="00E83956" w:rsidRPr="00065DDC" w:rsidRDefault="00E83956" w:rsidP="00065DDC">
      <w:pPr>
        <w:jc w:val="left"/>
        <w:rPr>
          <w:rFonts w:ascii="仿宋_GB2312" w:eastAsia="仿宋_GB2312" w:hAnsiTheme="minorEastAsia"/>
          <w:sz w:val="32"/>
          <w:szCs w:val="32"/>
        </w:rPr>
      </w:pPr>
    </w:p>
    <w:p w:rsidR="00E83956" w:rsidRPr="00065DDC" w:rsidRDefault="00F86FEA" w:rsidP="00065DDC">
      <w:pPr>
        <w:jc w:val="left"/>
        <w:rPr>
          <w:rFonts w:ascii="仿宋_GB2312" w:eastAsia="仿宋_GB2312" w:hAnsiTheme="minorEastAsia"/>
          <w:sz w:val="32"/>
          <w:szCs w:val="32"/>
        </w:rPr>
      </w:pPr>
      <w:r w:rsidRPr="00065DDC">
        <w:rPr>
          <w:rFonts w:ascii="仿宋_GB2312" w:eastAsia="仿宋_GB2312" w:hAnsiTheme="minorEastAsia" w:hint="eastAsia"/>
          <w:sz w:val="32"/>
          <w:szCs w:val="32"/>
        </w:rPr>
        <w:t>主要内容应包括（可根据项目实际情况适当调整内容）</w:t>
      </w:r>
    </w:p>
    <w:p w:rsidR="00E83956" w:rsidRPr="00065DDC" w:rsidRDefault="00F86FEA" w:rsidP="00065DDC">
      <w:pPr>
        <w:jc w:val="left"/>
        <w:rPr>
          <w:rFonts w:ascii="仿宋_GB2312" w:eastAsia="仿宋_GB2312" w:hAnsiTheme="minorEastAsia"/>
          <w:sz w:val="32"/>
          <w:szCs w:val="32"/>
        </w:rPr>
      </w:pPr>
      <w:r w:rsidRPr="00065DDC">
        <w:rPr>
          <w:rFonts w:ascii="仿宋_GB2312" w:eastAsia="仿宋_GB2312" w:hAnsiTheme="minorEastAsia" w:hint="eastAsia"/>
          <w:sz w:val="32"/>
          <w:szCs w:val="32"/>
        </w:rPr>
        <w:t>1. 实施本项目的主要技术人员情况表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9"/>
        <w:gridCol w:w="950"/>
        <w:gridCol w:w="950"/>
        <w:gridCol w:w="1087"/>
        <w:gridCol w:w="1234"/>
        <w:gridCol w:w="1351"/>
        <w:gridCol w:w="970"/>
      </w:tblGrid>
      <w:tr w:rsidR="00E83956">
        <w:trPr>
          <w:trHeight w:val="567"/>
        </w:trPr>
        <w:tc>
          <w:tcPr>
            <w:tcW w:w="1101" w:type="dxa"/>
            <w:vMerge w:val="restart"/>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类别</w:t>
            </w:r>
          </w:p>
        </w:tc>
        <w:tc>
          <w:tcPr>
            <w:tcW w:w="879" w:type="dxa"/>
            <w:vMerge w:val="restart"/>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职务</w:t>
            </w:r>
          </w:p>
        </w:tc>
        <w:tc>
          <w:tcPr>
            <w:tcW w:w="950" w:type="dxa"/>
            <w:vMerge w:val="restart"/>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姓名</w:t>
            </w:r>
          </w:p>
        </w:tc>
        <w:tc>
          <w:tcPr>
            <w:tcW w:w="950" w:type="dxa"/>
            <w:vMerge w:val="restart"/>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职称</w:t>
            </w:r>
          </w:p>
        </w:tc>
        <w:tc>
          <w:tcPr>
            <w:tcW w:w="4642" w:type="dxa"/>
            <w:gridSpan w:val="4"/>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上岗资格证明</w:t>
            </w:r>
          </w:p>
        </w:tc>
      </w:tr>
      <w:tr w:rsidR="00E83956">
        <w:trPr>
          <w:trHeight w:val="567"/>
        </w:trPr>
        <w:tc>
          <w:tcPr>
            <w:tcW w:w="1101" w:type="dxa"/>
            <w:vMerge/>
            <w:shd w:val="clear" w:color="auto" w:fill="auto"/>
            <w:vAlign w:val="center"/>
          </w:tcPr>
          <w:p w:rsidR="00E83956" w:rsidRDefault="00E83956">
            <w:pPr>
              <w:spacing w:line="360" w:lineRule="auto"/>
              <w:jc w:val="center"/>
              <w:rPr>
                <w:rFonts w:asciiTheme="minorEastAsia" w:hAnsiTheme="minorEastAsia"/>
                <w:szCs w:val="21"/>
              </w:rPr>
            </w:pPr>
          </w:p>
        </w:tc>
        <w:tc>
          <w:tcPr>
            <w:tcW w:w="879" w:type="dxa"/>
            <w:vMerge/>
            <w:vAlign w:val="center"/>
          </w:tcPr>
          <w:p w:rsidR="00E83956" w:rsidRDefault="00E83956">
            <w:pPr>
              <w:spacing w:line="360" w:lineRule="auto"/>
              <w:jc w:val="center"/>
              <w:rPr>
                <w:rFonts w:asciiTheme="minorEastAsia" w:hAnsiTheme="minorEastAsia"/>
                <w:szCs w:val="21"/>
              </w:rPr>
            </w:pPr>
          </w:p>
        </w:tc>
        <w:tc>
          <w:tcPr>
            <w:tcW w:w="950" w:type="dxa"/>
            <w:vMerge/>
            <w:vAlign w:val="center"/>
          </w:tcPr>
          <w:p w:rsidR="00E83956" w:rsidRDefault="00E83956">
            <w:pPr>
              <w:spacing w:line="360" w:lineRule="auto"/>
              <w:jc w:val="center"/>
              <w:rPr>
                <w:rFonts w:asciiTheme="minorEastAsia" w:hAnsiTheme="minorEastAsia"/>
                <w:szCs w:val="21"/>
              </w:rPr>
            </w:pPr>
          </w:p>
        </w:tc>
        <w:tc>
          <w:tcPr>
            <w:tcW w:w="950" w:type="dxa"/>
            <w:vMerge/>
            <w:vAlign w:val="center"/>
          </w:tcPr>
          <w:p w:rsidR="00E83956" w:rsidRDefault="00E83956">
            <w:pPr>
              <w:spacing w:line="360" w:lineRule="auto"/>
              <w:jc w:val="center"/>
              <w:rPr>
                <w:rFonts w:asciiTheme="minorEastAsia" w:hAnsiTheme="minorEastAsia"/>
                <w:szCs w:val="21"/>
              </w:rPr>
            </w:pPr>
          </w:p>
        </w:tc>
        <w:tc>
          <w:tcPr>
            <w:tcW w:w="1087" w:type="dxa"/>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证书</w:t>
            </w:r>
          </w:p>
          <w:p w:rsidR="00E83956" w:rsidRDefault="00F86FEA">
            <w:pPr>
              <w:spacing w:line="360" w:lineRule="auto"/>
              <w:jc w:val="center"/>
              <w:rPr>
                <w:rFonts w:asciiTheme="minorEastAsia" w:hAnsiTheme="minorEastAsia"/>
                <w:szCs w:val="21"/>
              </w:rPr>
            </w:pPr>
            <w:r>
              <w:rPr>
                <w:rFonts w:asciiTheme="minorEastAsia" w:hAnsiTheme="minorEastAsia" w:hint="eastAsia"/>
                <w:szCs w:val="21"/>
              </w:rPr>
              <w:t>名称</w:t>
            </w:r>
          </w:p>
        </w:tc>
        <w:tc>
          <w:tcPr>
            <w:tcW w:w="1234" w:type="dxa"/>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级别</w:t>
            </w:r>
          </w:p>
        </w:tc>
        <w:tc>
          <w:tcPr>
            <w:tcW w:w="1351" w:type="dxa"/>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证号</w:t>
            </w:r>
          </w:p>
        </w:tc>
        <w:tc>
          <w:tcPr>
            <w:tcW w:w="970" w:type="dxa"/>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专业</w:t>
            </w:r>
          </w:p>
        </w:tc>
      </w:tr>
      <w:tr w:rsidR="00E83956">
        <w:trPr>
          <w:trHeight w:val="567"/>
        </w:trPr>
        <w:tc>
          <w:tcPr>
            <w:tcW w:w="1101" w:type="dxa"/>
            <w:vMerge w:val="restart"/>
            <w:shd w:val="clear" w:color="auto" w:fill="auto"/>
            <w:vAlign w:val="center"/>
          </w:tcPr>
          <w:p w:rsidR="00E83956" w:rsidRDefault="00F86FEA">
            <w:pPr>
              <w:spacing w:line="360" w:lineRule="auto"/>
              <w:jc w:val="center"/>
              <w:rPr>
                <w:rFonts w:asciiTheme="minorEastAsia" w:hAnsiTheme="minorEastAsia"/>
                <w:szCs w:val="21"/>
              </w:rPr>
            </w:pPr>
            <w:r>
              <w:rPr>
                <w:rFonts w:asciiTheme="minorEastAsia" w:hAnsiTheme="minorEastAsia" w:hint="eastAsia"/>
                <w:szCs w:val="21"/>
              </w:rPr>
              <w:t>技术人员</w:t>
            </w:r>
          </w:p>
        </w:tc>
        <w:tc>
          <w:tcPr>
            <w:tcW w:w="879" w:type="dxa"/>
            <w:vAlign w:val="center"/>
          </w:tcPr>
          <w:p w:rsidR="00E83956" w:rsidRDefault="00E83956">
            <w:pPr>
              <w:spacing w:line="360" w:lineRule="auto"/>
              <w:jc w:val="center"/>
              <w:rPr>
                <w:rFonts w:asciiTheme="minorEastAsia" w:hAnsiTheme="minorEastAsia"/>
                <w:szCs w:val="21"/>
              </w:rPr>
            </w:pPr>
          </w:p>
        </w:tc>
        <w:tc>
          <w:tcPr>
            <w:tcW w:w="950" w:type="dxa"/>
            <w:vAlign w:val="center"/>
          </w:tcPr>
          <w:p w:rsidR="00E83956" w:rsidRDefault="00E83956">
            <w:pPr>
              <w:spacing w:line="360" w:lineRule="auto"/>
              <w:jc w:val="center"/>
              <w:rPr>
                <w:rFonts w:asciiTheme="minorEastAsia" w:hAnsiTheme="minorEastAsia"/>
                <w:szCs w:val="21"/>
              </w:rPr>
            </w:pPr>
          </w:p>
        </w:tc>
        <w:tc>
          <w:tcPr>
            <w:tcW w:w="950" w:type="dxa"/>
            <w:vAlign w:val="center"/>
          </w:tcPr>
          <w:p w:rsidR="00E83956" w:rsidRDefault="00E83956">
            <w:pPr>
              <w:spacing w:line="360" w:lineRule="auto"/>
              <w:jc w:val="center"/>
              <w:rPr>
                <w:rFonts w:asciiTheme="minorEastAsia" w:hAnsiTheme="minorEastAsia"/>
                <w:szCs w:val="21"/>
              </w:rPr>
            </w:pPr>
          </w:p>
        </w:tc>
        <w:tc>
          <w:tcPr>
            <w:tcW w:w="1087" w:type="dxa"/>
            <w:vAlign w:val="center"/>
          </w:tcPr>
          <w:p w:rsidR="00E83956" w:rsidRDefault="00E83956">
            <w:pPr>
              <w:spacing w:line="360" w:lineRule="auto"/>
              <w:jc w:val="center"/>
              <w:rPr>
                <w:rFonts w:asciiTheme="minorEastAsia" w:hAnsiTheme="minorEastAsia"/>
                <w:szCs w:val="21"/>
              </w:rPr>
            </w:pPr>
          </w:p>
        </w:tc>
        <w:tc>
          <w:tcPr>
            <w:tcW w:w="1234" w:type="dxa"/>
            <w:vAlign w:val="center"/>
          </w:tcPr>
          <w:p w:rsidR="00E83956" w:rsidRDefault="00E83956">
            <w:pPr>
              <w:spacing w:line="360" w:lineRule="auto"/>
              <w:jc w:val="center"/>
              <w:rPr>
                <w:rFonts w:asciiTheme="minorEastAsia" w:hAnsiTheme="minorEastAsia"/>
                <w:szCs w:val="21"/>
              </w:rPr>
            </w:pPr>
          </w:p>
        </w:tc>
        <w:tc>
          <w:tcPr>
            <w:tcW w:w="1351" w:type="dxa"/>
            <w:vAlign w:val="center"/>
          </w:tcPr>
          <w:p w:rsidR="00E83956" w:rsidRDefault="00E83956">
            <w:pPr>
              <w:spacing w:line="360" w:lineRule="auto"/>
              <w:jc w:val="center"/>
              <w:rPr>
                <w:rFonts w:asciiTheme="minorEastAsia" w:hAnsiTheme="minorEastAsia"/>
                <w:szCs w:val="21"/>
              </w:rPr>
            </w:pPr>
          </w:p>
        </w:tc>
        <w:tc>
          <w:tcPr>
            <w:tcW w:w="970" w:type="dxa"/>
            <w:vAlign w:val="center"/>
          </w:tcPr>
          <w:p w:rsidR="00E83956" w:rsidRDefault="00E83956">
            <w:pPr>
              <w:spacing w:line="360" w:lineRule="auto"/>
              <w:jc w:val="center"/>
              <w:rPr>
                <w:rFonts w:asciiTheme="minorEastAsia" w:hAnsiTheme="minorEastAsia"/>
                <w:szCs w:val="21"/>
              </w:rPr>
            </w:pPr>
          </w:p>
        </w:tc>
      </w:tr>
      <w:tr w:rsidR="00E83956">
        <w:trPr>
          <w:trHeight w:val="567"/>
        </w:trPr>
        <w:tc>
          <w:tcPr>
            <w:tcW w:w="1101" w:type="dxa"/>
            <w:vMerge/>
            <w:shd w:val="clear" w:color="auto" w:fill="auto"/>
            <w:vAlign w:val="center"/>
          </w:tcPr>
          <w:p w:rsidR="00E83956" w:rsidRDefault="00E83956">
            <w:pPr>
              <w:spacing w:line="360" w:lineRule="auto"/>
              <w:jc w:val="center"/>
              <w:rPr>
                <w:rFonts w:asciiTheme="minorEastAsia" w:hAnsiTheme="minorEastAsia"/>
                <w:szCs w:val="21"/>
              </w:rPr>
            </w:pPr>
          </w:p>
        </w:tc>
        <w:tc>
          <w:tcPr>
            <w:tcW w:w="879" w:type="dxa"/>
            <w:vAlign w:val="center"/>
          </w:tcPr>
          <w:p w:rsidR="00E83956" w:rsidRDefault="00E83956">
            <w:pPr>
              <w:spacing w:line="360" w:lineRule="auto"/>
              <w:jc w:val="center"/>
              <w:rPr>
                <w:rFonts w:asciiTheme="minorEastAsia" w:hAnsiTheme="minorEastAsia"/>
                <w:szCs w:val="21"/>
              </w:rPr>
            </w:pPr>
          </w:p>
        </w:tc>
        <w:tc>
          <w:tcPr>
            <w:tcW w:w="950" w:type="dxa"/>
            <w:vAlign w:val="center"/>
          </w:tcPr>
          <w:p w:rsidR="00E83956" w:rsidRDefault="00E83956">
            <w:pPr>
              <w:spacing w:line="360" w:lineRule="auto"/>
              <w:jc w:val="center"/>
              <w:rPr>
                <w:rFonts w:asciiTheme="minorEastAsia" w:hAnsiTheme="minorEastAsia"/>
                <w:szCs w:val="21"/>
              </w:rPr>
            </w:pPr>
          </w:p>
        </w:tc>
        <w:tc>
          <w:tcPr>
            <w:tcW w:w="950" w:type="dxa"/>
            <w:vAlign w:val="center"/>
          </w:tcPr>
          <w:p w:rsidR="00E83956" w:rsidRDefault="00E83956">
            <w:pPr>
              <w:spacing w:line="360" w:lineRule="auto"/>
              <w:jc w:val="center"/>
              <w:rPr>
                <w:rFonts w:asciiTheme="minorEastAsia" w:hAnsiTheme="minorEastAsia"/>
                <w:szCs w:val="21"/>
              </w:rPr>
            </w:pPr>
          </w:p>
        </w:tc>
        <w:tc>
          <w:tcPr>
            <w:tcW w:w="1087" w:type="dxa"/>
            <w:vAlign w:val="center"/>
          </w:tcPr>
          <w:p w:rsidR="00E83956" w:rsidRDefault="00E83956">
            <w:pPr>
              <w:spacing w:line="360" w:lineRule="auto"/>
              <w:jc w:val="center"/>
              <w:rPr>
                <w:rFonts w:asciiTheme="minorEastAsia" w:hAnsiTheme="minorEastAsia"/>
                <w:szCs w:val="21"/>
              </w:rPr>
            </w:pPr>
          </w:p>
        </w:tc>
        <w:tc>
          <w:tcPr>
            <w:tcW w:w="1234" w:type="dxa"/>
            <w:vAlign w:val="center"/>
          </w:tcPr>
          <w:p w:rsidR="00E83956" w:rsidRDefault="00E83956">
            <w:pPr>
              <w:spacing w:line="360" w:lineRule="auto"/>
              <w:jc w:val="center"/>
              <w:rPr>
                <w:rFonts w:asciiTheme="minorEastAsia" w:hAnsiTheme="minorEastAsia"/>
                <w:szCs w:val="21"/>
              </w:rPr>
            </w:pPr>
          </w:p>
        </w:tc>
        <w:tc>
          <w:tcPr>
            <w:tcW w:w="1351" w:type="dxa"/>
            <w:vAlign w:val="center"/>
          </w:tcPr>
          <w:p w:rsidR="00E83956" w:rsidRDefault="00E83956">
            <w:pPr>
              <w:spacing w:line="360" w:lineRule="auto"/>
              <w:jc w:val="center"/>
              <w:rPr>
                <w:rFonts w:asciiTheme="minorEastAsia" w:hAnsiTheme="minorEastAsia"/>
                <w:szCs w:val="21"/>
              </w:rPr>
            </w:pPr>
          </w:p>
        </w:tc>
        <w:tc>
          <w:tcPr>
            <w:tcW w:w="970" w:type="dxa"/>
            <w:vAlign w:val="center"/>
          </w:tcPr>
          <w:p w:rsidR="00E83956" w:rsidRDefault="00E83956">
            <w:pPr>
              <w:spacing w:line="360" w:lineRule="auto"/>
              <w:jc w:val="center"/>
              <w:rPr>
                <w:rFonts w:asciiTheme="minorEastAsia" w:hAnsiTheme="minorEastAsia"/>
                <w:szCs w:val="21"/>
              </w:rPr>
            </w:pPr>
          </w:p>
        </w:tc>
      </w:tr>
      <w:tr w:rsidR="00E83956">
        <w:trPr>
          <w:trHeight w:val="567"/>
        </w:trPr>
        <w:tc>
          <w:tcPr>
            <w:tcW w:w="1101" w:type="dxa"/>
            <w:vMerge/>
            <w:shd w:val="clear" w:color="auto" w:fill="auto"/>
            <w:vAlign w:val="center"/>
          </w:tcPr>
          <w:p w:rsidR="00E83956" w:rsidRDefault="00E83956">
            <w:pPr>
              <w:spacing w:line="360" w:lineRule="auto"/>
              <w:jc w:val="center"/>
              <w:rPr>
                <w:rFonts w:asciiTheme="minorEastAsia" w:hAnsiTheme="minorEastAsia"/>
                <w:szCs w:val="21"/>
              </w:rPr>
            </w:pPr>
          </w:p>
        </w:tc>
        <w:tc>
          <w:tcPr>
            <w:tcW w:w="879" w:type="dxa"/>
            <w:vAlign w:val="center"/>
          </w:tcPr>
          <w:p w:rsidR="00E83956" w:rsidRDefault="00E83956">
            <w:pPr>
              <w:spacing w:line="360" w:lineRule="auto"/>
              <w:jc w:val="center"/>
              <w:rPr>
                <w:rFonts w:asciiTheme="minorEastAsia" w:hAnsiTheme="minorEastAsia"/>
                <w:szCs w:val="21"/>
              </w:rPr>
            </w:pPr>
          </w:p>
        </w:tc>
        <w:tc>
          <w:tcPr>
            <w:tcW w:w="950" w:type="dxa"/>
            <w:vAlign w:val="center"/>
          </w:tcPr>
          <w:p w:rsidR="00E83956" w:rsidRDefault="00E83956">
            <w:pPr>
              <w:spacing w:line="360" w:lineRule="auto"/>
              <w:jc w:val="center"/>
              <w:rPr>
                <w:rFonts w:asciiTheme="minorEastAsia" w:hAnsiTheme="minorEastAsia"/>
                <w:szCs w:val="21"/>
              </w:rPr>
            </w:pPr>
          </w:p>
        </w:tc>
        <w:tc>
          <w:tcPr>
            <w:tcW w:w="950" w:type="dxa"/>
            <w:vAlign w:val="center"/>
          </w:tcPr>
          <w:p w:rsidR="00E83956" w:rsidRDefault="00E83956">
            <w:pPr>
              <w:spacing w:line="360" w:lineRule="auto"/>
              <w:jc w:val="center"/>
              <w:rPr>
                <w:rFonts w:asciiTheme="minorEastAsia" w:hAnsiTheme="minorEastAsia"/>
                <w:szCs w:val="21"/>
              </w:rPr>
            </w:pPr>
          </w:p>
        </w:tc>
        <w:tc>
          <w:tcPr>
            <w:tcW w:w="1087" w:type="dxa"/>
            <w:vAlign w:val="center"/>
          </w:tcPr>
          <w:p w:rsidR="00E83956" w:rsidRDefault="00E83956">
            <w:pPr>
              <w:spacing w:line="360" w:lineRule="auto"/>
              <w:jc w:val="center"/>
              <w:rPr>
                <w:rFonts w:asciiTheme="minorEastAsia" w:hAnsiTheme="minorEastAsia"/>
                <w:szCs w:val="21"/>
              </w:rPr>
            </w:pPr>
          </w:p>
        </w:tc>
        <w:tc>
          <w:tcPr>
            <w:tcW w:w="1234" w:type="dxa"/>
            <w:vAlign w:val="center"/>
          </w:tcPr>
          <w:p w:rsidR="00E83956" w:rsidRDefault="00E83956">
            <w:pPr>
              <w:spacing w:line="360" w:lineRule="auto"/>
              <w:jc w:val="center"/>
              <w:rPr>
                <w:rFonts w:asciiTheme="minorEastAsia" w:hAnsiTheme="minorEastAsia"/>
                <w:szCs w:val="21"/>
              </w:rPr>
            </w:pPr>
          </w:p>
        </w:tc>
        <w:tc>
          <w:tcPr>
            <w:tcW w:w="1351" w:type="dxa"/>
            <w:vAlign w:val="center"/>
          </w:tcPr>
          <w:p w:rsidR="00E83956" w:rsidRDefault="00E83956">
            <w:pPr>
              <w:spacing w:line="360" w:lineRule="auto"/>
              <w:jc w:val="center"/>
              <w:rPr>
                <w:rFonts w:asciiTheme="minorEastAsia" w:hAnsiTheme="minorEastAsia"/>
                <w:szCs w:val="21"/>
              </w:rPr>
            </w:pPr>
          </w:p>
        </w:tc>
        <w:tc>
          <w:tcPr>
            <w:tcW w:w="970" w:type="dxa"/>
            <w:vAlign w:val="center"/>
          </w:tcPr>
          <w:p w:rsidR="00E83956" w:rsidRDefault="00E83956">
            <w:pPr>
              <w:spacing w:line="360" w:lineRule="auto"/>
              <w:jc w:val="center"/>
              <w:rPr>
                <w:rFonts w:asciiTheme="minorEastAsia" w:hAnsiTheme="minorEastAsia"/>
                <w:szCs w:val="21"/>
              </w:rPr>
            </w:pPr>
          </w:p>
        </w:tc>
      </w:tr>
    </w:tbl>
    <w:p w:rsidR="00E83956" w:rsidRPr="00E6429F" w:rsidRDefault="00F86FEA" w:rsidP="00E6429F">
      <w:pPr>
        <w:rPr>
          <w:rFonts w:ascii="仿宋_GB2312" w:eastAsia="仿宋_GB2312" w:hAnsiTheme="minorEastAsia"/>
          <w:sz w:val="32"/>
          <w:szCs w:val="32"/>
        </w:rPr>
      </w:pPr>
      <w:r w:rsidRPr="00E6429F">
        <w:rPr>
          <w:rFonts w:ascii="仿宋_GB2312" w:eastAsia="仿宋_GB2312" w:hAnsiTheme="minorEastAsia" w:hint="eastAsia"/>
          <w:sz w:val="32"/>
          <w:szCs w:val="32"/>
        </w:rPr>
        <w:t>备注：需附上证书复印件作为证明材料</w:t>
      </w:r>
    </w:p>
    <w:p w:rsidR="00E83956" w:rsidRPr="00E6429F" w:rsidRDefault="00E83956" w:rsidP="00E6429F">
      <w:pPr>
        <w:rPr>
          <w:rFonts w:ascii="仿宋_GB2312" w:eastAsia="仿宋_GB2312" w:hAnsiTheme="minorEastAsia"/>
          <w:sz w:val="32"/>
          <w:szCs w:val="32"/>
        </w:rPr>
      </w:pPr>
    </w:p>
    <w:p w:rsidR="00E83956" w:rsidRPr="00E6429F" w:rsidRDefault="00F86FEA" w:rsidP="00E6429F">
      <w:pPr>
        <w:rPr>
          <w:rFonts w:ascii="仿宋_GB2312" w:eastAsia="仿宋_GB2312" w:hAnsiTheme="minorEastAsia"/>
          <w:sz w:val="32"/>
          <w:szCs w:val="32"/>
        </w:rPr>
      </w:pPr>
      <w:r w:rsidRPr="00E6429F">
        <w:rPr>
          <w:rFonts w:ascii="仿宋_GB2312" w:eastAsia="仿宋_GB2312" w:hAnsiTheme="minorEastAsia" w:hint="eastAsia"/>
          <w:sz w:val="32"/>
          <w:szCs w:val="32"/>
        </w:rPr>
        <w:t>2. 项目服务期、实施进度表；</w:t>
      </w:r>
    </w:p>
    <w:p w:rsidR="00E83956" w:rsidRPr="00E6429F" w:rsidRDefault="00E83956" w:rsidP="00E6429F">
      <w:pPr>
        <w:rPr>
          <w:rFonts w:ascii="仿宋_GB2312" w:eastAsia="仿宋_GB2312" w:hAnsiTheme="minorEastAsia"/>
          <w:sz w:val="32"/>
          <w:szCs w:val="32"/>
        </w:rPr>
      </w:pPr>
    </w:p>
    <w:p w:rsidR="00E83956" w:rsidRPr="00E6429F" w:rsidRDefault="00F86FEA" w:rsidP="00E6429F">
      <w:pPr>
        <w:rPr>
          <w:rFonts w:ascii="仿宋_GB2312" w:eastAsia="仿宋_GB2312" w:hAnsiTheme="minorEastAsia"/>
          <w:sz w:val="32"/>
          <w:szCs w:val="32"/>
        </w:rPr>
      </w:pPr>
      <w:r w:rsidRPr="00E6429F">
        <w:rPr>
          <w:rFonts w:ascii="仿宋_GB2312" w:eastAsia="仿宋_GB2312" w:hAnsiTheme="minorEastAsia" w:hint="eastAsia"/>
          <w:sz w:val="32"/>
          <w:szCs w:val="32"/>
        </w:rPr>
        <w:t>3. 组织设计方案；</w:t>
      </w:r>
    </w:p>
    <w:p w:rsidR="00E83956" w:rsidRPr="00E6429F" w:rsidRDefault="00E83956" w:rsidP="00E6429F">
      <w:pPr>
        <w:rPr>
          <w:rFonts w:ascii="仿宋_GB2312" w:eastAsia="仿宋_GB2312" w:hAnsiTheme="minorEastAsia"/>
          <w:sz w:val="32"/>
          <w:szCs w:val="32"/>
        </w:rPr>
      </w:pPr>
    </w:p>
    <w:p w:rsidR="00E83956" w:rsidRPr="00E6429F" w:rsidRDefault="00F86FEA" w:rsidP="00E6429F">
      <w:pPr>
        <w:rPr>
          <w:rFonts w:ascii="仿宋_GB2312" w:eastAsia="仿宋_GB2312" w:hAnsiTheme="minorEastAsia"/>
          <w:sz w:val="32"/>
          <w:szCs w:val="32"/>
        </w:rPr>
      </w:pPr>
      <w:r w:rsidRPr="00E6429F">
        <w:rPr>
          <w:rFonts w:ascii="仿宋_GB2312" w:eastAsia="仿宋_GB2312" w:hAnsiTheme="minorEastAsia" w:hint="eastAsia"/>
          <w:sz w:val="32"/>
          <w:szCs w:val="32"/>
        </w:rPr>
        <w:t>4. 质量保证措施；</w:t>
      </w:r>
    </w:p>
    <w:p w:rsidR="00E83956" w:rsidRPr="00E6429F" w:rsidRDefault="00E83956" w:rsidP="00E6429F">
      <w:pPr>
        <w:rPr>
          <w:rFonts w:ascii="仿宋_GB2312" w:eastAsia="仿宋_GB2312" w:hAnsiTheme="minorEastAsia"/>
          <w:sz w:val="32"/>
          <w:szCs w:val="32"/>
        </w:rPr>
      </w:pPr>
    </w:p>
    <w:p w:rsidR="00E83956" w:rsidRPr="00E6429F" w:rsidRDefault="00F86FEA" w:rsidP="00E6429F">
      <w:pPr>
        <w:rPr>
          <w:rFonts w:ascii="仿宋_GB2312" w:eastAsia="仿宋_GB2312" w:hAnsiTheme="minorEastAsia"/>
          <w:sz w:val="32"/>
          <w:szCs w:val="32"/>
        </w:rPr>
      </w:pPr>
      <w:r w:rsidRPr="00E6429F">
        <w:rPr>
          <w:rFonts w:ascii="仿宋_GB2312" w:eastAsia="仿宋_GB2312" w:hAnsiTheme="minorEastAsia" w:hint="eastAsia"/>
          <w:sz w:val="32"/>
          <w:szCs w:val="32"/>
        </w:rPr>
        <w:t>5. 相关配套措施。</w:t>
      </w:r>
    </w:p>
    <w:p w:rsidR="00E83956" w:rsidRPr="00E6429F" w:rsidRDefault="00E83956" w:rsidP="00E6429F">
      <w:pPr>
        <w:rPr>
          <w:rFonts w:ascii="仿宋_GB2312" w:eastAsia="仿宋_GB2312" w:hAnsiTheme="minorEastAsia"/>
          <w:sz w:val="32"/>
          <w:szCs w:val="32"/>
        </w:rPr>
      </w:pPr>
      <w:bookmarkStart w:id="20" w:name="_Toc43264518"/>
      <w:bookmarkStart w:id="21" w:name="_Toc50691037"/>
      <w:bookmarkStart w:id="22" w:name="_Toc50703730"/>
    </w:p>
    <w:p w:rsidR="00E83956" w:rsidRDefault="00E83956">
      <w:pPr>
        <w:spacing w:line="360" w:lineRule="auto"/>
        <w:rPr>
          <w:rFonts w:asciiTheme="minorEastAsia" w:hAnsiTheme="minorEastAsia"/>
          <w:b/>
          <w:szCs w:val="21"/>
        </w:rPr>
      </w:pPr>
    </w:p>
    <w:p w:rsidR="00424663" w:rsidRDefault="00424663" w:rsidP="00E6429F">
      <w:pPr>
        <w:jc w:val="center"/>
        <w:rPr>
          <w:rFonts w:ascii="黑体" w:eastAsia="黑体" w:hAnsi="黑体"/>
          <w:b/>
          <w:sz w:val="32"/>
          <w:szCs w:val="32"/>
        </w:rPr>
      </w:pPr>
    </w:p>
    <w:p w:rsidR="00E6429F" w:rsidRDefault="00E6429F" w:rsidP="00E6429F">
      <w:pPr>
        <w:jc w:val="center"/>
        <w:rPr>
          <w:rFonts w:ascii="黑体" w:eastAsia="黑体" w:hAnsi="黑体"/>
          <w:b/>
          <w:sz w:val="32"/>
          <w:szCs w:val="32"/>
        </w:rPr>
      </w:pPr>
      <w:r>
        <w:rPr>
          <w:rFonts w:ascii="黑体" w:eastAsia="黑体" w:hAnsi="黑体" w:hint="eastAsia"/>
          <w:b/>
          <w:sz w:val="32"/>
          <w:szCs w:val="32"/>
        </w:rPr>
        <w:lastRenderedPageBreak/>
        <w:t>六、质量（完成时间、安全、环保）保障措施及方案</w:t>
      </w:r>
    </w:p>
    <w:p w:rsidR="00E6429F" w:rsidRDefault="00E6429F" w:rsidP="00E6429F">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E83956" w:rsidRDefault="00E83956">
      <w:pPr>
        <w:spacing w:line="360" w:lineRule="auto"/>
        <w:ind w:firstLineChars="200" w:firstLine="420"/>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6429F" w:rsidRDefault="00E6429F" w:rsidP="00E6429F">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rsidR="00E6429F" w:rsidRDefault="00E6429F" w:rsidP="00E6429F">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bookmarkStart w:id="23" w:name="_Toc480754211"/>
      <w:bookmarkStart w:id="24" w:name="_Toc480756078"/>
      <w:bookmarkStart w:id="25" w:name="_Toc480755932"/>
      <w:bookmarkStart w:id="26" w:name="_Toc480789482"/>
      <w:bookmarkStart w:id="27" w:name="_Toc43264525"/>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Pr="00E6429F" w:rsidRDefault="00F86FEA" w:rsidP="00E6429F">
      <w:pPr>
        <w:jc w:val="center"/>
        <w:rPr>
          <w:rFonts w:ascii="黑体" w:eastAsia="黑体" w:hAnsi="黑体"/>
          <w:b/>
          <w:sz w:val="32"/>
          <w:szCs w:val="32"/>
        </w:rPr>
      </w:pPr>
      <w:r w:rsidRPr="00E6429F">
        <w:rPr>
          <w:rFonts w:ascii="黑体" w:eastAsia="黑体" w:hAnsi="黑体" w:hint="eastAsia"/>
          <w:b/>
          <w:sz w:val="32"/>
          <w:szCs w:val="32"/>
        </w:rPr>
        <w:lastRenderedPageBreak/>
        <w:t>八、项目负责人及项目团队人员一览表</w:t>
      </w:r>
    </w:p>
    <w:p w:rsidR="00E83956" w:rsidRPr="00E6429F" w:rsidRDefault="00F86FEA">
      <w:pPr>
        <w:spacing w:line="360" w:lineRule="auto"/>
        <w:rPr>
          <w:rFonts w:ascii="仿宋_GB2312" w:eastAsia="仿宋_GB2312" w:hAnsiTheme="minorEastAsia"/>
          <w:sz w:val="32"/>
          <w:szCs w:val="21"/>
        </w:rPr>
      </w:pPr>
      <w:r w:rsidRPr="00E6429F">
        <w:rPr>
          <w:rFonts w:ascii="仿宋_GB2312" w:eastAsia="仿宋_GB2312" w:hAnsiTheme="minorEastAsia" w:hint="eastAsia"/>
          <w:sz w:val="32"/>
          <w:szCs w:val="21"/>
        </w:rPr>
        <w:t>项目负责人及项目团队人员一览表</w:t>
      </w:r>
      <w:bookmarkEnd w:id="23"/>
      <w:bookmarkEnd w:id="24"/>
      <w:bookmarkEnd w:id="25"/>
      <w:bookmarkEnd w:id="26"/>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E83956">
        <w:trPr>
          <w:trHeight w:val="567"/>
          <w:jc w:val="center"/>
        </w:trPr>
        <w:tc>
          <w:tcPr>
            <w:tcW w:w="574" w:type="dxa"/>
            <w:shd w:val="clear" w:color="auto" w:fill="auto"/>
            <w:vAlign w:val="center"/>
          </w:tcPr>
          <w:p w:rsidR="00E83956" w:rsidRDefault="00F86FEA">
            <w:pPr>
              <w:spacing w:line="360" w:lineRule="auto"/>
              <w:rPr>
                <w:rFonts w:asciiTheme="minorEastAsia" w:hAnsiTheme="minorEastAsia"/>
                <w:szCs w:val="21"/>
              </w:rPr>
            </w:pPr>
            <w:r>
              <w:rPr>
                <w:rFonts w:asciiTheme="minorEastAsia" w:hAnsiTheme="minorEastAsia" w:hint="eastAsia"/>
                <w:szCs w:val="21"/>
              </w:rPr>
              <w:t>序号</w:t>
            </w:r>
          </w:p>
        </w:tc>
        <w:tc>
          <w:tcPr>
            <w:tcW w:w="1037" w:type="dxa"/>
            <w:shd w:val="clear" w:color="auto" w:fill="auto"/>
            <w:vAlign w:val="center"/>
          </w:tcPr>
          <w:p w:rsidR="00E83956" w:rsidRDefault="00F86FEA">
            <w:pPr>
              <w:spacing w:line="360" w:lineRule="auto"/>
              <w:rPr>
                <w:rFonts w:asciiTheme="minorEastAsia" w:hAnsiTheme="minorEastAsia"/>
                <w:szCs w:val="21"/>
              </w:rPr>
            </w:pPr>
            <w:r>
              <w:rPr>
                <w:rFonts w:asciiTheme="minorEastAsia" w:hAnsiTheme="minorEastAsia" w:hint="eastAsia"/>
                <w:szCs w:val="21"/>
              </w:rPr>
              <w:t>姓名</w:t>
            </w:r>
          </w:p>
        </w:tc>
        <w:tc>
          <w:tcPr>
            <w:tcW w:w="826" w:type="dxa"/>
            <w:shd w:val="clear" w:color="auto" w:fill="auto"/>
            <w:vAlign w:val="center"/>
          </w:tcPr>
          <w:p w:rsidR="00E83956" w:rsidRDefault="00F86FEA">
            <w:pPr>
              <w:spacing w:line="360" w:lineRule="auto"/>
              <w:rPr>
                <w:rFonts w:asciiTheme="minorEastAsia" w:hAnsiTheme="minorEastAsia"/>
                <w:szCs w:val="21"/>
              </w:rPr>
            </w:pPr>
            <w:r>
              <w:rPr>
                <w:rFonts w:asciiTheme="minorEastAsia" w:hAnsiTheme="minorEastAsia" w:hint="eastAsia"/>
                <w:szCs w:val="21"/>
              </w:rPr>
              <w:t>性别</w:t>
            </w:r>
          </w:p>
        </w:tc>
        <w:tc>
          <w:tcPr>
            <w:tcW w:w="825" w:type="dxa"/>
            <w:shd w:val="clear" w:color="auto" w:fill="auto"/>
            <w:vAlign w:val="center"/>
          </w:tcPr>
          <w:p w:rsidR="00E83956" w:rsidRDefault="00F86FEA">
            <w:pPr>
              <w:spacing w:line="360" w:lineRule="auto"/>
              <w:rPr>
                <w:rFonts w:asciiTheme="minorEastAsia" w:hAnsiTheme="minorEastAsia"/>
                <w:szCs w:val="21"/>
              </w:rPr>
            </w:pPr>
            <w:r>
              <w:rPr>
                <w:rFonts w:asciiTheme="minorEastAsia" w:hAnsiTheme="minorEastAsia" w:hint="eastAsia"/>
                <w:szCs w:val="21"/>
              </w:rPr>
              <w:t>年龄</w:t>
            </w:r>
          </w:p>
        </w:tc>
        <w:tc>
          <w:tcPr>
            <w:tcW w:w="825" w:type="dxa"/>
            <w:shd w:val="clear" w:color="auto" w:fill="auto"/>
            <w:vAlign w:val="center"/>
          </w:tcPr>
          <w:p w:rsidR="00E83956" w:rsidRDefault="00F86FEA">
            <w:pPr>
              <w:spacing w:line="360" w:lineRule="auto"/>
              <w:rPr>
                <w:rFonts w:asciiTheme="minorEastAsia" w:hAnsiTheme="minorEastAsia"/>
                <w:szCs w:val="21"/>
              </w:rPr>
            </w:pPr>
            <w:r>
              <w:rPr>
                <w:rFonts w:asciiTheme="minorEastAsia" w:hAnsiTheme="minorEastAsia" w:hint="eastAsia"/>
                <w:szCs w:val="21"/>
              </w:rPr>
              <w:t>学历</w:t>
            </w:r>
          </w:p>
        </w:tc>
        <w:tc>
          <w:tcPr>
            <w:tcW w:w="1054" w:type="dxa"/>
            <w:shd w:val="clear" w:color="auto" w:fill="auto"/>
            <w:vAlign w:val="center"/>
          </w:tcPr>
          <w:p w:rsidR="00E83956" w:rsidRDefault="00F86FEA">
            <w:pPr>
              <w:spacing w:line="360" w:lineRule="auto"/>
              <w:rPr>
                <w:rFonts w:asciiTheme="minorEastAsia" w:hAnsiTheme="minorEastAsia"/>
                <w:szCs w:val="21"/>
              </w:rPr>
            </w:pPr>
            <w:r>
              <w:rPr>
                <w:rFonts w:asciiTheme="minorEastAsia" w:hAnsiTheme="minorEastAsia" w:hint="eastAsia"/>
                <w:szCs w:val="21"/>
              </w:rPr>
              <w:t>职称</w:t>
            </w:r>
          </w:p>
        </w:tc>
        <w:tc>
          <w:tcPr>
            <w:tcW w:w="1221" w:type="dxa"/>
            <w:shd w:val="clear" w:color="auto" w:fill="auto"/>
            <w:vAlign w:val="center"/>
          </w:tcPr>
          <w:p w:rsidR="00E83956" w:rsidRDefault="00F86FEA">
            <w:pPr>
              <w:spacing w:line="360" w:lineRule="auto"/>
              <w:rPr>
                <w:rFonts w:asciiTheme="minorEastAsia" w:hAnsiTheme="minorEastAsia"/>
                <w:szCs w:val="21"/>
              </w:rPr>
            </w:pPr>
            <w:r>
              <w:rPr>
                <w:rFonts w:asciiTheme="minorEastAsia" w:hAnsiTheme="minorEastAsia" w:hint="eastAsia"/>
                <w:szCs w:val="21"/>
              </w:rPr>
              <w:t>专业</w:t>
            </w:r>
          </w:p>
        </w:tc>
        <w:tc>
          <w:tcPr>
            <w:tcW w:w="1246" w:type="dxa"/>
            <w:shd w:val="clear" w:color="auto" w:fill="auto"/>
            <w:vAlign w:val="center"/>
          </w:tcPr>
          <w:p w:rsidR="00E83956" w:rsidRDefault="00F86FEA">
            <w:pPr>
              <w:spacing w:line="360" w:lineRule="auto"/>
              <w:rPr>
                <w:rFonts w:asciiTheme="minorEastAsia" w:hAnsiTheme="minorEastAsia"/>
                <w:szCs w:val="21"/>
              </w:rPr>
            </w:pPr>
            <w:r>
              <w:rPr>
                <w:rFonts w:asciiTheme="minorEastAsia" w:hAnsiTheme="minorEastAsia" w:hint="eastAsia"/>
                <w:szCs w:val="21"/>
              </w:rPr>
              <w:t>经验年限</w:t>
            </w:r>
          </w:p>
        </w:tc>
        <w:tc>
          <w:tcPr>
            <w:tcW w:w="1686" w:type="dxa"/>
            <w:shd w:val="clear" w:color="auto" w:fill="auto"/>
            <w:vAlign w:val="center"/>
          </w:tcPr>
          <w:p w:rsidR="00E83956" w:rsidRDefault="00F86FEA">
            <w:pPr>
              <w:spacing w:line="360" w:lineRule="auto"/>
              <w:rPr>
                <w:rFonts w:asciiTheme="minorEastAsia" w:hAnsiTheme="minorEastAsia"/>
                <w:szCs w:val="21"/>
              </w:rPr>
            </w:pPr>
            <w:r>
              <w:rPr>
                <w:rFonts w:asciiTheme="minorEastAsia" w:hAnsiTheme="minorEastAsia" w:hint="eastAsia"/>
                <w:szCs w:val="21"/>
              </w:rPr>
              <w:t>拟担任职务或承担工作内容</w:t>
            </w:r>
          </w:p>
        </w:tc>
      </w:tr>
      <w:tr w:rsidR="00E83956">
        <w:trPr>
          <w:trHeight w:val="567"/>
          <w:jc w:val="center"/>
        </w:trPr>
        <w:tc>
          <w:tcPr>
            <w:tcW w:w="574" w:type="dxa"/>
            <w:shd w:val="clear" w:color="auto" w:fill="auto"/>
            <w:vAlign w:val="center"/>
          </w:tcPr>
          <w:p w:rsidR="00E83956" w:rsidRDefault="00E83956">
            <w:pPr>
              <w:spacing w:line="360" w:lineRule="auto"/>
              <w:rPr>
                <w:rFonts w:asciiTheme="minorEastAsia" w:hAnsiTheme="minorEastAsia"/>
                <w:szCs w:val="21"/>
              </w:rPr>
            </w:pPr>
          </w:p>
        </w:tc>
        <w:tc>
          <w:tcPr>
            <w:tcW w:w="1037" w:type="dxa"/>
            <w:shd w:val="clear" w:color="auto" w:fill="auto"/>
            <w:vAlign w:val="center"/>
          </w:tcPr>
          <w:p w:rsidR="00E83956" w:rsidRDefault="00E83956">
            <w:pPr>
              <w:spacing w:line="360" w:lineRule="auto"/>
              <w:rPr>
                <w:rFonts w:asciiTheme="minorEastAsia" w:hAnsiTheme="minorEastAsia"/>
                <w:szCs w:val="21"/>
              </w:rPr>
            </w:pPr>
          </w:p>
        </w:tc>
        <w:tc>
          <w:tcPr>
            <w:tcW w:w="826"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1054" w:type="dxa"/>
            <w:shd w:val="clear" w:color="auto" w:fill="auto"/>
            <w:vAlign w:val="center"/>
          </w:tcPr>
          <w:p w:rsidR="00E83956" w:rsidRDefault="00E83956">
            <w:pPr>
              <w:spacing w:line="360" w:lineRule="auto"/>
              <w:rPr>
                <w:rFonts w:asciiTheme="minorEastAsia" w:hAnsiTheme="minorEastAsia"/>
                <w:szCs w:val="21"/>
              </w:rPr>
            </w:pPr>
          </w:p>
        </w:tc>
        <w:tc>
          <w:tcPr>
            <w:tcW w:w="1221" w:type="dxa"/>
            <w:shd w:val="clear" w:color="auto" w:fill="auto"/>
            <w:vAlign w:val="center"/>
          </w:tcPr>
          <w:p w:rsidR="00E83956" w:rsidRDefault="00E83956">
            <w:pPr>
              <w:spacing w:line="360" w:lineRule="auto"/>
              <w:rPr>
                <w:rFonts w:asciiTheme="minorEastAsia" w:hAnsiTheme="minorEastAsia"/>
                <w:szCs w:val="21"/>
              </w:rPr>
            </w:pPr>
          </w:p>
        </w:tc>
        <w:tc>
          <w:tcPr>
            <w:tcW w:w="1246" w:type="dxa"/>
            <w:shd w:val="clear" w:color="auto" w:fill="auto"/>
            <w:vAlign w:val="center"/>
          </w:tcPr>
          <w:p w:rsidR="00E83956" w:rsidRDefault="00E83956">
            <w:pPr>
              <w:spacing w:line="360" w:lineRule="auto"/>
              <w:rPr>
                <w:rFonts w:asciiTheme="minorEastAsia" w:hAnsiTheme="minorEastAsia"/>
                <w:szCs w:val="21"/>
              </w:rPr>
            </w:pPr>
          </w:p>
        </w:tc>
        <w:tc>
          <w:tcPr>
            <w:tcW w:w="1686" w:type="dxa"/>
            <w:shd w:val="clear" w:color="auto" w:fill="auto"/>
            <w:vAlign w:val="center"/>
          </w:tcPr>
          <w:p w:rsidR="00E83956" w:rsidRDefault="00E83956">
            <w:pPr>
              <w:spacing w:line="360" w:lineRule="auto"/>
              <w:rPr>
                <w:rFonts w:asciiTheme="minorEastAsia" w:hAnsiTheme="minorEastAsia"/>
                <w:szCs w:val="21"/>
              </w:rPr>
            </w:pPr>
          </w:p>
        </w:tc>
      </w:tr>
      <w:tr w:rsidR="00E83956">
        <w:trPr>
          <w:trHeight w:val="567"/>
          <w:jc w:val="center"/>
        </w:trPr>
        <w:tc>
          <w:tcPr>
            <w:tcW w:w="574" w:type="dxa"/>
            <w:shd w:val="clear" w:color="auto" w:fill="auto"/>
            <w:vAlign w:val="center"/>
          </w:tcPr>
          <w:p w:rsidR="00E83956" w:rsidRDefault="00E83956">
            <w:pPr>
              <w:spacing w:line="360" w:lineRule="auto"/>
              <w:rPr>
                <w:rFonts w:asciiTheme="minorEastAsia" w:hAnsiTheme="minorEastAsia"/>
                <w:szCs w:val="21"/>
              </w:rPr>
            </w:pPr>
          </w:p>
        </w:tc>
        <w:tc>
          <w:tcPr>
            <w:tcW w:w="1037" w:type="dxa"/>
            <w:shd w:val="clear" w:color="auto" w:fill="auto"/>
            <w:vAlign w:val="center"/>
          </w:tcPr>
          <w:p w:rsidR="00E83956" w:rsidRDefault="00E83956">
            <w:pPr>
              <w:spacing w:line="360" w:lineRule="auto"/>
              <w:rPr>
                <w:rFonts w:asciiTheme="minorEastAsia" w:hAnsiTheme="minorEastAsia"/>
                <w:szCs w:val="21"/>
              </w:rPr>
            </w:pPr>
          </w:p>
        </w:tc>
        <w:tc>
          <w:tcPr>
            <w:tcW w:w="826"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1054" w:type="dxa"/>
            <w:shd w:val="clear" w:color="auto" w:fill="auto"/>
            <w:vAlign w:val="center"/>
          </w:tcPr>
          <w:p w:rsidR="00E83956" w:rsidRDefault="00E83956">
            <w:pPr>
              <w:spacing w:line="360" w:lineRule="auto"/>
              <w:rPr>
                <w:rFonts w:asciiTheme="minorEastAsia" w:hAnsiTheme="minorEastAsia"/>
                <w:szCs w:val="21"/>
              </w:rPr>
            </w:pPr>
          </w:p>
        </w:tc>
        <w:tc>
          <w:tcPr>
            <w:tcW w:w="1221" w:type="dxa"/>
            <w:shd w:val="clear" w:color="auto" w:fill="auto"/>
            <w:vAlign w:val="center"/>
          </w:tcPr>
          <w:p w:rsidR="00E83956" w:rsidRDefault="00E83956">
            <w:pPr>
              <w:spacing w:line="360" w:lineRule="auto"/>
              <w:rPr>
                <w:rFonts w:asciiTheme="minorEastAsia" w:hAnsiTheme="minorEastAsia"/>
                <w:szCs w:val="21"/>
              </w:rPr>
            </w:pPr>
          </w:p>
        </w:tc>
        <w:tc>
          <w:tcPr>
            <w:tcW w:w="1246" w:type="dxa"/>
            <w:shd w:val="clear" w:color="auto" w:fill="auto"/>
            <w:vAlign w:val="center"/>
          </w:tcPr>
          <w:p w:rsidR="00E83956" w:rsidRDefault="00E83956">
            <w:pPr>
              <w:spacing w:line="360" w:lineRule="auto"/>
              <w:rPr>
                <w:rFonts w:asciiTheme="minorEastAsia" w:hAnsiTheme="minorEastAsia"/>
                <w:szCs w:val="21"/>
              </w:rPr>
            </w:pPr>
          </w:p>
        </w:tc>
        <w:tc>
          <w:tcPr>
            <w:tcW w:w="1686" w:type="dxa"/>
            <w:shd w:val="clear" w:color="auto" w:fill="auto"/>
            <w:vAlign w:val="center"/>
          </w:tcPr>
          <w:p w:rsidR="00E83956" w:rsidRDefault="00E83956">
            <w:pPr>
              <w:spacing w:line="360" w:lineRule="auto"/>
              <w:rPr>
                <w:rFonts w:asciiTheme="minorEastAsia" w:hAnsiTheme="minorEastAsia"/>
                <w:szCs w:val="21"/>
              </w:rPr>
            </w:pPr>
          </w:p>
        </w:tc>
      </w:tr>
      <w:tr w:rsidR="00E83956">
        <w:trPr>
          <w:trHeight w:val="567"/>
          <w:jc w:val="center"/>
        </w:trPr>
        <w:tc>
          <w:tcPr>
            <w:tcW w:w="574" w:type="dxa"/>
            <w:shd w:val="clear" w:color="auto" w:fill="auto"/>
            <w:vAlign w:val="center"/>
          </w:tcPr>
          <w:p w:rsidR="00E83956" w:rsidRDefault="00E83956">
            <w:pPr>
              <w:spacing w:line="360" w:lineRule="auto"/>
              <w:rPr>
                <w:rFonts w:asciiTheme="minorEastAsia" w:hAnsiTheme="minorEastAsia"/>
                <w:szCs w:val="21"/>
              </w:rPr>
            </w:pPr>
          </w:p>
        </w:tc>
        <w:tc>
          <w:tcPr>
            <w:tcW w:w="1037" w:type="dxa"/>
            <w:shd w:val="clear" w:color="auto" w:fill="auto"/>
            <w:vAlign w:val="center"/>
          </w:tcPr>
          <w:p w:rsidR="00E83956" w:rsidRDefault="00E83956">
            <w:pPr>
              <w:spacing w:line="360" w:lineRule="auto"/>
              <w:rPr>
                <w:rFonts w:asciiTheme="minorEastAsia" w:hAnsiTheme="minorEastAsia"/>
                <w:szCs w:val="21"/>
              </w:rPr>
            </w:pPr>
          </w:p>
        </w:tc>
        <w:tc>
          <w:tcPr>
            <w:tcW w:w="826"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1054" w:type="dxa"/>
            <w:shd w:val="clear" w:color="auto" w:fill="auto"/>
            <w:vAlign w:val="center"/>
          </w:tcPr>
          <w:p w:rsidR="00E83956" w:rsidRDefault="00E83956">
            <w:pPr>
              <w:spacing w:line="360" w:lineRule="auto"/>
              <w:rPr>
                <w:rFonts w:asciiTheme="minorEastAsia" w:hAnsiTheme="minorEastAsia"/>
                <w:szCs w:val="21"/>
              </w:rPr>
            </w:pPr>
          </w:p>
        </w:tc>
        <w:tc>
          <w:tcPr>
            <w:tcW w:w="1221" w:type="dxa"/>
            <w:shd w:val="clear" w:color="auto" w:fill="auto"/>
            <w:vAlign w:val="center"/>
          </w:tcPr>
          <w:p w:rsidR="00E83956" w:rsidRDefault="00E83956">
            <w:pPr>
              <w:spacing w:line="360" w:lineRule="auto"/>
              <w:rPr>
                <w:rFonts w:asciiTheme="minorEastAsia" w:hAnsiTheme="minorEastAsia"/>
                <w:szCs w:val="21"/>
              </w:rPr>
            </w:pPr>
          </w:p>
        </w:tc>
        <w:tc>
          <w:tcPr>
            <w:tcW w:w="1246" w:type="dxa"/>
            <w:shd w:val="clear" w:color="auto" w:fill="auto"/>
            <w:vAlign w:val="center"/>
          </w:tcPr>
          <w:p w:rsidR="00E83956" w:rsidRDefault="00E83956">
            <w:pPr>
              <w:spacing w:line="360" w:lineRule="auto"/>
              <w:rPr>
                <w:rFonts w:asciiTheme="minorEastAsia" w:hAnsiTheme="minorEastAsia"/>
                <w:szCs w:val="21"/>
              </w:rPr>
            </w:pPr>
          </w:p>
        </w:tc>
        <w:tc>
          <w:tcPr>
            <w:tcW w:w="1686" w:type="dxa"/>
            <w:shd w:val="clear" w:color="auto" w:fill="auto"/>
            <w:vAlign w:val="center"/>
          </w:tcPr>
          <w:p w:rsidR="00E83956" w:rsidRDefault="00E83956">
            <w:pPr>
              <w:spacing w:line="360" w:lineRule="auto"/>
              <w:rPr>
                <w:rFonts w:asciiTheme="minorEastAsia" w:hAnsiTheme="minorEastAsia"/>
                <w:szCs w:val="21"/>
              </w:rPr>
            </w:pPr>
          </w:p>
        </w:tc>
      </w:tr>
      <w:tr w:rsidR="00E83956">
        <w:trPr>
          <w:trHeight w:val="567"/>
          <w:jc w:val="center"/>
        </w:trPr>
        <w:tc>
          <w:tcPr>
            <w:tcW w:w="574" w:type="dxa"/>
            <w:shd w:val="clear" w:color="auto" w:fill="auto"/>
            <w:vAlign w:val="center"/>
          </w:tcPr>
          <w:p w:rsidR="00E83956" w:rsidRDefault="00E83956">
            <w:pPr>
              <w:spacing w:line="360" w:lineRule="auto"/>
              <w:rPr>
                <w:rFonts w:asciiTheme="minorEastAsia" w:hAnsiTheme="minorEastAsia"/>
                <w:szCs w:val="21"/>
              </w:rPr>
            </w:pPr>
          </w:p>
        </w:tc>
        <w:tc>
          <w:tcPr>
            <w:tcW w:w="1037" w:type="dxa"/>
            <w:shd w:val="clear" w:color="auto" w:fill="auto"/>
            <w:vAlign w:val="center"/>
          </w:tcPr>
          <w:p w:rsidR="00E83956" w:rsidRDefault="00E83956">
            <w:pPr>
              <w:spacing w:line="360" w:lineRule="auto"/>
              <w:rPr>
                <w:rFonts w:asciiTheme="minorEastAsia" w:hAnsiTheme="minorEastAsia"/>
                <w:szCs w:val="21"/>
              </w:rPr>
            </w:pPr>
          </w:p>
        </w:tc>
        <w:tc>
          <w:tcPr>
            <w:tcW w:w="826"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1054" w:type="dxa"/>
            <w:shd w:val="clear" w:color="auto" w:fill="auto"/>
            <w:vAlign w:val="center"/>
          </w:tcPr>
          <w:p w:rsidR="00E83956" w:rsidRDefault="00E83956">
            <w:pPr>
              <w:spacing w:line="360" w:lineRule="auto"/>
              <w:rPr>
                <w:rFonts w:asciiTheme="minorEastAsia" w:hAnsiTheme="minorEastAsia"/>
                <w:szCs w:val="21"/>
              </w:rPr>
            </w:pPr>
          </w:p>
        </w:tc>
        <w:tc>
          <w:tcPr>
            <w:tcW w:w="1221" w:type="dxa"/>
            <w:shd w:val="clear" w:color="auto" w:fill="auto"/>
            <w:vAlign w:val="center"/>
          </w:tcPr>
          <w:p w:rsidR="00E83956" w:rsidRDefault="00E83956">
            <w:pPr>
              <w:spacing w:line="360" w:lineRule="auto"/>
              <w:rPr>
                <w:rFonts w:asciiTheme="minorEastAsia" w:hAnsiTheme="minorEastAsia"/>
                <w:szCs w:val="21"/>
              </w:rPr>
            </w:pPr>
          </w:p>
        </w:tc>
        <w:tc>
          <w:tcPr>
            <w:tcW w:w="1246" w:type="dxa"/>
            <w:shd w:val="clear" w:color="auto" w:fill="auto"/>
            <w:vAlign w:val="center"/>
          </w:tcPr>
          <w:p w:rsidR="00E83956" w:rsidRDefault="00E83956">
            <w:pPr>
              <w:spacing w:line="360" w:lineRule="auto"/>
              <w:rPr>
                <w:rFonts w:asciiTheme="minorEastAsia" w:hAnsiTheme="minorEastAsia"/>
                <w:szCs w:val="21"/>
              </w:rPr>
            </w:pPr>
          </w:p>
        </w:tc>
        <w:tc>
          <w:tcPr>
            <w:tcW w:w="1686" w:type="dxa"/>
            <w:shd w:val="clear" w:color="auto" w:fill="auto"/>
            <w:vAlign w:val="center"/>
          </w:tcPr>
          <w:p w:rsidR="00E83956" w:rsidRDefault="00E83956">
            <w:pPr>
              <w:spacing w:line="360" w:lineRule="auto"/>
              <w:rPr>
                <w:rFonts w:asciiTheme="minorEastAsia" w:hAnsiTheme="minorEastAsia"/>
                <w:szCs w:val="21"/>
              </w:rPr>
            </w:pPr>
          </w:p>
        </w:tc>
      </w:tr>
      <w:tr w:rsidR="00E83956">
        <w:trPr>
          <w:trHeight w:val="567"/>
          <w:jc w:val="center"/>
        </w:trPr>
        <w:tc>
          <w:tcPr>
            <w:tcW w:w="574" w:type="dxa"/>
            <w:shd w:val="clear" w:color="auto" w:fill="auto"/>
            <w:vAlign w:val="center"/>
          </w:tcPr>
          <w:p w:rsidR="00E83956" w:rsidRDefault="00E83956">
            <w:pPr>
              <w:spacing w:line="360" w:lineRule="auto"/>
              <w:rPr>
                <w:rFonts w:asciiTheme="minorEastAsia" w:hAnsiTheme="minorEastAsia"/>
                <w:szCs w:val="21"/>
              </w:rPr>
            </w:pPr>
          </w:p>
        </w:tc>
        <w:tc>
          <w:tcPr>
            <w:tcW w:w="1037" w:type="dxa"/>
            <w:shd w:val="clear" w:color="auto" w:fill="auto"/>
            <w:vAlign w:val="center"/>
          </w:tcPr>
          <w:p w:rsidR="00E83956" w:rsidRDefault="00E83956">
            <w:pPr>
              <w:spacing w:line="360" w:lineRule="auto"/>
              <w:rPr>
                <w:rFonts w:asciiTheme="minorEastAsia" w:hAnsiTheme="minorEastAsia"/>
                <w:szCs w:val="21"/>
              </w:rPr>
            </w:pPr>
          </w:p>
        </w:tc>
        <w:tc>
          <w:tcPr>
            <w:tcW w:w="826"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1054" w:type="dxa"/>
            <w:shd w:val="clear" w:color="auto" w:fill="auto"/>
            <w:vAlign w:val="center"/>
          </w:tcPr>
          <w:p w:rsidR="00E83956" w:rsidRDefault="00E83956">
            <w:pPr>
              <w:spacing w:line="360" w:lineRule="auto"/>
              <w:rPr>
                <w:rFonts w:asciiTheme="minorEastAsia" w:hAnsiTheme="minorEastAsia"/>
                <w:szCs w:val="21"/>
              </w:rPr>
            </w:pPr>
          </w:p>
        </w:tc>
        <w:tc>
          <w:tcPr>
            <w:tcW w:w="1221" w:type="dxa"/>
            <w:shd w:val="clear" w:color="auto" w:fill="auto"/>
            <w:vAlign w:val="center"/>
          </w:tcPr>
          <w:p w:rsidR="00E83956" w:rsidRDefault="00E83956">
            <w:pPr>
              <w:spacing w:line="360" w:lineRule="auto"/>
              <w:rPr>
                <w:rFonts w:asciiTheme="minorEastAsia" w:hAnsiTheme="minorEastAsia"/>
                <w:szCs w:val="21"/>
              </w:rPr>
            </w:pPr>
          </w:p>
        </w:tc>
        <w:tc>
          <w:tcPr>
            <w:tcW w:w="1246" w:type="dxa"/>
            <w:shd w:val="clear" w:color="auto" w:fill="auto"/>
            <w:vAlign w:val="center"/>
          </w:tcPr>
          <w:p w:rsidR="00E83956" w:rsidRDefault="00E83956">
            <w:pPr>
              <w:spacing w:line="360" w:lineRule="auto"/>
              <w:rPr>
                <w:rFonts w:asciiTheme="minorEastAsia" w:hAnsiTheme="minorEastAsia"/>
                <w:szCs w:val="21"/>
              </w:rPr>
            </w:pPr>
          </w:p>
        </w:tc>
        <w:tc>
          <w:tcPr>
            <w:tcW w:w="1686" w:type="dxa"/>
            <w:shd w:val="clear" w:color="auto" w:fill="auto"/>
            <w:vAlign w:val="center"/>
          </w:tcPr>
          <w:p w:rsidR="00E83956" w:rsidRDefault="00E83956">
            <w:pPr>
              <w:spacing w:line="360" w:lineRule="auto"/>
              <w:rPr>
                <w:rFonts w:asciiTheme="minorEastAsia" w:hAnsiTheme="minorEastAsia"/>
                <w:szCs w:val="21"/>
              </w:rPr>
            </w:pPr>
          </w:p>
        </w:tc>
      </w:tr>
      <w:tr w:rsidR="00E83956">
        <w:trPr>
          <w:trHeight w:val="567"/>
          <w:jc w:val="center"/>
        </w:trPr>
        <w:tc>
          <w:tcPr>
            <w:tcW w:w="574" w:type="dxa"/>
            <w:shd w:val="clear" w:color="auto" w:fill="auto"/>
            <w:vAlign w:val="center"/>
          </w:tcPr>
          <w:p w:rsidR="00E83956" w:rsidRDefault="00E83956">
            <w:pPr>
              <w:spacing w:line="360" w:lineRule="auto"/>
              <w:rPr>
                <w:rFonts w:asciiTheme="minorEastAsia" w:hAnsiTheme="minorEastAsia"/>
                <w:szCs w:val="21"/>
              </w:rPr>
            </w:pPr>
          </w:p>
        </w:tc>
        <w:tc>
          <w:tcPr>
            <w:tcW w:w="1037" w:type="dxa"/>
            <w:shd w:val="clear" w:color="auto" w:fill="auto"/>
            <w:vAlign w:val="center"/>
          </w:tcPr>
          <w:p w:rsidR="00E83956" w:rsidRDefault="00E83956">
            <w:pPr>
              <w:spacing w:line="360" w:lineRule="auto"/>
              <w:rPr>
                <w:rFonts w:asciiTheme="minorEastAsia" w:hAnsiTheme="minorEastAsia"/>
                <w:szCs w:val="21"/>
              </w:rPr>
            </w:pPr>
          </w:p>
        </w:tc>
        <w:tc>
          <w:tcPr>
            <w:tcW w:w="826"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1054" w:type="dxa"/>
            <w:shd w:val="clear" w:color="auto" w:fill="auto"/>
            <w:vAlign w:val="center"/>
          </w:tcPr>
          <w:p w:rsidR="00E83956" w:rsidRDefault="00E83956">
            <w:pPr>
              <w:spacing w:line="360" w:lineRule="auto"/>
              <w:rPr>
                <w:rFonts w:asciiTheme="minorEastAsia" w:hAnsiTheme="minorEastAsia"/>
                <w:szCs w:val="21"/>
              </w:rPr>
            </w:pPr>
          </w:p>
        </w:tc>
        <w:tc>
          <w:tcPr>
            <w:tcW w:w="1221" w:type="dxa"/>
            <w:shd w:val="clear" w:color="auto" w:fill="auto"/>
            <w:vAlign w:val="center"/>
          </w:tcPr>
          <w:p w:rsidR="00E83956" w:rsidRDefault="00E83956">
            <w:pPr>
              <w:spacing w:line="360" w:lineRule="auto"/>
              <w:rPr>
                <w:rFonts w:asciiTheme="minorEastAsia" w:hAnsiTheme="minorEastAsia"/>
                <w:szCs w:val="21"/>
              </w:rPr>
            </w:pPr>
          </w:p>
        </w:tc>
        <w:tc>
          <w:tcPr>
            <w:tcW w:w="1246" w:type="dxa"/>
            <w:shd w:val="clear" w:color="auto" w:fill="auto"/>
            <w:vAlign w:val="center"/>
          </w:tcPr>
          <w:p w:rsidR="00E83956" w:rsidRDefault="00E83956">
            <w:pPr>
              <w:spacing w:line="360" w:lineRule="auto"/>
              <w:rPr>
                <w:rFonts w:asciiTheme="minorEastAsia" w:hAnsiTheme="minorEastAsia"/>
                <w:szCs w:val="21"/>
              </w:rPr>
            </w:pPr>
          </w:p>
        </w:tc>
        <w:tc>
          <w:tcPr>
            <w:tcW w:w="1686" w:type="dxa"/>
            <w:shd w:val="clear" w:color="auto" w:fill="auto"/>
            <w:vAlign w:val="center"/>
          </w:tcPr>
          <w:p w:rsidR="00E83956" w:rsidRDefault="00E83956">
            <w:pPr>
              <w:spacing w:line="360" w:lineRule="auto"/>
              <w:rPr>
                <w:rFonts w:asciiTheme="minorEastAsia" w:hAnsiTheme="minorEastAsia"/>
                <w:szCs w:val="21"/>
              </w:rPr>
            </w:pPr>
          </w:p>
        </w:tc>
      </w:tr>
      <w:tr w:rsidR="00E83956">
        <w:trPr>
          <w:trHeight w:val="567"/>
          <w:jc w:val="center"/>
        </w:trPr>
        <w:tc>
          <w:tcPr>
            <w:tcW w:w="574" w:type="dxa"/>
            <w:shd w:val="clear" w:color="auto" w:fill="auto"/>
            <w:vAlign w:val="center"/>
          </w:tcPr>
          <w:p w:rsidR="00E83956" w:rsidRDefault="00E83956">
            <w:pPr>
              <w:spacing w:line="360" w:lineRule="auto"/>
              <w:rPr>
                <w:rFonts w:asciiTheme="minorEastAsia" w:hAnsiTheme="minorEastAsia"/>
                <w:szCs w:val="21"/>
              </w:rPr>
            </w:pPr>
          </w:p>
        </w:tc>
        <w:tc>
          <w:tcPr>
            <w:tcW w:w="1037" w:type="dxa"/>
            <w:shd w:val="clear" w:color="auto" w:fill="auto"/>
            <w:vAlign w:val="center"/>
          </w:tcPr>
          <w:p w:rsidR="00E83956" w:rsidRDefault="00E83956">
            <w:pPr>
              <w:spacing w:line="360" w:lineRule="auto"/>
              <w:rPr>
                <w:rFonts w:asciiTheme="minorEastAsia" w:hAnsiTheme="minorEastAsia"/>
                <w:szCs w:val="21"/>
              </w:rPr>
            </w:pPr>
          </w:p>
        </w:tc>
        <w:tc>
          <w:tcPr>
            <w:tcW w:w="826"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1054" w:type="dxa"/>
            <w:shd w:val="clear" w:color="auto" w:fill="auto"/>
            <w:vAlign w:val="center"/>
          </w:tcPr>
          <w:p w:rsidR="00E83956" w:rsidRDefault="00E83956">
            <w:pPr>
              <w:spacing w:line="360" w:lineRule="auto"/>
              <w:rPr>
                <w:rFonts w:asciiTheme="minorEastAsia" w:hAnsiTheme="minorEastAsia"/>
                <w:szCs w:val="21"/>
              </w:rPr>
            </w:pPr>
          </w:p>
        </w:tc>
        <w:tc>
          <w:tcPr>
            <w:tcW w:w="1221" w:type="dxa"/>
            <w:shd w:val="clear" w:color="auto" w:fill="auto"/>
            <w:vAlign w:val="center"/>
          </w:tcPr>
          <w:p w:rsidR="00E83956" w:rsidRDefault="00E83956">
            <w:pPr>
              <w:spacing w:line="360" w:lineRule="auto"/>
              <w:rPr>
                <w:rFonts w:asciiTheme="minorEastAsia" w:hAnsiTheme="minorEastAsia"/>
                <w:szCs w:val="21"/>
              </w:rPr>
            </w:pPr>
          </w:p>
        </w:tc>
        <w:tc>
          <w:tcPr>
            <w:tcW w:w="1246" w:type="dxa"/>
            <w:shd w:val="clear" w:color="auto" w:fill="auto"/>
            <w:vAlign w:val="center"/>
          </w:tcPr>
          <w:p w:rsidR="00E83956" w:rsidRDefault="00E83956">
            <w:pPr>
              <w:spacing w:line="360" w:lineRule="auto"/>
              <w:rPr>
                <w:rFonts w:asciiTheme="minorEastAsia" w:hAnsiTheme="minorEastAsia"/>
                <w:szCs w:val="21"/>
              </w:rPr>
            </w:pPr>
          </w:p>
        </w:tc>
        <w:tc>
          <w:tcPr>
            <w:tcW w:w="1686" w:type="dxa"/>
            <w:shd w:val="clear" w:color="auto" w:fill="auto"/>
            <w:vAlign w:val="center"/>
          </w:tcPr>
          <w:p w:rsidR="00E83956" w:rsidRDefault="00E83956">
            <w:pPr>
              <w:spacing w:line="360" w:lineRule="auto"/>
              <w:rPr>
                <w:rFonts w:asciiTheme="minorEastAsia" w:hAnsiTheme="minorEastAsia"/>
                <w:szCs w:val="21"/>
              </w:rPr>
            </w:pPr>
          </w:p>
        </w:tc>
      </w:tr>
      <w:tr w:rsidR="00E83956">
        <w:trPr>
          <w:trHeight w:val="567"/>
          <w:jc w:val="center"/>
        </w:trPr>
        <w:tc>
          <w:tcPr>
            <w:tcW w:w="574" w:type="dxa"/>
            <w:shd w:val="clear" w:color="auto" w:fill="auto"/>
            <w:vAlign w:val="center"/>
          </w:tcPr>
          <w:p w:rsidR="00E83956" w:rsidRDefault="00E83956">
            <w:pPr>
              <w:spacing w:line="360" w:lineRule="auto"/>
              <w:rPr>
                <w:rFonts w:asciiTheme="minorEastAsia" w:hAnsiTheme="minorEastAsia"/>
                <w:szCs w:val="21"/>
              </w:rPr>
            </w:pPr>
          </w:p>
        </w:tc>
        <w:tc>
          <w:tcPr>
            <w:tcW w:w="1037" w:type="dxa"/>
            <w:shd w:val="clear" w:color="auto" w:fill="auto"/>
            <w:vAlign w:val="center"/>
          </w:tcPr>
          <w:p w:rsidR="00E83956" w:rsidRDefault="00E83956">
            <w:pPr>
              <w:spacing w:line="360" w:lineRule="auto"/>
              <w:rPr>
                <w:rFonts w:asciiTheme="minorEastAsia" w:hAnsiTheme="minorEastAsia"/>
                <w:szCs w:val="21"/>
              </w:rPr>
            </w:pPr>
          </w:p>
        </w:tc>
        <w:tc>
          <w:tcPr>
            <w:tcW w:w="826"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825" w:type="dxa"/>
            <w:shd w:val="clear" w:color="auto" w:fill="auto"/>
            <w:vAlign w:val="center"/>
          </w:tcPr>
          <w:p w:rsidR="00E83956" w:rsidRDefault="00E83956">
            <w:pPr>
              <w:spacing w:line="360" w:lineRule="auto"/>
              <w:rPr>
                <w:rFonts w:asciiTheme="minorEastAsia" w:hAnsiTheme="minorEastAsia"/>
                <w:szCs w:val="21"/>
              </w:rPr>
            </w:pPr>
          </w:p>
        </w:tc>
        <w:tc>
          <w:tcPr>
            <w:tcW w:w="1054" w:type="dxa"/>
            <w:shd w:val="clear" w:color="auto" w:fill="auto"/>
            <w:vAlign w:val="center"/>
          </w:tcPr>
          <w:p w:rsidR="00E83956" w:rsidRDefault="00E83956">
            <w:pPr>
              <w:spacing w:line="360" w:lineRule="auto"/>
              <w:rPr>
                <w:rFonts w:asciiTheme="minorEastAsia" w:hAnsiTheme="minorEastAsia"/>
                <w:szCs w:val="21"/>
              </w:rPr>
            </w:pPr>
          </w:p>
        </w:tc>
        <w:tc>
          <w:tcPr>
            <w:tcW w:w="1221" w:type="dxa"/>
            <w:shd w:val="clear" w:color="auto" w:fill="auto"/>
            <w:vAlign w:val="center"/>
          </w:tcPr>
          <w:p w:rsidR="00E83956" w:rsidRDefault="00E83956">
            <w:pPr>
              <w:spacing w:line="360" w:lineRule="auto"/>
              <w:rPr>
                <w:rFonts w:asciiTheme="minorEastAsia" w:hAnsiTheme="minorEastAsia"/>
                <w:szCs w:val="21"/>
              </w:rPr>
            </w:pPr>
          </w:p>
        </w:tc>
        <w:tc>
          <w:tcPr>
            <w:tcW w:w="1246" w:type="dxa"/>
            <w:shd w:val="clear" w:color="auto" w:fill="auto"/>
            <w:vAlign w:val="center"/>
          </w:tcPr>
          <w:p w:rsidR="00E83956" w:rsidRDefault="00E83956">
            <w:pPr>
              <w:spacing w:line="360" w:lineRule="auto"/>
              <w:rPr>
                <w:rFonts w:asciiTheme="minorEastAsia" w:hAnsiTheme="minorEastAsia"/>
                <w:szCs w:val="21"/>
              </w:rPr>
            </w:pPr>
          </w:p>
        </w:tc>
        <w:tc>
          <w:tcPr>
            <w:tcW w:w="1686" w:type="dxa"/>
            <w:shd w:val="clear" w:color="auto" w:fill="auto"/>
            <w:vAlign w:val="center"/>
          </w:tcPr>
          <w:p w:rsidR="00E83956" w:rsidRDefault="00E83956">
            <w:pPr>
              <w:spacing w:line="360" w:lineRule="auto"/>
              <w:rPr>
                <w:rFonts w:asciiTheme="minorEastAsia" w:hAnsiTheme="minorEastAsia"/>
                <w:szCs w:val="21"/>
              </w:rPr>
            </w:pPr>
          </w:p>
        </w:tc>
      </w:tr>
      <w:bookmarkEnd w:id="20"/>
      <w:bookmarkEnd w:id="21"/>
      <w:bookmarkEnd w:id="22"/>
      <w:bookmarkEnd w:id="27"/>
    </w:tbl>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Pr>
        <w:spacing w:line="360" w:lineRule="auto"/>
        <w:rPr>
          <w:rFonts w:asciiTheme="minorEastAsia" w:hAnsiTheme="minorEastAsia"/>
          <w:szCs w:val="21"/>
        </w:rPr>
      </w:pPr>
    </w:p>
    <w:p w:rsidR="00E83956" w:rsidRDefault="00E83956"/>
    <w:p w:rsidR="00E6429F" w:rsidRDefault="00E6429F">
      <w:pPr>
        <w:widowControl/>
        <w:jc w:val="left"/>
        <w:rPr>
          <w:rFonts w:asciiTheme="minorEastAsia" w:hAnsiTheme="minorEastAsia" w:cs="Times New Roman"/>
          <w:b/>
          <w:bCs/>
          <w:szCs w:val="21"/>
        </w:rPr>
      </w:pPr>
      <w:r>
        <w:rPr>
          <w:rFonts w:asciiTheme="minorEastAsia" w:hAnsiTheme="minorEastAsia"/>
          <w:szCs w:val="21"/>
        </w:rPr>
        <w:br w:type="page"/>
      </w:r>
    </w:p>
    <w:p w:rsidR="00DC51ED" w:rsidRDefault="00F86FEA">
      <w:pPr>
        <w:pStyle w:val="3"/>
        <w:numPr>
          <w:ilvl w:val="0"/>
          <w:numId w:val="0"/>
        </w:numPr>
        <w:shd w:val="clear" w:color="auto" w:fill="auto"/>
        <w:spacing w:line="360" w:lineRule="auto"/>
        <w:jc w:val="center"/>
        <w:rPr>
          <w:rFonts w:asciiTheme="minorEastAsia" w:eastAsiaTheme="minorEastAsia" w:hAnsiTheme="minorEastAsia"/>
          <w:sz w:val="32"/>
          <w:szCs w:val="21"/>
        </w:rPr>
      </w:pPr>
      <w:r w:rsidRPr="00DC51ED">
        <w:rPr>
          <w:rFonts w:asciiTheme="minorEastAsia" w:eastAsiaTheme="minorEastAsia" w:hAnsiTheme="minorEastAsia" w:hint="eastAsia"/>
          <w:sz w:val="32"/>
          <w:szCs w:val="21"/>
        </w:rPr>
        <w:lastRenderedPageBreak/>
        <w:t>九、小微企业、残疾人福利性单位及监狱企业声明函</w:t>
      </w:r>
    </w:p>
    <w:p w:rsidR="00E83956" w:rsidRPr="00DC51ED" w:rsidRDefault="00F86FEA">
      <w:pPr>
        <w:pStyle w:val="3"/>
        <w:numPr>
          <w:ilvl w:val="0"/>
          <w:numId w:val="0"/>
        </w:numPr>
        <w:shd w:val="clear" w:color="auto" w:fill="auto"/>
        <w:spacing w:line="360" w:lineRule="auto"/>
        <w:jc w:val="center"/>
        <w:rPr>
          <w:rFonts w:asciiTheme="minorEastAsia" w:eastAsiaTheme="minorEastAsia" w:hAnsiTheme="minorEastAsia" w:cstheme="majorEastAsia"/>
          <w:sz w:val="32"/>
          <w:szCs w:val="21"/>
        </w:rPr>
      </w:pPr>
      <w:r w:rsidRPr="00DC51ED">
        <w:rPr>
          <w:rFonts w:asciiTheme="minorEastAsia" w:eastAsiaTheme="minorEastAsia" w:hAnsiTheme="minorEastAsia" w:hint="eastAsia"/>
          <w:sz w:val="32"/>
          <w:szCs w:val="21"/>
        </w:rPr>
        <w:t>（可选项）</w:t>
      </w:r>
    </w:p>
    <w:p w:rsidR="00424663" w:rsidRPr="00424663" w:rsidRDefault="00424663" w:rsidP="00424663">
      <w:pPr>
        <w:ind w:firstLine="562"/>
        <w:rPr>
          <w:rFonts w:ascii="仿宋_GB2312" w:eastAsia="仿宋_GB2312" w:hAnsiTheme="minorEastAsia" w:cstheme="majorEastAsia"/>
          <w:b/>
          <w:bCs/>
          <w:sz w:val="28"/>
          <w:szCs w:val="28"/>
        </w:rPr>
      </w:pPr>
      <w:r w:rsidRPr="00424663">
        <w:rPr>
          <w:rFonts w:ascii="仿宋_GB2312" w:eastAsia="仿宋_GB2312" w:hAnsiTheme="minorEastAsia" w:cstheme="majorEastAsia" w:hint="eastAsia"/>
          <w:b/>
          <w:bCs/>
          <w:sz w:val="28"/>
          <w:szCs w:val="28"/>
        </w:rPr>
        <w:t>填写指引：</w:t>
      </w:r>
    </w:p>
    <w:p w:rsidR="00424663" w:rsidRPr="00424663" w:rsidRDefault="00424663" w:rsidP="00424663">
      <w:pPr>
        <w:ind w:firstLine="560"/>
        <w:rPr>
          <w:rFonts w:ascii="仿宋_GB2312" w:eastAsia="仿宋_GB2312" w:hAnsiTheme="minorEastAsia" w:cstheme="majorEastAsia"/>
          <w:sz w:val="28"/>
          <w:szCs w:val="28"/>
        </w:rPr>
      </w:pPr>
      <w:r w:rsidRPr="00424663">
        <w:rPr>
          <w:rFonts w:ascii="仿宋_GB2312" w:eastAsia="仿宋_GB2312" w:hAnsiTheme="minorEastAsia" w:cstheme="majorEastAsia" w:hint="eastAsia"/>
          <w:sz w:val="28"/>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424663" w:rsidRPr="00424663" w:rsidRDefault="00424663" w:rsidP="00424663">
      <w:pPr>
        <w:ind w:firstLine="560"/>
        <w:rPr>
          <w:rFonts w:ascii="仿宋_GB2312" w:eastAsia="仿宋_GB2312" w:hAnsiTheme="minorEastAsia" w:cstheme="majorEastAsia"/>
          <w:sz w:val="28"/>
          <w:szCs w:val="28"/>
        </w:rPr>
      </w:pPr>
      <w:r w:rsidRPr="00424663">
        <w:rPr>
          <w:rFonts w:ascii="仿宋_GB2312" w:eastAsia="仿宋_GB2312" w:hAnsiTheme="minorEastAsia" w:cstheme="majorEastAsia" w:hint="eastAsia"/>
          <w:sz w:val="28"/>
          <w:szCs w:val="28"/>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rsidR="00424663" w:rsidRPr="00424663" w:rsidRDefault="00424663" w:rsidP="00424663">
      <w:pPr>
        <w:ind w:firstLine="560"/>
        <w:rPr>
          <w:rFonts w:ascii="仿宋_GB2312" w:eastAsia="仿宋_GB2312" w:hAnsiTheme="minorEastAsia" w:cstheme="majorEastAsia"/>
          <w:sz w:val="28"/>
          <w:szCs w:val="28"/>
        </w:rPr>
      </w:pPr>
      <w:r w:rsidRPr="00424663">
        <w:rPr>
          <w:rFonts w:ascii="仿宋_GB2312" w:eastAsia="仿宋_GB2312" w:hAnsiTheme="minorEastAsia" w:cstheme="majorEastAsia" w:hint="eastAsia"/>
          <w:sz w:val="28"/>
          <w:szCs w:val="28"/>
        </w:rPr>
        <w:t>（3）请依照提供的格式和内容填写声明函，不要随意变更格式或增删内容；声明函不需要盖章或签字；满足多项优惠政策的企业，不重复享受多项价格扣除政策。</w:t>
      </w:r>
    </w:p>
    <w:p w:rsidR="00424663" w:rsidRPr="00424663" w:rsidRDefault="00424663" w:rsidP="00424663">
      <w:pPr>
        <w:ind w:firstLine="560"/>
        <w:rPr>
          <w:rFonts w:ascii="仿宋_GB2312" w:eastAsia="仿宋_GB2312" w:hAnsiTheme="minorEastAsia" w:cstheme="majorEastAsia"/>
          <w:sz w:val="28"/>
          <w:szCs w:val="28"/>
        </w:rPr>
      </w:pPr>
      <w:r w:rsidRPr="00424663">
        <w:rPr>
          <w:rFonts w:ascii="仿宋_GB2312" w:eastAsia="仿宋_GB2312" w:hAnsiTheme="minorEastAsia" w:cstheme="majorEastAsia" w:hint="eastAsia"/>
          <w:sz w:val="28"/>
          <w:szCs w:val="28"/>
        </w:rPr>
        <w:t>（4）声明函的有效性最终由评标委员会判定；如评标委员会判定声明函无效，相关供应商不享受价格扣除（但不作投标无效处理）。</w:t>
      </w:r>
    </w:p>
    <w:p w:rsidR="00424663" w:rsidRPr="00424663" w:rsidRDefault="00424663" w:rsidP="00424663">
      <w:pPr>
        <w:widowControl/>
        <w:jc w:val="left"/>
        <w:rPr>
          <w:rFonts w:ascii="仿宋_GB2312" w:eastAsia="仿宋_GB2312" w:hAnsiTheme="minorEastAsia" w:cstheme="majorEastAsia"/>
          <w:bCs/>
          <w:kern w:val="0"/>
          <w:sz w:val="28"/>
          <w:szCs w:val="28"/>
        </w:rPr>
      </w:pPr>
      <w:r w:rsidRPr="00424663">
        <w:rPr>
          <w:rFonts w:ascii="仿宋_GB2312" w:eastAsia="仿宋_GB2312" w:hAnsiTheme="minorEastAsia" w:cstheme="majorEastAsia" w:hint="eastAsia"/>
          <w:bCs/>
          <w:kern w:val="0"/>
          <w:sz w:val="28"/>
          <w:szCs w:val="28"/>
        </w:rPr>
        <w:br w:type="page"/>
      </w:r>
    </w:p>
    <w:p w:rsidR="00424663" w:rsidRPr="00424663" w:rsidRDefault="00424663" w:rsidP="00424663">
      <w:pPr>
        <w:pStyle w:val="ab"/>
        <w:shd w:val="clear" w:color="auto" w:fill="auto"/>
        <w:spacing w:line="540" w:lineRule="exact"/>
        <w:ind w:firstLineChars="0" w:firstLine="0"/>
        <w:jc w:val="center"/>
        <w:rPr>
          <w:rFonts w:ascii="仿宋_GB2312" w:eastAsia="仿宋_GB2312" w:hAnsiTheme="minorEastAsia"/>
          <w:b/>
          <w:sz w:val="28"/>
          <w:szCs w:val="28"/>
        </w:rPr>
      </w:pPr>
      <w:r w:rsidRPr="00424663">
        <w:rPr>
          <w:rFonts w:ascii="仿宋_GB2312" w:eastAsia="仿宋_GB2312" w:hAnsiTheme="minorEastAsia" w:hint="eastAsia"/>
          <w:b/>
          <w:sz w:val="28"/>
          <w:szCs w:val="28"/>
        </w:rPr>
        <w:lastRenderedPageBreak/>
        <w:t>（一）小微企业声明函（样表）</w:t>
      </w:r>
    </w:p>
    <w:p w:rsidR="00424663" w:rsidRPr="00424663" w:rsidRDefault="00424663" w:rsidP="00424663">
      <w:pPr>
        <w:ind w:firstLine="560"/>
        <w:rPr>
          <w:rFonts w:ascii="仿宋_GB2312" w:eastAsia="仿宋_GB2312" w:hAnsiTheme="minorEastAsia" w:cstheme="majorEastAsia"/>
          <w:sz w:val="28"/>
          <w:szCs w:val="28"/>
        </w:rPr>
      </w:pPr>
      <w:r w:rsidRPr="00424663">
        <w:rPr>
          <w:rFonts w:ascii="仿宋_GB2312" w:eastAsia="仿宋_GB2312" w:hAnsiTheme="minorEastAsia" w:cstheme="majorEastAsia" w:hint="eastAsia"/>
          <w:sz w:val="28"/>
          <w:szCs w:val="28"/>
        </w:rPr>
        <w:t>本公司郑重声明，根据《政府采购促进中小企业发展暂行办法》（财库〔2011〕181号）的规定，本公司为</w:t>
      </w:r>
      <w:r w:rsidRPr="00424663">
        <w:rPr>
          <w:rFonts w:ascii="仿宋_GB2312" w:eastAsia="仿宋_GB2312" w:hAnsiTheme="minorEastAsia" w:cstheme="majorEastAsia" w:hint="eastAsia"/>
          <w:sz w:val="28"/>
          <w:szCs w:val="28"/>
          <w:u w:val="single"/>
        </w:rPr>
        <w:t xml:space="preserve">    </w:t>
      </w:r>
      <w:r w:rsidRPr="00424663">
        <w:rPr>
          <w:rFonts w:ascii="仿宋_GB2312" w:eastAsia="仿宋_GB2312" w:hAnsiTheme="minorEastAsia" w:cstheme="majorEastAsia" w:hint="eastAsia"/>
          <w:sz w:val="28"/>
          <w:szCs w:val="28"/>
        </w:rPr>
        <w:t>（请填写：小型、微型）企业。即，本公司同时满足以下条件：</w:t>
      </w:r>
    </w:p>
    <w:p w:rsidR="00424663" w:rsidRPr="00424663" w:rsidRDefault="00424663" w:rsidP="00424663">
      <w:pPr>
        <w:ind w:firstLine="560"/>
        <w:rPr>
          <w:rFonts w:ascii="仿宋_GB2312" w:eastAsia="仿宋_GB2312" w:hAnsiTheme="minorEastAsia" w:cstheme="majorEastAsia"/>
          <w:sz w:val="28"/>
          <w:szCs w:val="28"/>
        </w:rPr>
      </w:pPr>
      <w:r w:rsidRPr="00424663">
        <w:rPr>
          <w:rFonts w:ascii="仿宋_GB2312" w:eastAsia="仿宋_GB2312" w:hAnsiTheme="minorEastAsia" w:cstheme="majorEastAsia" w:hint="eastAsia"/>
          <w:sz w:val="28"/>
          <w:szCs w:val="28"/>
        </w:rPr>
        <w:t>1.根据《工业和信息化部、国家统计局、国家发展和改革委员会、财政部关于印发中小企业划型标准规定的通知》（工信部联企业〔2011〕300号）规定的划分标准，本公司为</w:t>
      </w:r>
      <w:r w:rsidRPr="00424663">
        <w:rPr>
          <w:rFonts w:ascii="仿宋_GB2312" w:eastAsia="仿宋_GB2312" w:hAnsiTheme="minorEastAsia" w:cstheme="majorEastAsia" w:hint="eastAsia"/>
          <w:sz w:val="28"/>
          <w:szCs w:val="28"/>
          <w:u w:val="single"/>
        </w:rPr>
        <w:t xml:space="preserve">      </w:t>
      </w:r>
      <w:r w:rsidRPr="00424663">
        <w:rPr>
          <w:rFonts w:ascii="仿宋_GB2312" w:eastAsia="仿宋_GB2312" w:hAnsiTheme="minorEastAsia" w:cstheme="majorEastAsia" w:hint="eastAsia"/>
          <w:sz w:val="28"/>
          <w:szCs w:val="28"/>
        </w:rPr>
        <w:t>（请填写：小型、微型）企业。</w:t>
      </w:r>
    </w:p>
    <w:p w:rsidR="00424663" w:rsidRPr="00424663" w:rsidRDefault="00424663" w:rsidP="00424663">
      <w:pPr>
        <w:ind w:firstLine="560"/>
        <w:rPr>
          <w:rFonts w:ascii="仿宋_GB2312" w:eastAsia="仿宋_GB2312" w:hAnsiTheme="minorEastAsia" w:cstheme="majorEastAsia"/>
          <w:sz w:val="28"/>
          <w:szCs w:val="28"/>
        </w:rPr>
      </w:pPr>
      <w:r w:rsidRPr="00424663">
        <w:rPr>
          <w:rFonts w:ascii="仿宋_GB2312" w:eastAsia="仿宋_GB2312" w:hAnsiTheme="minorEastAsia" w:cstheme="majorEastAsia" w:hint="eastAsia"/>
          <w:sz w:val="28"/>
          <w:szCs w:val="28"/>
        </w:rPr>
        <w:t>2.本公司参加</w:t>
      </w:r>
      <w:r w:rsidRPr="00424663">
        <w:rPr>
          <w:rFonts w:ascii="仿宋_GB2312" w:eastAsia="仿宋_GB2312" w:hAnsiTheme="minorEastAsia" w:cstheme="majorEastAsia" w:hint="eastAsia"/>
          <w:sz w:val="28"/>
          <w:szCs w:val="28"/>
          <w:u w:val="single"/>
        </w:rPr>
        <w:t xml:space="preserve">  （采购单位名称）  </w:t>
      </w:r>
      <w:r w:rsidRPr="00424663">
        <w:rPr>
          <w:rFonts w:ascii="仿宋_GB2312" w:eastAsia="仿宋_GB2312" w:hAnsiTheme="minorEastAsia" w:cstheme="majorEastAsia" w:hint="eastAsia"/>
          <w:sz w:val="28"/>
          <w:szCs w:val="28"/>
        </w:rPr>
        <w:t>单位的</w:t>
      </w:r>
      <w:r w:rsidRPr="00424663">
        <w:rPr>
          <w:rFonts w:ascii="仿宋_GB2312" w:eastAsia="仿宋_GB2312" w:hAnsiTheme="minorEastAsia" w:cstheme="majorEastAsia" w:hint="eastAsia"/>
          <w:sz w:val="28"/>
          <w:szCs w:val="28"/>
          <w:u w:val="single"/>
        </w:rPr>
        <w:t xml:space="preserve">（采购项目名称）  </w:t>
      </w:r>
      <w:r w:rsidRPr="00424663">
        <w:rPr>
          <w:rFonts w:ascii="仿宋_GB2312" w:eastAsia="仿宋_GB2312" w:hAnsiTheme="minorEastAsia" w:cstheme="majorEastAsia" w:hint="eastAsia"/>
          <w:sz w:val="28"/>
          <w:szCs w:val="28"/>
        </w:rPr>
        <w:t>项目采购活动，并由本企业承担工程、提供服务。</w:t>
      </w:r>
    </w:p>
    <w:p w:rsidR="00424663" w:rsidRPr="00424663" w:rsidRDefault="00424663" w:rsidP="00424663">
      <w:pPr>
        <w:ind w:firstLine="560"/>
        <w:rPr>
          <w:rFonts w:ascii="仿宋_GB2312" w:eastAsia="仿宋_GB2312" w:hAnsiTheme="minorEastAsia" w:cstheme="majorEastAsia"/>
          <w:sz w:val="28"/>
          <w:szCs w:val="28"/>
        </w:rPr>
      </w:pPr>
      <w:r w:rsidRPr="00424663">
        <w:rPr>
          <w:rFonts w:ascii="仿宋_GB2312" w:eastAsia="仿宋_GB2312" w:hint="eastAsia"/>
          <w:sz w:val="28"/>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E83956" w:rsidRPr="00424663" w:rsidRDefault="00424663" w:rsidP="00424663">
      <w:pPr>
        <w:spacing w:line="360" w:lineRule="auto"/>
        <w:jc w:val="center"/>
        <w:rPr>
          <w:rFonts w:ascii="仿宋_GB2312" w:eastAsia="仿宋_GB2312" w:hAnsiTheme="minorEastAsia"/>
          <w:b/>
          <w:sz w:val="28"/>
          <w:szCs w:val="28"/>
        </w:rPr>
      </w:pPr>
      <w:r w:rsidRPr="00424663">
        <w:rPr>
          <w:rFonts w:ascii="仿宋_GB2312" w:eastAsia="仿宋_GB2312" w:hAnsiTheme="minorEastAsia" w:cstheme="majorEastAsia" w:hint="eastAsia"/>
          <w:b/>
          <w:sz w:val="28"/>
          <w:szCs w:val="28"/>
        </w:rPr>
        <w:t>备注：</w:t>
      </w:r>
      <w:r w:rsidRPr="00424663">
        <w:rPr>
          <w:rFonts w:ascii="仿宋_GB2312" w:eastAsia="仿宋_GB2312" w:hAnsiTheme="minorEastAsia" w:cstheme="majorEastAsia" w:hint="eastAsia"/>
          <w:sz w:val="28"/>
          <w:szCs w:val="28"/>
        </w:rPr>
        <w:t>本声明函仅适用于投标人为企业，其他组织形式单位不适用。</w:t>
      </w: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E83956" w:rsidRDefault="00E83956">
      <w:pPr>
        <w:spacing w:line="360" w:lineRule="auto"/>
        <w:jc w:val="center"/>
        <w:rPr>
          <w:rFonts w:asciiTheme="minorEastAsia" w:hAnsiTheme="minorEastAsia"/>
          <w:b/>
          <w:szCs w:val="21"/>
        </w:rPr>
      </w:pPr>
    </w:p>
    <w:p w:rsidR="00DC51ED" w:rsidRPr="00DC51ED" w:rsidRDefault="00DC51ED" w:rsidP="00DC51ED">
      <w:pPr>
        <w:pStyle w:val="ab"/>
        <w:shd w:val="clear" w:color="auto" w:fill="auto"/>
        <w:spacing w:line="540" w:lineRule="exact"/>
        <w:ind w:firstLineChars="0" w:firstLine="0"/>
        <w:jc w:val="center"/>
        <w:rPr>
          <w:rFonts w:ascii="仿宋_GB2312" w:eastAsia="仿宋_GB2312" w:hAnsiTheme="minorEastAsia"/>
          <w:b/>
          <w:sz w:val="32"/>
          <w:szCs w:val="28"/>
        </w:rPr>
      </w:pPr>
      <w:r w:rsidRPr="00DC51ED">
        <w:rPr>
          <w:rFonts w:ascii="仿宋_GB2312" w:eastAsia="仿宋_GB2312" w:hAnsiTheme="minorEastAsia" w:hint="eastAsia"/>
          <w:b/>
          <w:sz w:val="32"/>
          <w:szCs w:val="28"/>
        </w:rPr>
        <w:lastRenderedPageBreak/>
        <w:t>（二）残疾人福利性单位声明函（样表）</w:t>
      </w:r>
    </w:p>
    <w:p w:rsidR="00DC51ED" w:rsidRPr="00DC51ED" w:rsidRDefault="00DC51ED" w:rsidP="00DC51ED">
      <w:pPr>
        <w:ind w:firstLine="560"/>
        <w:rPr>
          <w:rFonts w:ascii="仿宋_GB2312" w:eastAsia="仿宋_GB2312" w:hAnsiTheme="minorEastAsia" w:cstheme="majorEastAsia"/>
          <w:sz w:val="28"/>
          <w:szCs w:val="28"/>
        </w:rPr>
      </w:pPr>
      <w:r w:rsidRPr="00DC51ED">
        <w:rPr>
          <w:rFonts w:ascii="仿宋_GB2312" w:eastAsia="仿宋_GB2312" w:hAnsiTheme="minorEastAsia" w:cstheme="majorEastAsia" w:hint="eastAsia"/>
          <w:sz w:val="28"/>
          <w:szCs w:val="28"/>
        </w:rPr>
        <w:t>本单位郑重声明，根据《财政部 民政部 中国残疾人联合会关于促进残疾人就业政府采购政策的通知》（财库〔2017〕141号）的规定，本单位为符合条件的残疾人福利性单位，且本单位参加</w:t>
      </w:r>
      <w:r w:rsidRPr="00DC51ED">
        <w:rPr>
          <w:rFonts w:ascii="仿宋_GB2312" w:eastAsia="仿宋_GB2312" w:hAnsiTheme="minorEastAsia" w:cstheme="majorEastAsia" w:hint="eastAsia"/>
          <w:sz w:val="28"/>
          <w:szCs w:val="28"/>
          <w:u w:val="single"/>
        </w:rPr>
        <w:t xml:space="preserve">  （采购单位名称）  </w:t>
      </w:r>
      <w:r w:rsidRPr="00DC51ED">
        <w:rPr>
          <w:rFonts w:ascii="仿宋_GB2312" w:eastAsia="仿宋_GB2312" w:hAnsiTheme="minorEastAsia" w:cstheme="majorEastAsia" w:hint="eastAsia"/>
          <w:sz w:val="28"/>
          <w:szCs w:val="28"/>
        </w:rPr>
        <w:t>单位的</w:t>
      </w:r>
      <w:r w:rsidRPr="00DC51ED">
        <w:rPr>
          <w:rFonts w:ascii="仿宋_GB2312" w:eastAsia="仿宋_GB2312" w:hAnsiTheme="minorEastAsia" w:cstheme="majorEastAsia" w:hint="eastAsia"/>
          <w:sz w:val="28"/>
          <w:szCs w:val="28"/>
          <w:u w:val="single"/>
        </w:rPr>
        <w:t xml:space="preserve">  （采购项目名称）   </w:t>
      </w:r>
      <w:r w:rsidRPr="00DC51ED">
        <w:rPr>
          <w:rFonts w:ascii="仿宋_GB2312" w:eastAsia="仿宋_GB2312" w:hAnsiTheme="minorEastAsia" w:cstheme="majorEastAsia" w:hint="eastAsia"/>
          <w:sz w:val="28"/>
          <w:szCs w:val="28"/>
        </w:rPr>
        <w:t>项目采购活动，并由本单位承担工程、提供服务。</w:t>
      </w:r>
    </w:p>
    <w:p w:rsidR="00DC51ED" w:rsidRPr="00DC51ED" w:rsidRDefault="00DC51ED" w:rsidP="00DC51ED">
      <w:pPr>
        <w:ind w:firstLine="560"/>
        <w:rPr>
          <w:rFonts w:ascii="仿宋_GB2312" w:eastAsia="仿宋_GB2312" w:hAnsiTheme="minorEastAsia" w:cstheme="majorEastAsia"/>
          <w:sz w:val="28"/>
          <w:szCs w:val="28"/>
        </w:rPr>
      </w:pPr>
      <w:r w:rsidRPr="00DC51ED">
        <w:rPr>
          <w:rFonts w:ascii="仿宋_GB2312" w:eastAsia="仿宋_GB2312" w:hint="eastAsia"/>
          <w:sz w:val="28"/>
          <w:szCs w:val="28"/>
        </w:rPr>
        <w:t>“投标人知悉《关于促进残疾人就业政府采购政策的通知》（财 库〔2017〕141 号）的规定，承诺提供的声明函内容是真实的，如提供声明函内容不实，则依法追究相关法律责任。</w:t>
      </w:r>
    </w:p>
    <w:p w:rsidR="00DC51ED" w:rsidRPr="00DC51ED" w:rsidRDefault="00DC51ED" w:rsidP="00DC51ED">
      <w:pPr>
        <w:ind w:firstLine="560"/>
        <w:jc w:val="right"/>
        <w:rPr>
          <w:rFonts w:ascii="仿宋_GB2312" w:eastAsia="仿宋_GB2312" w:hAnsiTheme="minorEastAsia" w:cstheme="majorEastAsia"/>
          <w:sz w:val="28"/>
          <w:szCs w:val="28"/>
        </w:rPr>
      </w:pPr>
    </w:p>
    <w:p w:rsidR="00DC51ED" w:rsidRPr="00DC51ED" w:rsidRDefault="00DC51ED" w:rsidP="00DC51ED">
      <w:pPr>
        <w:pStyle w:val="ab"/>
        <w:shd w:val="clear" w:color="auto" w:fill="auto"/>
        <w:spacing w:line="540" w:lineRule="exact"/>
        <w:ind w:firstLine="643"/>
        <w:jc w:val="center"/>
        <w:rPr>
          <w:rFonts w:ascii="仿宋_GB2312" w:eastAsia="仿宋_GB2312" w:hAnsiTheme="minorEastAsia"/>
          <w:b/>
          <w:sz w:val="32"/>
          <w:szCs w:val="28"/>
        </w:rPr>
      </w:pPr>
      <w:r w:rsidRPr="00DC51ED">
        <w:rPr>
          <w:rFonts w:ascii="仿宋_GB2312" w:eastAsia="仿宋_GB2312" w:hAnsiTheme="minorEastAsia" w:hint="eastAsia"/>
          <w:b/>
          <w:sz w:val="32"/>
          <w:szCs w:val="28"/>
        </w:rPr>
        <w:t>（三）监狱企业声明函（样表）</w:t>
      </w:r>
    </w:p>
    <w:p w:rsidR="00DC51ED" w:rsidRPr="00DC51ED" w:rsidRDefault="00DC51ED" w:rsidP="00DC51ED">
      <w:pPr>
        <w:ind w:firstLine="560"/>
        <w:rPr>
          <w:rFonts w:ascii="仿宋_GB2312" w:eastAsia="仿宋_GB2312" w:hAnsiTheme="minorEastAsia" w:cstheme="majorEastAsia"/>
          <w:sz w:val="28"/>
          <w:szCs w:val="28"/>
        </w:rPr>
      </w:pPr>
      <w:r w:rsidRPr="00DC51ED">
        <w:rPr>
          <w:rFonts w:ascii="仿宋_GB2312" w:eastAsia="仿宋_GB2312" w:hAnsiTheme="minorEastAsia" w:cstheme="majorEastAsia" w:hint="eastAsia"/>
          <w:sz w:val="28"/>
          <w:szCs w:val="28"/>
        </w:rPr>
        <w:t>本单位郑重声明，根据《财政部 司法部关于政府采购支持监狱企业发展有关问题的通知》（财库〔2014〕68号）的规定，本单位为符合条件的监狱企业，且本单位参加</w:t>
      </w:r>
      <w:r w:rsidRPr="00DC51ED">
        <w:rPr>
          <w:rFonts w:ascii="仿宋_GB2312" w:eastAsia="仿宋_GB2312" w:hAnsiTheme="minorEastAsia" w:cstheme="majorEastAsia" w:hint="eastAsia"/>
          <w:sz w:val="28"/>
          <w:szCs w:val="28"/>
          <w:u w:val="single"/>
        </w:rPr>
        <w:t xml:space="preserve">  （采购单位名称）  </w:t>
      </w:r>
      <w:r w:rsidRPr="00DC51ED">
        <w:rPr>
          <w:rFonts w:ascii="仿宋_GB2312" w:eastAsia="仿宋_GB2312" w:hAnsiTheme="minorEastAsia" w:cstheme="majorEastAsia" w:hint="eastAsia"/>
          <w:sz w:val="28"/>
          <w:szCs w:val="28"/>
        </w:rPr>
        <w:t>单位的</w:t>
      </w:r>
      <w:r w:rsidRPr="00DC51ED">
        <w:rPr>
          <w:rFonts w:ascii="仿宋_GB2312" w:eastAsia="仿宋_GB2312" w:hAnsiTheme="minorEastAsia" w:cstheme="majorEastAsia" w:hint="eastAsia"/>
          <w:sz w:val="28"/>
          <w:szCs w:val="28"/>
          <w:u w:val="single"/>
        </w:rPr>
        <w:t xml:space="preserve">（采购项目名称）  </w:t>
      </w:r>
      <w:r w:rsidRPr="00DC51ED">
        <w:rPr>
          <w:rFonts w:ascii="仿宋_GB2312" w:eastAsia="仿宋_GB2312" w:hAnsiTheme="minorEastAsia" w:cstheme="majorEastAsia" w:hint="eastAsia"/>
          <w:sz w:val="28"/>
          <w:szCs w:val="28"/>
        </w:rPr>
        <w:t>项目采购活动，并由本单位承担工程、提供服务。</w:t>
      </w:r>
    </w:p>
    <w:p w:rsidR="00DC51ED" w:rsidRPr="00DC51ED" w:rsidRDefault="00DC51ED" w:rsidP="00DC51ED">
      <w:pPr>
        <w:ind w:firstLine="560"/>
        <w:rPr>
          <w:rFonts w:ascii="仿宋_GB2312" w:eastAsia="仿宋_GB2312" w:hAnsiTheme="minorEastAsia" w:cstheme="majorEastAsia"/>
          <w:sz w:val="28"/>
          <w:szCs w:val="28"/>
        </w:rPr>
      </w:pPr>
      <w:r w:rsidRPr="00DC51ED">
        <w:rPr>
          <w:rFonts w:ascii="仿宋_GB2312" w:eastAsia="仿宋_GB2312" w:hAnsiTheme="minorEastAsia" w:cstheme="majorEastAsia" w:hint="eastAsia"/>
          <w:sz w:val="28"/>
          <w:szCs w:val="28"/>
        </w:rPr>
        <w:t>本单位对上述声明的真实性负责。如有虚假，将依法承担相应责任。</w:t>
      </w:r>
    </w:p>
    <w:p w:rsidR="00DC51ED" w:rsidRPr="00DC51ED" w:rsidRDefault="00DC51ED" w:rsidP="00DC51ED">
      <w:pPr>
        <w:ind w:firstLine="562"/>
        <w:rPr>
          <w:rFonts w:ascii="仿宋_GB2312" w:eastAsia="仿宋_GB2312" w:hAnsiTheme="minorEastAsia" w:cstheme="majorEastAsia"/>
          <w:sz w:val="28"/>
          <w:szCs w:val="28"/>
        </w:rPr>
      </w:pPr>
      <w:r w:rsidRPr="00DC51ED">
        <w:rPr>
          <w:rFonts w:ascii="仿宋_GB2312" w:eastAsia="仿宋_GB2312" w:hAnsiTheme="minorEastAsia" w:cstheme="majorEastAsia" w:hint="eastAsia"/>
          <w:b/>
          <w:sz w:val="28"/>
          <w:szCs w:val="28"/>
        </w:rPr>
        <w:t>附：</w:t>
      </w:r>
      <w:r w:rsidRPr="00DC51ED">
        <w:rPr>
          <w:rFonts w:ascii="仿宋_GB2312" w:eastAsia="仿宋_GB2312" w:hAnsiTheme="minorEastAsia" w:cstheme="majorEastAsia" w:hint="eastAsia"/>
          <w:spacing w:val="-6"/>
          <w:sz w:val="28"/>
          <w:szCs w:val="28"/>
        </w:rPr>
        <w:t>省级以上监狱管理局、戒毒管理局（含新疆生产建设兵团）出具的监狱企业证明文件</w:t>
      </w:r>
      <w:r w:rsidRPr="00DC51ED">
        <w:rPr>
          <w:rFonts w:ascii="仿宋_GB2312" w:eastAsia="仿宋_GB2312" w:hAnsiTheme="minorEastAsia" w:cstheme="majorEastAsia" w:hint="eastAsia"/>
          <w:sz w:val="28"/>
          <w:szCs w:val="28"/>
        </w:rPr>
        <w:t>。</w:t>
      </w:r>
    </w:p>
    <w:p w:rsidR="00DC51ED" w:rsidRDefault="00DC51ED" w:rsidP="00DC51ED">
      <w:pPr>
        <w:widowControl/>
        <w:jc w:val="left"/>
        <w:rPr>
          <w:rFonts w:ascii="仿宋_GB2312" w:hAnsiTheme="minorEastAsia" w:cstheme="majorEastAsia"/>
          <w:szCs w:val="28"/>
        </w:rPr>
      </w:pPr>
      <w:r>
        <w:rPr>
          <w:rFonts w:ascii="仿宋_GB2312" w:hAnsiTheme="minorEastAsia" w:cstheme="majorEastAsia"/>
          <w:szCs w:val="28"/>
        </w:rPr>
        <w:br w:type="page"/>
      </w:r>
    </w:p>
    <w:p w:rsidR="00E83956" w:rsidRDefault="00E83956">
      <w:pPr>
        <w:spacing w:line="360" w:lineRule="auto"/>
        <w:jc w:val="center"/>
        <w:rPr>
          <w:rFonts w:asciiTheme="minorEastAsia" w:hAnsiTheme="minorEastAsia"/>
          <w:b/>
          <w:szCs w:val="21"/>
        </w:rPr>
      </w:pPr>
    </w:p>
    <w:p w:rsidR="00E6429F" w:rsidRDefault="00E6429F" w:rsidP="00AA09CC">
      <w:pPr>
        <w:jc w:val="left"/>
        <w:rPr>
          <w:rFonts w:ascii="黑体" w:eastAsia="黑体" w:hAnsi="黑体"/>
          <w:b/>
          <w:sz w:val="32"/>
          <w:szCs w:val="32"/>
        </w:rPr>
      </w:pPr>
      <w:r>
        <w:rPr>
          <w:rFonts w:ascii="黑体" w:eastAsia="黑体" w:hAnsi="黑体" w:hint="eastAsia"/>
          <w:b/>
          <w:sz w:val="32"/>
          <w:szCs w:val="32"/>
        </w:rPr>
        <w:t>十、招标文件要求的其他内容及投标人认为需要加以说明的其他内容</w:t>
      </w:r>
    </w:p>
    <w:p w:rsidR="00E6429F" w:rsidRDefault="00E6429F" w:rsidP="00E6429F">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Pr>
        <w:jc w:val="center"/>
        <w:rPr>
          <w:rFonts w:ascii="宋体" w:eastAsia="宋体" w:hAnsi="宋体" w:cs="Times New Roman"/>
          <w:sz w:val="44"/>
          <w:szCs w:val="44"/>
        </w:rPr>
      </w:pPr>
    </w:p>
    <w:p w:rsidR="00E83956" w:rsidRDefault="00E83956"/>
    <w:p w:rsidR="00AA09CC" w:rsidRDefault="00AA09CC" w:rsidP="00651412">
      <w:pPr>
        <w:spacing w:line="640" w:lineRule="exact"/>
        <w:jc w:val="center"/>
        <w:rPr>
          <w:rFonts w:ascii="方正小标宋简体" w:eastAsia="方正小标宋简体" w:hAnsiTheme="minorEastAsia"/>
          <w:sz w:val="44"/>
          <w:szCs w:val="44"/>
        </w:rPr>
      </w:pPr>
    </w:p>
    <w:p w:rsidR="00651412" w:rsidRDefault="00651412" w:rsidP="00651412">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深圳市残疾人综合服务中心</w:t>
      </w:r>
    </w:p>
    <w:p w:rsidR="00651412" w:rsidRDefault="00651412" w:rsidP="00651412">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自行采购项目定标评分原则(货物类)</w:t>
      </w:r>
    </w:p>
    <w:tbl>
      <w:tblPr>
        <w:tblStyle w:val="a9"/>
        <w:tblW w:w="8359" w:type="dxa"/>
        <w:jc w:val="center"/>
        <w:tblLayout w:type="fixed"/>
        <w:tblLook w:val="04A0" w:firstRow="1" w:lastRow="0" w:firstColumn="1" w:lastColumn="0" w:noHBand="0" w:noVBand="1"/>
      </w:tblPr>
      <w:tblGrid>
        <w:gridCol w:w="1560"/>
        <w:gridCol w:w="851"/>
        <w:gridCol w:w="5097"/>
        <w:gridCol w:w="851"/>
      </w:tblGrid>
      <w:tr w:rsidR="00651412" w:rsidTr="00930066">
        <w:trPr>
          <w:trHeight w:val="300"/>
          <w:jc w:val="center"/>
        </w:trPr>
        <w:tc>
          <w:tcPr>
            <w:tcW w:w="1560" w:type="dxa"/>
            <w:tcBorders>
              <w:bottom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项目</w:t>
            </w:r>
          </w:p>
        </w:tc>
        <w:tc>
          <w:tcPr>
            <w:tcW w:w="851" w:type="dxa"/>
            <w:tcBorders>
              <w:bottom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权重</w:t>
            </w:r>
          </w:p>
        </w:tc>
        <w:tc>
          <w:tcPr>
            <w:tcW w:w="5097" w:type="dxa"/>
            <w:tcBorders>
              <w:bottom w:val="single" w:sz="4" w:space="0" w:color="auto"/>
              <w:right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评分原则</w:t>
            </w:r>
          </w:p>
        </w:tc>
        <w:tc>
          <w:tcPr>
            <w:tcW w:w="851" w:type="dxa"/>
            <w:tcBorders>
              <w:left w:val="single" w:sz="4" w:space="0" w:color="auto"/>
              <w:bottom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得分</w:t>
            </w:r>
          </w:p>
        </w:tc>
      </w:tr>
      <w:tr w:rsidR="00651412" w:rsidTr="00D9260D">
        <w:trPr>
          <w:trHeight w:val="778"/>
          <w:jc w:val="center"/>
        </w:trPr>
        <w:tc>
          <w:tcPr>
            <w:tcW w:w="1560" w:type="dxa"/>
            <w:tcBorders>
              <w:top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技术保障措施</w:t>
            </w:r>
          </w:p>
        </w:tc>
        <w:tc>
          <w:tcPr>
            <w:tcW w:w="851" w:type="dxa"/>
            <w:tcBorders>
              <w:top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5</w:t>
            </w:r>
          </w:p>
        </w:tc>
        <w:tc>
          <w:tcPr>
            <w:tcW w:w="5097" w:type="dxa"/>
            <w:tcBorders>
              <w:top w:val="single" w:sz="4" w:space="0" w:color="auto"/>
              <w:right w:val="single" w:sz="4" w:space="0" w:color="auto"/>
            </w:tcBorders>
            <w:vAlign w:val="center"/>
          </w:tcPr>
          <w:p w:rsidR="00651412" w:rsidRDefault="00651412" w:rsidP="00930066">
            <w:pPr>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在投标文件中详细说明保障措施（包括技术团队、技术方案、技术人员、场地、车辆等）</w:t>
            </w:r>
          </w:p>
        </w:tc>
        <w:tc>
          <w:tcPr>
            <w:tcW w:w="851" w:type="dxa"/>
            <w:tcBorders>
              <w:top w:val="single" w:sz="4" w:space="0" w:color="auto"/>
              <w:left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p>
        </w:tc>
      </w:tr>
      <w:tr w:rsidR="00651412" w:rsidTr="00D9260D">
        <w:trPr>
          <w:trHeight w:val="3126"/>
          <w:jc w:val="center"/>
        </w:trPr>
        <w:tc>
          <w:tcPr>
            <w:tcW w:w="1560" w:type="dxa"/>
            <w:tcBorders>
              <w:top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技术规格偏离情况</w:t>
            </w:r>
          </w:p>
        </w:tc>
        <w:tc>
          <w:tcPr>
            <w:tcW w:w="851" w:type="dxa"/>
            <w:tcBorders>
              <w:top w:val="single" w:sz="4" w:space="0" w:color="auto"/>
            </w:tcBorders>
            <w:vAlign w:val="center"/>
          </w:tcPr>
          <w:p w:rsidR="00651412" w:rsidRDefault="00651412" w:rsidP="00930066">
            <w:pPr>
              <w:spacing w:line="30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45</w:t>
            </w:r>
          </w:p>
        </w:tc>
        <w:tc>
          <w:tcPr>
            <w:tcW w:w="5097" w:type="dxa"/>
            <w:tcBorders>
              <w:top w:val="single" w:sz="4" w:space="0" w:color="auto"/>
              <w:right w:val="single" w:sz="4" w:space="0" w:color="auto"/>
            </w:tcBorders>
            <w:vAlign w:val="center"/>
          </w:tcPr>
          <w:p w:rsidR="00651412" w:rsidRDefault="00651412" w:rsidP="00930066">
            <w:pPr>
              <w:widowControl/>
              <w:spacing w:line="300" w:lineRule="exact"/>
              <w:jc w:val="left"/>
              <w:rPr>
                <w:rFonts w:ascii="仿宋_GB2312" w:eastAsia="仿宋_GB2312" w:hAnsi="仿宋_GB2312" w:cs="仿宋_GB2312"/>
                <w:kern w:val="0"/>
              </w:rPr>
            </w:pPr>
            <w:r w:rsidRPr="000B0795">
              <w:rPr>
                <w:rFonts w:ascii="仿宋_GB2312" w:eastAsia="仿宋_GB2312" w:hAnsi="仿宋_GB2312" w:cs="仿宋_GB2312" w:hint="eastAsia"/>
                <w:kern w:val="0"/>
              </w:rPr>
              <w:t>1.投标人应如实填写《技术规格偏离表》，评审委员会根据技术需求参数响应情况进行打分，各项技术参数指</w:t>
            </w:r>
            <w:r w:rsidRPr="00BD0C58">
              <w:rPr>
                <w:rFonts w:ascii="仿宋_GB2312" w:eastAsia="仿宋_GB2312" w:hAnsi="仿宋_GB2312" w:cs="仿宋_GB2312" w:hint="eastAsia"/>
                <w:kern w:val="0"/>
              </w:rPr>
              <w:t>标及要求全部满足的得20分，</w:t>
            </w:r>
            <w:r w:rsidR="000B0795" w:rsidRPr="00BD0C58">
              <w:rPr>
                <w:rFonts w:ascii="仿宋_GB2312" w:eastAsia="仿宋_GB2312" w:hAnsi="仿宋_GB2312" w:cs="仿宋_GB2312"/>
                <w:kern w:val="0"/>
              </w:rPr>
              <w:t xml:space="preserve"> 否则不得分；</w:t>
            </w:r>
          </w:p>
          <w:p w:rsidR="00C22DBF" w:rsidRPr="00BD0C58" w:rsidRDefault="00C22DBF" w:rsidP="00930066">
            <w:pPr>
              <w:widowControl/>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kern w:val="0"/>
              </w:rPr>
              <w:t>.售后服务人员工作经验，满三年及以得</w:t>
            </w:r>
            <w:r>
              <w:rPr>
                <w:rFonts w:ascii="仿宋_GB2312" w:eastAsia="仿宋_GB2312" w:hAnsi="仿宋_GB2312" w:cs="仿宋_GB2312" w:hint="eastAsia"/>
                <w:kern w:val="0"/>
              </w:rPr>
              <w:t>9分，满二年得6分，</w:t>
            </w:r>
            <w:r w:rsidR="002F06B3">
              <w:rPr>
                <w:rFonts w:ascii="仿宋_GB2312" w:eastAsia="仿宋_GB2312" w:hAnsi="仿宋_GB2312" w:cs="仿宋_GB2312" w:hint="eastAsia"/>
                <w:kern w:val="0"/>
              </w:rPr>
              <w:t>满</w:t>
            </w:r>
            <w:r>
              <w:rPr>
                <w:rFonts w:ascii="仿宋_GB2312" w:eastAsia="仿宋_GB2312" w:hAnsi="仿宋_GB2312" w:cs="仿宋_GB2312" w:hint="eastAsia"/>
                <w:kern w:val="0"/>
              </w:rPr>
              <w:t>一年得3分，其它情况不得分；</w:t>
            </w:r>
          </w:p>
          <w:p w:rsidR="00651412" w:rsidRDefault="00BD0C58" w:rsidP="00930066">
            <w:pPr>
              <w:spacing w:line="300" w:lineRule="exact"/>
              <w:jc w:val="left"/>
              <w:rPr>
                <w:rFonts w:ascii="仿宋_GB2312" w:eastAsia="仿宋_GB2312" w:hAnsi="仿宋_GB2312" w:cs="仿宋_GB2312"/>
                <w:kern w:val="0"/>
              </w:rPr>
            </w:pPr>
            <w:r w:rsidRPr="00BD0C58">
              <w:rPr>
                <w:rFonts w:ascii="仿宋_GB2312" w:eastAsia="仿宋_GB2312" w:hAnsi="仿宋_GB2312" w:cs="仿宋_GB2312" w:hint="eastAsia"/>
                <w:kern w:val="0"/>
              </w:rPr>
              <w:t>3</w:t>
            </w:r>
            <w:r w:rsidRPr="00BD0C58">
              <w:rPr>
                <w:rFonts w:ascii="仿宋_GB2312" w:eastAsia="仿宋_GB2312" w:hAnsi="仿宋_GB2312" w:cs="仿宋_GB2312"/>
                <w:kern w:val="0"/>
              </w:rPr>
              <w:t>.</w:t>
            </w:r>
            <w:r w:rsidR="000B0795" w:rsidRPr="00BD0C58">
              <w:rPr>
                <w:rFonts w:ascii="仿宋_GB2312" w:eastAsia="仿宋_GB2312" w:hAnsi="仿宋_GB2312" w:cs="仿宋_GB2312"/>
                <w:kern w:val="0"/>
              </w:rPr>
              <w:t>过往业绩，</w:t>
            </w:r>
            <w:r w:rsidRPr="00BD0C58">
              <w:rPr>
                <w:rFonts w:ascii="仿宋_GB2312" w:eastAsia="仿宋_GB2312" w:hAnsi="仿宋_GB2312" w:cs="仿宋_GB2312"/>
                <w:kern w:val="0"/>
              </w:rPr>
              <w:t>每提供一份得</w:t>
            </w:r>
            <w:r w:rsidRPr="00BD0C58">
              <w:rPr>
                <w:rFonts w:ascii="仿宋_GB2312" w:eastAsia="仿宋_GB2312" w:hAnsi="仿宋_GB2312" w:cs="仿宋_GB2312" w:hint="eastAsia"/>
                <w:kern w:val="0"/>
              </w:rPr>
              <w:t>2分，最高1</w:t>
            </w:r>
            <w:r w:rsidRPr="00BD0C58">
              <w:rPr>
                <w:rFonts w:ascii="仿宋_GB2312" w:eastAsia="仿宋_GB2312" w:hAnsi="仿宋_GB2312" w:cs="仿宋_GB2312"/>
                <w:kern w:val="0"/>
              </w:rPr>
              <w:t>0分；</w:t>
            </w:r>
          </w:p>
          <w:p w:rsidR="00651412" w:rsidRDefault="00651412" w:rsidP="00930066">
            <w:pPr>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4.投标人为深圳供应商，或非深圳供应商但在深圳有合法注册的分公司（或售后机构）得6分；投标人为非深圳供应商，但承诺中标后在深圳设立本地经营（服务）网点承诺的，得4分，其他情况不得分。</w:t>
            </w:r>
          </w:p>
        </w:tc>
        <w:tc>
          <w:tcPr>
            <w:tcW w:w="851" w:type="dxa"/>
            <w:tcBorders>
              <w:top w:val="single" w:sz="4" w:space="0" w:color="auto"/>
              <w:left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p>
        </w:tc>
      </w:tr>
      <w:tr w:rsidR="00651412" w:rsidTr="00D9260D">
        <w:trPr>
          <w:trHeight w:val="2517"/>
          <w:jc w:val="center"/>
        </w:trPr>
        <w:tc>
          <w:tcPr>
            <w:tcW w:w="1560" w:type="dxa"/>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检测报告</w:t>
            </w:r>
          </w:p>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（仅适用于对产品有检测要求的项目）</w:t>
            </w:r>
          </w:p>
        </w:tc>
        <w:tc>
          <w:tcPr>
            <w:tcW w:w="851" w:type="dxa"/>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10</w:t>
            </w:r>
          </w:p>
        </w:tc>
        <w:tc>
          <w:tcPr>
            <w:tcW w:w="5097" w:type="dxa"/>
            <w:tcBorders>
              <w:right w:val="single" w:sz="4" w:space="0" w:color="auto"/>
            </w:tcBorders>
            <w:vAlign w:val="center"/>
          </w:tcPr>
          <w:p w:rsidR="00C22DBF" w:rsidRPr="00BD0C58" w:rsidRDefault="00C22DBF" w:rsidP="00C22DBF">
            <w:pPr>
              <w:spacing w:line="300" w:lineRule="exact"/>
              <w:jc w:val="left"/>
              <w:rPr>
                <w:rFonts w:ascii="仿宋_GB2312" w:eastAsia="仿宋_GB2312" w:hAnsi="仿宋_GB2312" w:cs="仿宋_GB2312"/>
                <w:kern w:val="0"/>
              </w:rPr>
            </w:pPr>
            <w:r w:rsidRPr="00BD0C58">
              <w:rPr>
                <w:rFonts w:ascii="仿宋_GB2312" w:eastAsia="仿宋_GB2312" w:hAnsi="仿宋_GB2312" w:cs="仿宋_GB2312" w:hint="eastAsia"/>
                <w:kern w:val="0"/>
              </w:rPr>
              <w:t xml:space="preserve">环保等级检测报告为 </w:t>
            </w:r>
            <w:r w:rsidRPr="00BD0C58">
              <w:rPr>
                <w:rFonts w:ascii="仿宋_GB2312" w:eastAsia="仿宋_GB2312" w:hAnsi="仿宋_GB2312" w:cs="仿宋_GB2312"/>
                <w:kern w:val="0"/>
              </w:rPr>
              <w:t>E0级,得</w:t>
            </w:r>
            <w:r>
              <w:rPr>
                <w:rFonts w:ascii="仿宋_GB2312" w:eastAsia="仿宋_GB2312" w:hAnsi="仿宋_GB2312" w:cs="仿宋_GB2312"/>
                <w:kern w:val="0"/>
              </w:rPr>
              <w:t>10</w:t>
            </w:r>
            <w:r w:rsidRPr="00BD0C58">
              <w:rPr>
                <w:rFonts w:ascii="仿宋_GB2312" w:eastAsia="仿宋_GB2312" w:hAnsi="仿宋_GB2312" w:cs="仿宋_GB2312"/>
                <w:kern w:val="0"/>
              </w:rPr>
              <w:t>分；E1级,得</w:t>
            </w:r>
            <w:r>
              <w:rPr>
                <w:rFonts w:ascii="仿宋_GB2312" w:eastAsia="仿宋_GB2312" w:hAnsi="仿宋_GB2312" w:cs="仿宋_GB2312"/>
                <w:kern w:val="0"/>
              </w:rPr>
              <w:t>8</w:t>
            </w:r>
            <w:r w:rsidRPr="00BD0C58">
              <w:rPr>
                <w:rFonts w:ascii="仿宋_GB2312" w:eastAsia="仿宋_GB2312" w:hAnsi="仿宋_GB2312" w:cs="仿宋_GB2312"/>
                <w:kern w:val="0"/>
              </w:rPr>
              <w:t>分；E2级得</w:t>
            </w:r>
            <w:r>
              <w:rPr>
                <w:rFonts w:ascii="仿宋_GB2312" w:eastAsia="仿宋_GB2312" w:hAnsi="仿宋_GB2312" w:cs="仿宋_GB2312"/>
                <w:kern w:val="0"/>
              </w:rPr>
              <w:t>6</w:t>
            </w:r>
            <w:r w:rsidRPr="00BD0C58">
              <w:rPr>
                <w:rFonts w:ascii="仿宋_GB2312" w:eastAsia="仿宋_GB2312" w:hAnsi="仿宋_GB2312" w:cs="仿宋_GB2312"/>
                <w:kern w:val="0"/>
              </w:rPr>
              <w:t>分，其它情况不得分；</w:t>
            </w:r>
          </w:p>
          <w:p w:rsidR="00651412" w:rsidRDefault="00651412" w:rsidP="00930066">
            <w:pPr>
              <w:spacing w:line="320" w:lineRule="exact"/>
              <w:rPr>
                <w:rFonts w:ascii="仿宋_GB2312" w:eastAsia="仿宋_GB2312" w:hAnsi="仿宋_GB2312" w:cs="仿宋_GB2312"/>
                <w:kern w:val="0"/>
              </w:rPr>
            </w:pPr>
            <w:r>
              <w:rPr>
                <w:rFonts w:ascii="仿宋_GB2312" w:eastAsia="仿宋_GB2312" w:hAnsi="仿宋_GB2312" w:cs="仿宋_GB2312" w:hint="eastAsia"/>
                <w:kern w:val="0"/>
              </w:rPr>
              <w:t>（按深圳市财政局关于印发《深圳市政府采购招标文件编制工作指引（2021年 版）》通知深财购[2021]23号文件要求，招标文件需依法谨慎设置证书、检验检测报告的评分因素；有检测报告的得分，没有检测报告的不得分或否决项。）</w:t>
            </w:r>
          </w:p>
        </w:tc>
        <w:tc>
          <w:tcPr>
            <w:tcW w:w="851" w:type="dxa"/>
            <w:tcBorders>
              <w:left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p>
        </w:tc>
      </w:tr>
      <w:tr w:rsidR="00651412" w:rsidTr="00D9260D">
        <w:trPr>
          <w:trHeight w:val="2563"/>
          <w:jc w:val="center"/>
        </w:trPr>
        <w:tc>
          <w:tcPr>
            <w:tcW w:w="1560" w:type="dxa"/>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价格分</w:t>
            </w:r>
          </w:p>
        </w:tc>
        <w:tc>
          <w:tcPr>
            <w:tcW w:w="851" w:type="dxa"/>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30</w:t>
            </w:r>
          </w:p>
        </w:tc>
        <w:tc>
          <w:tcPr>
            <w:tcW w:w="5097" w:type="dxa"/>
            <w:tcBorders>
              <w:right w:val="single" w:sz="4" w:space="0" w:color="auto"/>
            </w:tcBorders>
            <w:vAlign w:val="center"/>
          </w:tcPr>
          <w:p w:rsidR="00651412" w:rsidRDefault="00651412" w:rsidP="00930066">
            <w:pPr>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以本次最低投标报价为基准价，投标报价得分=（评标基准价/投标报价）×30</w:t>
            </w:r>
          </w:p>
          <w:p w:rsidR="00651412" w:rsidRDefault="00651412" w:rsidP="00930066">
            <w:pPr>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依据市财政局有关要求，对参与投标的小微企业、残疾人福利性单位及监狱企业在评审中给予</w:t>
            </w:r>
            <w:r w:rsidR="005533EE">
              <w:rPr>
                <w:rFonts w:ascii="仿宋_GB2312" w:eastAsia="仿宋_GB2312" w:hAnsi="仿宋_GB2312" w:cs="仿宋_GB2312"/>
                <w:kern w:val="0"/>
              </w:rPr>
              <w:t>10</w:t>
            </w:r>
            <w:r>
              <w:rPr>
                <w:rFonts w:ascii="仿宋_GB2312" w:eastAsia="仿宋_GB2312" w:hAnsi="仿宋_GB2312" w:cs="仿宋_GB2312" w:hint="eastAsia"/>
                <w:kern w:val="0"/>
              </w:rPr>
              <w:t>%的价格扣除，用扣除后的价格参与评标。小微企业、残疾人福利性单位及监狱企业的认定采取承诺制，即投标人出具《声明函》即可享受政策优惠。</w:t>
            </w:r>
          </w:p>
        </w:tc>
        <w:tc>
          <w:tcPr>
            <w:tcW w:w="851" w:type="dxa"/>
            <w:tcBorders>
              <w:left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p>
        </w:tc>
      </w:tr>
      <w:tr w:rsidR="00651412" w:rsidTr="00D9260D">
        <w:trPr>
          <w:trHeight w:val="1319"/>
          <w:jc w:val="center"/>
        </w:trPr>
        <w:tc>
          <w:tcPr>
            <w:tcW w:w="1560" w:type="dxa"/>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免费保修期内售后服务条款偏离情况</w:t>
            </w:r>
          </w:p>
        </w:tc>
        <w:tc>
          <w:tcPr>
            <w:tcW w:w="851" w:type="dxa"/>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10</w:t>
            </w:r>
          </w:p>
        </w:tc>
        <w:tc>
          <w:tcPr>
            <w:tcW w:w="5097" w:type="dxa"/>
            <w:tcBorders>
              <w:right w:val="single" w:sz="4" w:space="0" w:color="auto"/>
            </w:tcBorders>
            <w:vAlign w:val="center"/>
          </w:tcPr>
          <w:p w:rsidR="00651412" w:rsidRDefault="00651412" w:rsidP="00930066">
            <w:pPr>
              <w:spacing w:line="320" w:lineRule="exact"/>
              <w:rPr>
                <w:rFonts w:ascii="仿宋_GB2312" w:eastAsia="仿宋_GB2312" w:hAnsi="仿宋_GB2312" w:cs="仿宋_GB2312"/>
                <w:kern w:val="0"/>
              </w:rPr>
            </w:pPr>
            <w:r>
              <w:rPr>
                <w:rFonts w:ascii="仿宋_GB2312" w:eastAsia="仿宋_GB2312" w:hAnsi="仿宋_GB2312" w:cs="仿宋_GB2312" w:hint="eastAsia"/>
                <w:kern w:val="0"/>
              </w:rPr>
              <w:t>投标人应如实填写《免费保修期内售后服务条款偏离表》，评审委员会根据响应情况进行打分，全部满足要求的得满分，每负偏离一项扣2分。</w:t>
            </w:r>
          </w:p>
        </w:tc>
        <w:tc>
          <w:tcPr>
            <w:tcW w:w="851" w:type="dxa"/>
            <w:tcBorders>
              <w:left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p>
        </w:tc>
      </w:tr>
      <w:tr w:rsidR="00651412" w:rsidTr="00D9260D">
        <w:trPr>
          <w:trHeight w:val="558"/>
          <w:jc w:val="center"/>
        </w:trPr>
        <w:tc>
          <w:tcPr>
            <w:tcW w:w="1560" w:type="dxa"/>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合计</w:t>
            </w:r>
          </w:p>
        </w:tc>
        <w:tc>
          <w:tcPr>
            <w:tcW w:w="851" w:type="dxa"/>
            <w:vAlign w:val="center"/>
          </w:tcPr>
          <w:p w:rsidR="00651412" w:rsidRDefault="00651412" w:rsidP="00930066">
            <w:pPr>
              <w:spacing w:line="320" w:lineRule="exact"/>
              <w:jc w:val="center"/>
              <w:rPr>
                <w:rFonts w:ascii="仿宋_GB2312" w:eastAsia="仿宋_GB2312" w:hAnsi="仿宋_GB2312" w:cs="仿宋_GB2312"/>
                <w:kern w:val="0"/>
                <w:sz w:val="22"/>
              </w:rPr>
            </w:pPr>
            <w:r>
              <w:rPr>
                <w:rFonts w:ascii="仿宋_GB2312" w:eastAsia="仿宋_GB2312" w:hAnsi="仿宋_GB2312" w:cs="仿宋_GB2312" w:hint="eastAsia"/>
                <w:kern w:val="0"/>
                <w:sz w:val="22"/>
              </w:rPr>
              <w:t>100</w:t>
            </w:r>
          </w:p>
        </w:tc>
        <w:tc>
          <w:tcPr>
            <w:tcW w:w="5097" w:type="dxa"/>
            <w:tcBorders>
              <w:right w:val="single" w:sz="4" w:space="0" w:color="auto"/>
            </w:tcBorders>
            <w:vAlign w:val="center"/>
          </w:tcPr>
          <w:p w:rsidR="00651412" w:rsidRDefault="00651412" w:rsidP="00930066">
            <w:pPr>
              <w:spacing w:line="320" w:lineRule="exact"/>
              <w:jc w:val="left"/>
              <w:rPr>
                <w:rFonts w:ascii="仿宋_GB2312" w:eastAsia="仿宋_GB2312" w:hAnsi="仿宋_GB2312" w:cs="仿宋_GB2312"/>
                <w:kern w:val="0"/>
                <w:sz w:val="22"/>
              </w:rPr>
            </w:pPr>
          </w:p>
        </w:tc>
        <w:tc>
          <w:tcPr>
            <w:tcW w:w="851" w:type="dxa"/>
            <w:tcBorders>
              <w:left w:val="single" w:sz="4" w:space="0" w:color="auto"/>
            </w:tcBorders>
            <w:vAlign w:val="center"/>
          </w:tcPr>
          <w:p w:rsidR="00651412" w:rsidRDefault="00651412" w:rsidP="00930066">
            <w:pPr>
              <w:spacing w:line="320" w:lineRule="exact"/>
              <w:jc w:val="center"/>
              <w:rPr>
                <w:rFonts w:ascii="仿宋_GB2312" w:eastAsia="仿宋_GB2312" w:hAnsi="仿宋_GB2312" w:cs="仿宋_GB2312"/>
                <w:kern w:val="0"/>
                <w:sz w:val="22"/>
              </w:rPr>
            </w:pPr>
          </w:p>
        </w:tc>
      </w:tr>
    </w:tbl>
    <w:p w:rsidR="00651412" w:rsidRPr="000B0795" w:rsidRDefault="00651412" w:rsidP="000B0795">
      <w:pPr>
        <w:widowControl/>
        <w:jc w:val="left"/>
        <w:rPr>
          <w:rFonts w:ascii="黑体" w:eastAsia="黑体" w:hAnsi="黑体" w:cs="黑体"/>
          <w:bCs/>
          <w:color w:val="000000"/>
          <w:sz w:val="32"/>
          <w:szCs w:val="32"/>
        </w:rPr>
      </w:pPr>
    </w:p>
    <w:sectPr w:rsidR="00651412" w:rsidRPr="000B0795" w:rsidSect="00B3510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197" w:rsidRDefault="006D1197">
      <w:r>
        <w:separator/>
      </w:r>
    </w:p>
  </w:endnote>
  <w:endnote w:type="continuationSeparator" w:id="0">
    <w:p w:rsidR="006D1197" w:rsidRDefault="006D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长城仿宋">
    <w:altName w:val="微软雅黑"/>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930066" w:rsidRDefault="00930066">
            <w:pPr>
              <w:pStyle w:val="a6"/>
              <w:jc w:val="center"/>
            </w:pPr>
            <w:r>
              <w:rPr>
                <w:b/>
                <w:bCs/>
                <w:sz w:val="24"/>
                <w:szCs w:val="24"/>
              </w:rPr>
              <w:fldChar w:fldCharType="begin"/>
            </w:r>
            <w:r>
              <w:rPr>
                <w:b/>
                <w:bCs/>
              </w:rPr>
              <w:instrText>PAGE</w:instrText>
            </w:r>
            <w:r>
              <w:rPr>
                <w:b/>
                <w:bCs/>
                <w:sz w:val="24"/>
                <w:szCs w:val="24"/>
              </w:rPr>
              <w:fldChar w:fldCharType="separate"/>
            </w:r>
            <w:r w:rsidR="0060691F">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0691F">
              <w:rPr>
                <w:b/>
                <w:bCs/>
                <w:noProof/>
              </w:rPr>
              <w:t>33</w:t>
            </w:r>
            <w:r>
              <w:rPr>
                <w:b/>
                <w:bCs/>
                <w:sz w:val="24"/>
                <w:szCs w:val="24"/>
              </w:rPr>
              <w:fldChar w:fldCharType="end"/>
            </w:r>
          </w:p>
        </w:sdtContent>
      </w:sdt>
    </w:sdtContent>
  </w:sdt>
  <w:p w:rsidR="00930066" w:rsidRDefault="009300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197" w:rsidRDefault="006D1197">
      <w:r>
        <w:separator/>
      </w:r>
    </w:p>
  </w:footnote>
  <w:footnote w:type="continuationSeparator" w:id="0">
    <w:p w:rsidR="006D1197" w:rsidRDefault="006D1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F771D9"/>
    <w:multiLevelType w:val="singleLevel"/>
    <w:tmpl w:val="A8F771D9"/>
    <w:lvl w:ilvl="0">
      <w:start w:val="1"/>
      <w:numFmt w:val="decimal"/>
      <w:lvlText w:val="%1."/>
      <w:lvlJc w:val="left"/>
      <w:pPr>
        <w:tabs>
          <w:tab w:val="left" w:pos="312"/>
        </w:tabs>
      </w:pPr>
    </w:lvl>
  </w:abstractNum>
  <w:abstractNum w:abstractNumId="1">
    <w:nsid w:val="1642087D"/>
    <w:multiLevelType w:val="hybridMultilevel"/>
    <w:tmpl w:val="AFFE2E8C"/>
    <w:lvl w:ilvl="0" w:tplc="E662DA9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A1E1C4B"/>
    <w:multiLevelType w:val="multilevel"/>
    <w:tmpl w:val="1A1E1C4B"/>
    <w:lvl w:ilvl="0">
      <w:start w:val="1"/>
      <w:numFmt w:val="chineseCountingThousand"/>
      <w:pStyle w:val="1"/>
      <w:lvlText w:val="第%1章"/>
      <w:lvlJc w:val="left"/>
      <w:pPr>
        <w:ind w:left="420" w:hanging="420"/>
      </w:pPr>
      <w:rPr>
        <w:rFonts w:hint="eastAsia"/>
      </w:rPr>
    </w:lvl>
    <w:lvl w:ilvl="1">
      <w:start w:val="1"/>
      <w:numFmt w:val="decimal"/>
      <w:pStyle w:val="2"/>
      <w:lvlText w:val="1.%2"/>
      <w:lvlJc w:val="left"/>
      <w:pPr>
        <w:ind w:left="420" w:hanging="420"/>
      </w:pPr>
      <w:rPr>
        <w:rFonts w:ascii="Calibri Light" w:eastAsia="宋体" w:hAnsi="Calibri Light" w:cs="Calibri" w:hint="default"/>
        <w:sz w:val="32"/>
        <w:szCs w:val="32"/>
      </w:rPr>
    </w:lvl>
    <w:lvl w:ilvl="2">
      <w:start w:val="1"/>
      <w:numFmt w:val="decimal"/>
      <w:pStyle w:val="3"/>
      <w:lvlText w:val="1.1.%3"/>
      <w:lvlJc w:val="left"/>
      <w:pPr>
        <w:ind w:left="420" w:firstLine="147"/>
      </w:pPr>
      <w:rPr>
        <w:rFonts w:hint="eastAsia"/>
      </w:rPr>
    </w:lvl>
    <w:lvl w:ilvl="3">
      <w:start w:val="1"/>
      <w:numFmt w:val="decimal"/>
      <w:pStyle w:val="4"/>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3">
    <w:nsid w:val="1AD92352"/>
    <w:multiLevelType w:val="hybridMultilevel"/>
    <w:tmpl w:val="8F366BDA"/>
    <w:lvl w:ilvl="0" w:tplc="F7FAC17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B3A1DC7"/>
    <w:multiLevelType w:val="hybridMultilevel"/>
    <w:tmpl w:val="DBD297A8"/>
    <w:lvl w:ilvl="0" w:tplc="FBA219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D2849FE"/>
    <w:multiLevelType w:val="multilevel"/>
    <w:tmpl w:val="4D2849FE"/>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324C"/>
    <w:rsid w:val="000474F8"/>
    <w:rsid w:val="0005639B"/>
    <w:rsid w:val="00065DDC"/>
    <w:rsid w:val="00074AC1"/>
    <w:rsid w:val="000B062F"/>
    <w:rsid w:val="000B0795"/>
    <w:rsid w:val="000B2E93"/>
    <w:rsid w:val="000B3D87"/>
    <w:rsid w:val="000B4BBC"/>
    <w:rsid w:val="000E3263"/>
    <w:rsid w:val="000F7E8D"/>
    <w:rsid w:val="00125948"/>
    <w:rsid w:val="001969BE"/>
    <w:rsid w:val="001E427A"/>
    <w:rsid w:val="00247B6D"/>
    <w:rsid w:val="00262FAD"/>
    <w:rsid w:val="002E46F3"/>
    <w:rsid w:val="002F06B3"/>
    <w:rsid w:val="00305F0A"/>
    <w:rsid w:val="00307697"/>
    <w:rsid w:val="00356CDD"/>
    <w:rsid w:val="003A2CE5"/>
    <w:rsid w:val="003B0070"/>
    <w:rsid w:val="003B5EDF"/>
    <w:rsid w:val="003D01B9"/>
    <w:rsid w:val="003D11A2"/>
    <w:rsid w:val="003D3848"/>
    <w:rsid w:val="00424663"/>
    <w:rsid w:val="0043090A"/>
    <w:rsid w:val="00454B82"/>
    <w:rsid w:val="00490A46"/>
    <w:rsid w:val="004B6677"/>
    <w:rsid w:val="005533EE"/>
    <w:rsid w:val="0057246C"/>
    <w:rsid w:val="005908CD"/>
    <w:rsid w:val="005B22FA"/>
    <w:rsid w:val="005D2F87"/>
    <w:rsid w:val="0060691F"/>
    <w:rsid w:val="00626F5A"/>
    <w:rsid w:val="00630E96"/>
    <w:rsid w:val="00651412"/>
    <w:rsid w:val="00696DCA"/>
    <w:rsid w:val="006B40E5"/>
    <w:rsid w:val="006D1197"/>
    <w:rsid w:val="007069F3"/>
    <w:rsid w:val="00707BF3"/>
    <w:rsid w:val="00720A57"/>
    <w:rsid w:val="007A5F04"/>
    <w:rsid w:val="007F17E2"/>
    <w:rsid w:val="008065B1"/>
    <w:rsid w:val="0087775B"/>
    <w:rsid w:val="008846FD"/>
    <w:rsid w:val="008D515F"/>
    <w:rsid w:val="008E6185"/>
    <w:rsid w:val="009027C9"/>
    <w:rsid w:val="009169AB"/>
    <w:rsid w:val="00923405"/>
    <w:rsid w:val="00930066"/>
    <w:rsid w:val="00973EC9"/>
    <w:rsid w:val="00A05AEB"/>
    <w:rsid w:val="00A66EC8"/>
    <w:rsid w:val="00AA09CC"/>
    <w:rsid w:val="00AA1D69"/>
    <w:rsid w:val="00AE5A87"/>
    <w:rsid w:val="00B3510A"/>
    <w:rsid w:val="00B43A43"/>
    <w:rsid w:val="00B8324C"/>
    <w:rsid w:val="00B86194"/>
    <w:rsid w:val="00BB2B45"/>
    <w:rsid w:val="00BD0C58"/>
    <w:rsid w:val="00BF0B7C"/>
    <w:rsid w:val="00C22DBF"/>
    <w:rsid w:val="00C535AA"/>
    <w:rsid w:val="00C62C99"/>
    <w:rsid w:val="00CB3886"/>
    <w:rsid w:val="00CF6520"/>
    <w:rsid w:val="00D269C7"/>
    <w:rsid w:val="00D6311B"/>
    <w:rsid w:val="00D9260D"/>
    <w:rsid w:val="00DC51ED"/>
    <w:rsid w:val="00DE156B"/>
    <w:rsid w:val="00DF5330"/>
    <w:rsid w:val="00E322E2"/>
    <w:rsid w:val="00E6429F"/>
    <w:rsid w:val="00E83956"/>
    <w:rsid w:val="00E91645"/>
    <w:rsid w:val="00ED528B"/>
    <w:rsid w:val="00EF7342"/>
    <w:rsid w:val="00F46A7E"/>
    <w:rsid w:val="00F514C0"/>
    <w:rsid w:val="00F86FEA"/>
    <w:rsid w:val="00FC248E"/>
    <w:rsid w:val="02FC3B1B"/>
    <w:rsid w:val="0D2E0322"/>
    <w:rsid w:val="0FFB13ED"/>
    <w:rsid w:val="17B85F0E"/>
    <w:rsid w:val="23A33638"/>
    <w:rsid w:val="28435177"/>
    <w:rsid w:val="3A9C1805"/>
    <w:rsid w:val="406F357C"/>
    <w:rsid w:val="53970F41"/>
    <w:rsid w:val="69C021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026"/>
      </o:rules>
    </o:shapelayout>
  </w:shapeDefaults>
  <w:decimalSymbol w:val="."/>
  <w:listSeparator w:val=","/>
  <w15:docId w15:val="{0FA1CEDA-F12F-4A38-AC6E-7B4E665B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
    <w:name w:val="heading 3"/>
    <w:basedOn w:val="4"/>
    <w:next w:val="a"/>
    <w:link w:val="3Char"/>
    <w:qFormat/>
    <w:pPr>
      <w:numPr>
        <w:ilvl w:val="2"/>
      </w:numPr>
      <w:spacing w:before="260" w:after="260" w:line="240" w:lineRule="auto"/>
      <w:ind w:left="720" w:hanging="432"/>
      <w:outlineLvl w:val="2"/>
    </w:pPr>
    <w:rPr>
      <w:rFonts w:ascii="宋体" w:eastAsia="宋体" w:hAnsi="宋体"/>
      <w:sz w:val="24"/>
      <w:szCs w:val="32"/>
    </w:rPr>
  </w:style>
  <w:style w:type="paragraph" w:styleId="4">
    <w:name w:val="heading 4"/>
    <w:basedOn w:val="a"/>
    <w:next w:val="a"/>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
    <w:next w:val="a"/>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0"/>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
    <w:next w:val="a0"/>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
    <w:next w:val="a0"/>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
    <w:next w:val="a0"/>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Plain Text"/>
    <w:basedOn w:val="a"/>
    <w:qFormat/>
    <w:rPr>
      <w:rFonts w:ascii="宋体" w:hAnsi="Courier New"/>
      <w:szCs w:val="20"/>
    </w:rPr>
  </w:style>
  <w:style w:type="paragraph" w:styleId="a5">
    <w:name w:val="Date"/>
    <w:basedOn w:val="a"/>
    <w:next w:val="a"/>
    <w:link w:val="Char"/>
    <w:qFormat/>
    <w:pPr>
      <w:ind w:leftChars="2500" w:left="100"/>
    </w:pPr>
    <w:rPr>
      <w:rFonts w:ascii="Times New Roman" w:eastAsia="宋体" w:hAnsi="Times New Roman" w:cs="Times New Roman"/>
      <w:sz w:val="28"/>
      <w:szCs w:val="24"/>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table" w:styleId="a9">
    <w:name w:val="Table Grid"/>
    <w:basedOn w:val="a2"/>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customStyle="1" w:styleId="2Char">
    <w:name w:val="标题 2 Char"/>
    <w:basedOn w:val="a1"/>
    <w:link w:val="2"/>
    <w:qFormat/>
    <w:rPr>
      <w:rFonts w:ascii="仿宋_GB2312" w:eastAsia="仿宋_GB2312" w:hAnsi="Verdana" w:cs="Times New Roman"/>
      <w:b/>
      <w:bCs/>
      <w:color w:val="000000"/>
      <w:kern w:val="0"/>
      <w:sz w:val="32"/>
      <w:szCs w:val="32"/>
      <w:lang w:val="zh-CN"/>
    </w:rPr>
  </w:style>
  <w:style w:type="character" w:customStyle="1" w:styleId="3Char">
    <w:name w:val="标题 3 Char"/>
    <w:basedOn w:val="a1"/>
    <w:link w:val="3"/>
    <w:qFormat/>
    <w:rPr>
      <w:rFonts w:ascii="宋体" w:eastAsia="宋体" w:hAnsi="宋体" w:cs="Times New Roman"/>
      <w:b/>
      <w:bCs/>
      <w:sz w:val="24"/>
      <w:szCs w:val="32"/>
      <w:shd w:val="clear" w:color="auto" w:fill="FFFFFF"/>
    </w:rPr>
  </w:style>
  <w:style w:type="character" w:customStyle="1" w:styleId="4Char">
    <w:name w:val="标题 4 Char"/>
    <w:basedOn w:val="a1"/>
    <w:link w:val="4"/>
    <w:qFormat/>
    <w:rPr>
      <w:rFonts w:ascii="Arial" w:eastAsia="黑体" w:hAnsi="Arial" w:cs="Times New Roman"/>
      <w:b/>
      <w:bCs/>
      <w:sz w:val="28"/>
      <w:szCs w:val="28"/>
      <w:shd w:val="clear" w:color="auto" w:fill="FFFFFF"/>
    </w:rPr>
  </w:style>
  <w:style w:type="character" w:customStyle="1" w:styleId="5Char">
    <w:name w:val="标题 5 Char"/>
    <w:basedOn w:val="a1"/>
    <w:link w:val="5"/>
    <w:qFormat/>
    <w:rPr>
      <w:b/>
      <w:bCs/>
      <w:sz w:val="28"/>
      <w:szCs w:val="28"/>
    </w:rPr>
  </w:style>
  <w:style w:type="character" w:customStyle="1" w:styleId="6Char">
    <w:name w:val="标题 6 Char"/>
    <w:basedOn w:val="a1"/>
    <w:link w:val="6"/>
    <w:qFormat/>
    <w:rPr>
      <w:rFonts w:ascii="Arial" w:eastAsia="黑体" w:hAnsi="Arial" w:cs="Times New Roman"/>
      <w:b/>
      <w:sz w:val="24"/>
      <w:szCs w:val="20"/>
      <w:shd w:val="clear" w:color="auto" w:fill="FFFFFF"/>
    </w:rPr>
  </w:style>
  <w:style w:type="character" w:customStyle="1" w:styleId="7Char">
    <w:name w:val="标题 7 Char"/>
    <w:basedOn w:val="a1"/>
    <w:link w:val="7"/>
    <w:qFormat/>
    <w:rPr>
      <w:rFonts w:ascii="Times New Roman" w:eastAsia="宋体" w:hAnsi="Times New Roman" w:cs="Times New Roman"/>
      <w:b/>
      <w:sz w:val="24"/>
      <w:szCs w:val="20"/>
      <w:shd w:val="clear" w:color="auto" w:fill="FFFFFF"/>
    </w:rPr>
  </w:style>
  <w:style w:type="character" w:customStyle="1" w:styleId="8Char">
    <w:name w:val="标题 8 Char"/>
    <w:basedOn w:val="a1"/>
    <w:link w:val="8"/>
    <w:qFormat/>
    <w:rPr>
      <w:rFonts w:ascii="Arial" w:eastAsia="黑体" w:hAnsi="Arial" w:cs="Times New Roman"/>
      <w:sz w:val="24"/>
      <w:szCs w:val="20"/>
      <w:shd w:val="clear" w:color="auto" w:fill="FFFFFF"/>
    </w:rPr>
  </w:style>
  <w:style w:type="character" w:customStyle="1" w:styleId="9Char">
    <w:name w:val="标题 9 Char"/>
    <w:basedOn w:val="a1"/>
    <w:link w:val="9"/>
    <w:qFormat/>
    <w:rPr>
      <w:rFonts w:ascii="Arial" w:eastAsia="黑体" w:hAnsi="Arial" w:cs="Times New Roman"/>
      <w:szCs w:val="20"/>
      <w:shd w:val="clear" w:color="auto" w:fill="FFFFFF"/>
    </w:rPr>
  </w:style>
  <w:style w:type="character" w:customStyle="1" w:styleId="Char">
    <w:name w:val="日期 Char"/>
    <w:basedOn w:val="a1"/>
    <w:link w:val="a5"/>
    <w:qFormat/>
    <w:rPr>
      <w:rFonts w:ascii="Times New Roman" w:eastAsia="宋体" w:hAnsi="Times New Roman" w:cs="Times New Roman"/>
      <w:sz w:val="28"/>
      <w:szCs w:val="24"/>
    </w:rPr>
  </w:style>
  <w:style w:type="character" w:customStyle="1" w:styleId="Char0">
    <w:name w:val="页脚 Char"/>
    <w:basedOn w:val="a1"/>
    <w:link w:val="a6"/>
    <w:uiPriority w:val="99"/>
    <w:qFormat/>
    <w:rPr>
      <w:sz w:val="18"/>
      <w:szCs w:val="18"/>
    </w:rPr>
  </w:style>
  <w:style w:type="paragraph" w:customStyle="1" w:styleId="11">
    <w:name w:val="列出段落11"/>
    <w:basedOn w:val="a"/>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paragraph" w:customStyle="1" w:styleId="ab">
    <w:name w:val="文档正文"/>
    <w:basedOn w:val="a"/>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1">
    <w:name w:val="样式1"/>
    <w:basedOn w:val="a"/>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character" w:customStyle="1" w:styleId="DefaultChar">
    <w:name w:val="Default Char"/>
    <w:link w:val="Default"/>
    <w:qFormat/>
    <w:rPr>
      <w:rFonts w:ascii="宋体" w:eastAsia="宋体" w:hAnsi="Times New Roman" w:cs="宋体"/>
      <w:color w:val="000000"/>
      <w:kern w:val="0"/>
      <w:sz w:val="24"/>
      <w:szCs w:val="24"/>
    </w:rPr>
  </w:style>
  <w:style w:type="table" w:customStyle="1" w:styleId="10">
    <w:name w:val="网格型1"/>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uiPriority w:val="99"/>
    <w:qFormat/>
    <w:rPr>
      <w:kern w:val="2"/>
      <w:sz w:val="18"/>
      <w:szCs w:val="18"/>
    </w:rPr>
  </w:style>
  <w:style w:type="paragraph" w:styleId="ac">
    <w:name w:val="Balloon Text"/>
    <w:basedOn w:val="a"/>
    <w:link w:val="Char2"/>
    <w:uiPriority w:val="99"/>
    <w:semiHidden/>
    <w:unhideWhenUsed/>
    <w:rsid w:val="00BD0C58"/>
    <w:rPr>
      <w:sz w:val="18"/>
      <w:szCs w:val="18"/>
    </w:rPr>
  </w:style>
  <w:style w:type="character" w:customStyle="1" w:styleId="Char2">
    <w:name w:val="批注框文本 Char"/>
    <w:basedOn w:val="a1"/>
    <w:link w:val="ac"/>
    <w:uiPriority w:val="99"/>
    <w:semiHidden/>
    <w:rsid w:val="00BD0C58"/>
    <w:rPr>
      <w:kern w:val="2"/>
      <w:sz w:val="18"/>
      <w:szCs w:val="18"/>
    </w:rPr>
  </w:style>
  <w:style w:type="paragraph" w:styleId="ad">
    <w:name w:val="List Paragraph"/>
    <w:basedOn w:val="a"/>
    <w:uiPriority w:val="99"/>
    <w:rsid w:val="00B43A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jr.org.cn/"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cjrzhfw.cjr.org.c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jr.org.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cjrzhfw.cjr.org.cn/"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33</Pages>
  <Words>1771</Words>
  <Characters>10096</Characters>
  <Application>Microsoft Office Word</Application>
  <DocSecurity>0</DocSecurity>
  <Lines>84</Lines>
  <Paragraphs>23</Paragraphs>
  <ScaleCrop>false</ScaleCrop>
  <Company>DoubleOX</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孙  卫</cp:lastModifiedBy>
  <cp:revision>54</cp:revision>
  <cp:lastPrinted>2022-03-03T08:29:00Z</cp:lastPrinted>
  <dcterms:created xsi:type="dcterms:W3CDTF">2021-01-21T06:32:00Z</dcterms:created>
  <dcterms:modified xsi:type="dcterms:W3CDTF">2022-03-24T02:16:00Z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