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7" w:rsidRDefault="0044712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D44267" w:rsidRDefault="00447129">
      <w:pPr>
        <w:jc w:val="right"/>
        <w:rPr>
          <w:rFonts w:ascii="仿宋_GB2312" w:eastAsia="仿宋_GB2312" w:hAnsi="宋体"/>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0" r="0" b="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44854398"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Pr>
          <w:rFonts w:ascii="仿宋_GB2312" w:eastAsia="仿宋_GB2312" w:hAnsi="仿宋" w:hint="eastAsia"/>
          <w:sz w:val="32"/>
          <w:szCs w:val="32"/>
        </w:rPr>
        <w:t>招标编号：</w:t>
      </w:r>
      <w:r w:rsidR="00712DEA" w:rsidRPr="00712DEA">
        <w:rPr>
          <w:rFonts w:ascii="仿宋_GB2312" w:eastAsia="仿宋_GB2312"/>
          <w:sz w:val="32"/>
          <w:szCs w:val="32"/>
        </w:rPr>
        <w:t>ZHZB2021020</w:t>
      </w:r>
    </w:p>
    <w:p w:rsidR="00D44267" w:rsidRDefault="00D44267">
      <w:pPr>
        <w:jc w:val="center"/>
        <w:rPr>
          <w:sz w:val="44"/>
          <w:szCs w:val="44"/>
        </w:rPr>
      </w:pPr>
    </w:p>
    <w:p w:rsidR="00D44267" w:rsidRDefault="00447129">
      <w:pPr>
        <w:jc w:val="center"/>
        <w:rPr>
          <w:sz w:val="44"/>
          <w:szCs w:val="44"/>
        </w:rPr>
      </w:pPr>
      <w:r>
        <w:rPr>
          <w:rFonts w:hint="eastAsia"/>
          <w:sz w:val="44"/>
          <w:szCs w:val="44"/>
        </w:rPr>
        <w:t>招标公告</w:t>
      </w:r>
    </w:p>
    <w:p w:rsidR="00D44267" w:rsidRDefault="00447129">
      <w:pPr>
        <w:jc w:val="center"/>
        <w:rPr>
          <w:rFonts w:ascii="仿宋_GB2312" w:eastAsia="仿宋_GB2312"/>
          <w:sz w:val="32"/>
          <w:szCs w:val="32"/>
        </w:rPr>
      </w:pPr>
      <w:r w:rsidRPr="004F30FC">
        <w:rPr>
          <w:rFonts w:ascii="仿宋_GB2312" w:eastAsia="仿宋_GB2312" w:hint="eastAsia"/>
          <w:sz w:val="32"/>
          <w:szCs w:val="32"/>
        </w:rPr>
        <w:t>（</w:t>
      </w:r>
      <w:r w:rsidR="00712DEA" w:rsidRPr="004F30FC">
        <w:rPr>
          <w:rFonts w:ascii="仿宋_GB2312" w:eastAsia="仿宋_GB2312" w:hint="eastAsia"/>
          <w:sz w:val="32"/>
          <w:szCs w:val="32"/>
        </w:rPr>
        <w:t>中心日常管理——饮用水服务项目</w:t>
      </w:r>
      <w:r w:rsidRPr="004F30FC">
        <w:rPr>
          <w:rFonts w:ascii="仿宋_GB2312" w:eastAsia="仿宋_GB2312" w:hint="eastAsia"/>
          <w:sz w:val="32"/>
          <w:szCs w:val="32"/>
        </w:rPr>
        <w:t>）</w:t>
      </w:r>
    </w:p>
    <w:p w:rsidR="00D44267" w:rsidRDefault="00D44267">
      <w:pPr>
        <w:jc w:val="center"/>
        <w:rPr>
          <w:b/>
          <w:sz w:val="44"/>
          <w:szCs w:val="44"/>
        </w:rPr>
      </w:pPr>
    </w:p>
    <w:p w:rsidR="00D44267" w:rsidRDefault="0044712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D44267" w:rsidRDefault="00447129">
      <w:pPr>
        <w:ind w:firstLineChars="200" w:firstLine="640"/>
        <w:jc w:val="left"/>
        <w:rPr>
          <w:rFonts w:ascii="黑体" w:eastAsia="黑体" w:hAnsi="黑体"/>
          <w:sz w:val="32"/>
          <w:szCs w:val="32"/>
        </w:rPr>
      </w:pPr>
      <w:r>
        <w:rPr>
          <w:rFonts w:ascii="黑体" w:eastAsia="黑体" w:hAnsi="黑体" w:hint="eastAsia"/>
          <w:sz w:val="32"/>
          <w:szCs w:val="32"/>
        </w:rPr>
        <w:t>一、项目概况</w:t>
      </w:r>
      <w:bookmarkStart w:id="0" w:name="_GoBack"/>
      <w:bookmarkEnd w:id="0"/>
    </w:p>
    <w:p w:rsidR="00D44267" w:rsidRDefault="004F30FC">
      <w:pPr>
        <w:ind w:firstLineChars="202" w:firstLine="646"/>
        <w:jc w:val="left"/>
        <w:rPr>
          <w:rFonts w:ascii="仿宋_GB2312" w:eastAsia="仿宋_GB2312"/>
          <w:sz w:val="32"/>
          <w:szCs w:val="32"/>
        </w:rPr>
      </w:pPr>
      <w:bookmarkStart w:id="1" w:name="项目概况2"/>
      <w:r>
        <w:rPr>
          <w:rFonts w:ascii="仿宋_GB2312" w:eastAsia="仿宋_GB2312"/>
          <w:sz w:val="32"/>
          <w:szCs w:val="32"/>
        </w:rPr>
        <w:t>1</w:t>
      </w:r>
      <w:r w:rsidR="00447129">
        <w:rPr>
          <w:rFonts w:ascii="仿宋_GB2312" w:eastAsia="仿宋_GB2312" w:hint="eastAsia"/>
          <w:sz w:val="32"/>
          <w:szCs w:val="32"/>
        </w:rPr>
        <w:t>.项目名称：</w:t>
      </w:r>
      <w:r w:rsidR="00712DEA" w:rsidRPr="00712DEA">
        <w:rPr>
          <w:rFonts w:ascii="仿宋_GB2312" w:eastAsia="仿宋_GB2312" w:hint="eastAsia"/>
          <w:sz w:val="32"/>
          <w:szCs w:val="32"/>
        </w:rPr>
        <w:t>中心日常管理——饮用水服务项目</w:t>
      </w:r>
    </w:p>
    <w:p w:rsidR="005A11A0" w:rsidRPr="005A11A0" w:rsidRDefault="004F30FC">
      <w:pPr>
        <w:ind w:firstLineChars="202" w:firstLine="646"/>
        <w:jc w:val="left"/>
        <w:rPr>
          <w:rFonts w:ascii="仿宋_GB2312" w:eastAsia="仿宋_GB2312"/>
          <w:sz w:val="32"/>
          <w:szCs w:val="32"/>
        </w:rPr>
      </w:pPr>
      <w:r>
        <w:rPr>
          <w:rFonts w:ascii="仿宋_GB2312" w:eastAsia="仿宋_GB2312"/>
          <w:sz w:val="32"/>
          <w:szCs w:val="32"/>
        </w:rPr>
        <w:t>2.</w:t>
      </w:r>
      <w:r w:rsidR="005A11A0" w:rsidRPr="005A11A0">
        <w:rPr>
          <w:rFonts w:ascii="仿宋_GB2312" w:eastAsia="仿宋_GB2312"/>
          <w:sz w:val="32"/>
          <w:szCs w:val="32"/>
        </w:rPr>
        <w:t>预算金额：</w:t>
      </w:r>
      <w:r w:rsidR="005A11A0" w:rsidRPr="005A11A0">
        <w:rPr>
          <w:rFonts w:ascii="仿宋_GB2312" w:eastAsia="仿宋_GB2312" w:hint="eastAsia"/>
          <w:sz w:val="32"/>
          <w:szCs w:val="32"/>
        </w:rPr>
        <w:t>1</w:t>
      </w:r>
      <w:r w:rsidR="005A11A0" w:rsidRPr="005A11A0">
        <w:rPr>
          <w:rFonts w:ascii="仿宋_GB2312" w:eastAsia="仿宋_GB2312"/>
          <w:sz w:val="32"/>
          <w:szCs w:val="32"/>
        </w:rPr>
        <w:t>3.2万元</w:t>
      </w:r>
    </w:p>
    <w:p w:rsidR="005A11A0" w:rsidRDefault="004F30FC" w:rsidP="005A11A0">
      <w:pPr>
        <w:ind w:firstLineChars="202" w:firstLine="646"/>
        <w:jc w:val="left"/>
        <w:rPr>
          <w:rFonts w:ascii="仿宋_GB2312" w:eastAsia="仿宋_GB2312"/>
          <w:color w:val="FF0000"/>
          <w:sz w:val="32"/>
          <w:szCs w:val="32"/>
        </w:rPr>
      </w:pPr>
      <w:r>
        <w:rPr>
          <w:rFonts w:ascii="仿宋_GB2312" w:eastAsia="仿宋_GB2312"/>
          <w:sz w:val="32"/>
          <w:szCs w:val="32"/>
        </w:rPr>
        <w:t>3.</w:t>
      </w:r>
      <w:r w:rsidR="005A11A0" w:rsidRPr="005A11A0">
        <w:rPr>
          <w:rFonts w:ascii="仿宋_GB2312" w:eastAsia="仿宋_GB2312" w:hint="eastAsia"/>
          <w:sz w:val="32"/>
          <w:szCs w:val="32"/>
        </w:rPr>
        <w:t>招标</w:t>
      </w:r>
      <w:r w:rsidR="005A11A0" w:rsidRPr="005A11A0">
        <w:rPr>
          <w:rFonts w:ascii="仿宋_GB2312" w:eastAsia="仿宋_GB2312"/>
          <w:sz w:val="32"/>
          <w:szCs w:val="32"/>
        </w:rPr>
        <w:t>金额：</w:t>
      </w:r>
      <w:r w:rsidR="005A11A0" w:rsidRPr="005A11A0">
        <w:rPr>
          <w:rFonts w:ascii="仿宋_GB2312" w:eastAsia="仿宋_GB2312" w:hint="eastAsia"/>
          <w:sz w:val="32"/>
          <w:szCs w:val="32"/>
        </w:rPr>
        <w:t>1</w:t>
      </w:r>
      <w:r w:rsidR="005A11A0" w:rsidRPr="005A11A0">
        <w:rPr>
          <w:rFonts w:ascii="仿宋_GB2312" w:eastAsia="仿宋_GB2312"/>
          <w:sz w:val="32"/>
          <w:szCs w:val="32"/>
        </w:rPr>
        <w:t>3.2万元</w:t>
      </w:r>
    </w:p>
    <w:p w:rsidR="005A11A0" w:rsidRDefault="004F30FC" w:rsidP="005A11A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sidR="005A11A0">
        <w:rPr>
          <w:rFonts w:ascii="仿宋_GB2312" w:eastAsia="仿宋_GB2312"/>
          <w:snapToGrid w:val="0"/>
          <w:kern w:val="0"/>
          <w:sz w:val="32"/>
          <w:szCs w:val="32"/>
        </w:rPr>
        <w:t>.</w:t>
      </w:r>
      <w:r w:rsidR="005A11A0">
        <w:rPr>
          <w:rFonts w:ascii="仿宋_GB2312" w:eastAsia="仿宋_GB2312" w:hint="eastAsia"/>
          <w:snapToGrid w:val="0"/>
          <w:kern w:val="0"/>
          <w:sz w:val="32"/>
          <w:szCs w:val="32"/>
        </w:rPr>
        <w:t>采购需求：详见招标文件相关内容</w:t>
      </w:r>
    </w:p>
    <w:p w:rsidR="005A11A0" w:rsidRDefault="004F30FC" w:rsidP="005A11A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sidR="005A11A0">
        <w:rPr>
          <w:rFonts w:ascii="仿宋_GB2312" w:eastAsia="仿宋_GB2312"/>
          <w:snapToGrid w:val="0"/>
          <w:kern w:val="0"/>
          <w:sz w:val="32"/>
          <w:szCs w:val="32"/>
        </w:rPr>
        <w:t>.</w:t>
      </w:r>
      <w:r w:rsidR="005A11A0">
        <w:rPr>
          <w:rFonts w:ascii="仿宋_GB2312" w:eastAsia="仿宋_GB2312" w:hint="eastAsia"/>
          <w:snapToGrid w:val="0"/>
          <w:kern w:val="0"/>
          <w:sz w:val="32"/>
          <w:szCs w:val="32"/>
        </w:rPr>
        <w:t>合同履行期限：详见招标文件相关内容</w:t>
      </w:r>
    </w:p>
    <w:p w:rsidR="005A11A0" w:rsidRDefault="004F30FC" w:rsidP="005A11A0">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sidR="005A11A0">
        <w:rPr>
          <w:rFonts w:ascii="仿宋_GB2312" w:eastAsia="仿宋_GB2312"/>
          <w:snapToGrid w:val="0"/>
          <w:kern w:val="0"/>
          <w:sz w:val="32"/>
          <w:szCs w:val="32"/>
        </w:rPr>
        <w:t>.</w:t>
      </w:r>
      <w:r w:rsidR="005A11A0">
        <w:rPr>
          <w:rFonts w:ascii="仿宋_GB2312" w:eastAsia="仿宋_GB2312" w:hint="eastAsia"/>
          <w:snapToGrid w:val="0"/>
          <w:kern w:val="0"/>
          <w:sz w:val="32"/>
          <w:szCs w:val="32"/>
        </w:rPr>
        <w:t>本项目是否接受联合体投标：否</w:t>
      </w:r>
    </w:p>
    <w:bookmarkEnd w:id="1"/>
    <w:p w:rsidR="00654638" w:rsidRDefault="00447129" w:rsidP="00654638">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sidR="00654638">
        <w:rPr>
          <w:rFonts w:ascii="黑体" w:eastAsia="黑体" w:hAnsi="黑体" w:hint="eastAsia"/>
          <w:snapToGrid w:val="0"/>
          <w:kern w:val="0"/>
          <w:sz w:val="32"/>
          <w:szCs w:val="32"/>
        </w:rPr>
        <w:t>投标人的资格要求</w:t>
      </w:r>
    </w:p>
    <w:p w:rsidR="00654638" w:rsidRPr="007154D6" w:rsidRDefault="00654638" w:rsidP="00654638">
      <w:pPr>
        <w:adjustRightInd w:val="0"/>
        <w:ind w:firstLineChars="200" w:firstLine="640"/>
        <w:jc w:val="left"/>
        <w:rPr>
          <w:rFonts w:ascii="仿宋_GB2312" w:eastAsia="仿宋_GB2312"/>
          <w:snapToGrid w:val="0"/>
          <w:kern w:val="0"/>
          <w:sz w:val="32"/>
          <w:szCs w:val="32"/>
        </w:rPr>
      </w:pPr>
      <w:r w:rsidRPr="007154D6">
        <w:rPr>
          <w:rFonts w:ascii="仿宋_GB2312" w:eastAsia="仿宋_GB2312"/>
          <w:snapToGrid w:val="0"/>
          <w:kern w:val="0"/>
          <w:sz w:val="32"/>
          <w:szCs w:val="32"/>
        </w:rPr>
        <w:t>1.</w:t>
      </w:r>
      <w:r w:rsidRPr="007154D6">
        <w:rPr>
          <w:rFonts w:ascii="仿宋_GB2312" w:eastAsia="仿宋_GB2312" w:hint="eastAsia"/>
          <w:snapToGrid w:val="0"/>
          <w:sz w:val="32"/>
          <w:szCs w:val="32"/>
        </w:rPr>
        <w:t>具有独立法人资格或具有独立承担民事责任的能力的其它组织（提供营业执照或事业单位法人证等法人证明扫描件，原件备查）；</w:t>
      </w:r>
    </w:p>
    <w:p w:rsidR="00654638" w:rsidRPr="00A76122" w:rsidRDefault="00654638" w:rsidP="00A76122">
      <w:pPr>
        <w:ind w:firstLineChars="200" w:firstLine="640"/>
        <w:rPr>
          <w:rFonts w:ascii="仿宋_GB2312" w:eastAsia="仿宋_GB2312"/>
          <w:sz w:val="32"/>
          <w:szCs w:val="32"/>
        </w:rPr>
      </w:pPr>
      <w:r w:rsidRPr="00A76122">
        <w:rPr>
          <w:rFonts w:ascii="仿宋_GB2312" w:eastAsia="仿宋_GB2312" w:hint="eastAsia"/>
          <w:sz w:val="32"/>
          <w:szCs w:val="32"/>
        </w:rPr>
        <w:lastRenderedPageBreak/>
        <w:t>2.投标单位应为：深圳市政府采购中心注册供应商。</w:t>
      </w:r>
    </w:p>
    <w:p w:rsidR="00654638" w:rsidRPr="00A76122" w:rsidRDefault="00654638" w:rsidP="00A76122">
      <w:pPr>
        <w:ind w:firstLineChars="200" w:firstLine="640"/>
        <w:rPr>
          <w:rFonts w:ascii="仿宋_GB2312" w:eastAsia="仿宋_GB2312"/>
          <w:sz w:val="32"/>
          <w:szCs w:val="32"/>
        </w:rPr>
      </w:pPr>
      <w:r w:rsidRPr="00A76122">
        <w:rPr>
          <w:rFonts w:ascii="仿宋_GB2312" w:eastAsia="仿宋_GB2312" w:hint="eastAsia"/>
          <w:sz w:val="32"/>
          <w:szCs w:val="32"/>
        </w:rPr>
        <w:t>3.参与本项目投标前三年内，在经营活动中没有重大违法记录（由供应商在《政府采购投标及履约承诺函》中作出声明）。</w:t>
      </w:r>
    </w:p>
    <w:p w:rsidR="00654638" w:rsidRDefault="00654638" w:rsidP="00654638">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4</w:t>
      </w:r>
      <w:r>
        <w:rPr>
          <w:rFonts w:ascii="仿宋_GB2312" w:eastAsia="仿宋_GB2312"/>
          <w:snapToGrid w:val="0"/>
          <w:kern w:val="0"/>
          <w:sz w:val="32"/>
          <w:szCs w:val="32"/>
        </w:rPr>
        <w:t>.食品经营许可证、厂家授权书。</w:t>
      </w:r>
    </w:p>
    <w:p w:rsidR="00D44267" w:rsidRDefault="00654638">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w:t>
      </w:r>
      <w:r w:rsidR="00447129">
        <w:rPr>
          <w:rFonts w:ascii="黑体" w:eastAsia="黑体" w:hAnsi="黑体" w:cs="宋体" w:hint="eastAsia"/>
          <w:bCs/>
          <w:kern w:val="0"/>
          <w:sz w:val="32"/>
          <w:szCs w:val="32"/>
        </w:rPr>
        <w:t>答疑咨询时间</w:t>
      </w:r>
    </w:p>
    <w:p w:rsidR="00712DEA" w:rsidRPr="001958B4" w:rsidRDefault="00712DEA" w:rsidP="00712DEA">
      <w:pPr>
        <w:adjustRightInd w:val="0"/>
        <w:ind w:firstLineChars="200" w:firstLine="640"/>
        <w:jc w:val="left"/>
        <w:rPr>
          <w:rFonts w:ascii="仿宋_GB2312" w:eastAsia="仿宋_GB2312"/>
          <w:snapToGrid w:val="0"/>
          <w:kern w:val="0"/>
          <w:sz w:val="32"/>
          <w:szCs w:val="32"/>
        </w:rPr>
      </w:pPr>
      <w:r w:rsidRPr="001958B4">
        <w:rPr>
          <w:rFonts w:ascii="仿宋_GB2312" w:eastAsia="仿宋_GB2312" w:hint="eastAsia"/>
          <w:snapToGrid w:val="0"/>
          <w:kern w:val="0"/>
          <w:sz w:val="32"/>
          <w:szCs w:val="32"/>
        </w:rPr>
        <w:t>应在</w:t>
      </w:r>
      <w:r w:rsidRPr="001958B4">
        <w:rPr>
          <w:rFonts w:ascii="仿宋_GB2312" w:eastAsia="仿宋_GB2312"/>
          <w:snapToGrid w:val="0"/>
          <w:kern w:val="0"/>
          <w:sz w:val="32"/>
          <w:szCs w:val="32"/>
        </w:rPr>
        <w:t>2021</w:t>
      </w:r>
      <w:r w:rsidRPr="001958B4">
        <w:rPr>
          <w:rFonts w:ascii="仿宋_GB2312" w:eastAsia="仿宋_GB2312" w:hint="eastAsia"/>
          <w:snapToGrid w:val="0"/>
          <w:kern w:val="0"/>
          <w:sz w:val="32"/>
          <w:szCs w:val="32"/>
        </w:rPr>
        <w:t>年</w:t>
      </w:r>
      <w:r w:rsidRPr="001958B4">
        <w:rPr>
          <w:rFonts w:ascii="仿宋_GB2312" w:eastAsia="仿宋_GB2312"/>
          <w:snapToGrid w:val="0"/>
          <w:kern w:val="0"/>
          <w:sz w:val="32"/>
          <w:szCs w:val="32"/>
        </w:rPr>
        <w:t>12</w:t>
      </w:r>
      <w:r w:rsidRPr="001958B4">
        <w:rPr>
          <w:rFonts w:ascii="仿宋_GB2312" w:eastAsia="仿宋_GB2312" w:hint="eastAsia"/>
          <w:snapToGrid w:val="0"/>
          <w:kern w:val="0"/>
          <w:sz w:val="32"/>
          <w:szCs w:val="32"/>
        </w:rPr>
        <w:t>月</w:t>
      </w:r>
      <w:r w:rsidRPr="001958B4">
        <w:rPr>
          <w:rFonts w:ascii="仿宋_GB2312" w:eastAsia="仿宋_GB2312"/>
          <w:snapToGrid w:val="0"/>
          <w:kern w:val="0"/>
          <w:sz w:val="32"/>
          <w:szCs w:val="32"/>
        </w:rPr>
        <w:t>17</w:t>
      </w:r>
      <w:r w:rsidRPr="001958B4">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日17:00时前电话或以书面形式咨询招标机构，逾期恕不受理。在答疑咨询截止日期之后，我中心不再受理对招标参数的质疑。（联系人：孙先生0755-</w:t>
      </w:r>
      <w:r w:rsidRPr="001958B4">
        <w:rPr>
          <w:rFonts w:ascii="仿宋_GB2312" w:eastAsia="仿宋_GB2312"/>
          <w:snapToGrid w:val="0"/>
          <w:kern w:val="0"/>
          <w:sz w:val="32"/>
          <w:szCs w:val="32"/>
        </w:rPr>
        <w:t>83169399</w:t>
      </w:r>
      <w:r w:rsidRPr="001958B4">
        <w:rPr>
          <w:rFonts w:ascii="仿宋_GB2312" w:eastAsia="仿宋_GB2312" w:hint="eastAsia"/>
          <w:snapToGrid w:val="0"/>
          <w:kern w:val="0"/>
          <w:sz w:val="32"/>
          <w:szCs w:val="32"/>
        </w:rPr>
        <w:t>）</w:t>
      </w:r>
    </w:p>
    <w:p w:rsidR="00D44267" w:rsidRDefault="007D1CDB">
      <w:pPr>
        <w:ind w:firstLineChars="200" w:firstLine="640"/>
        <w:jc w:val="left"/>
        <w:rPr>
          <w:rFonts w:ascii="仿宋_GB2312" w:eastAsia="仿宋_GB2312"/>
          <w:sz w:val="32"/>
          <w:szCs w:val="32"/>
        </w:rPr>
      </w:pPr>
      <w:r>
        <w:rPr>
          <w:rFonts w:ascii="黑体" w:eastAsia="黑体" w:hAnsi="黑体" w:hint="eastAsia"/>
          <w:sz w:val="32"/>
          <w:szCs w:val="32"/>
        </w:rPr>
        <w:t>四</w:t>
      </w:r>
      <w:r w:rsidR="00447129">
        <w:rPr>
          <w:rFonts w:ascii="黑体" w:eastAsia="黑体" w:hAnsi="黑体" w:hint="eastAsia"/>
          <w:sz w:val="32"/>
          <w:szCs w:val="32"/>
        </w:rPr>
        <w:t>、截止时间及联系方式</w:t>
      </w:r>
      <w:r w:rsidR="00447129">
        <w:rPr>
          <w:rFonts w:ascii="仿宋_GB2312" w:eastAsia="仿宋_GB2312" w:hAnsi="黑体" w:hint="eastAsia"/>
          <w:sz w:val="32"/>
          <w:szCs w:val="32"/>
        </w:rPr>
        <w:t>：</w:t>
      </w:r>
      <w:r w:rsidR="00712DEA" w:rsidRPr="001958B4">
        <w:rPr>
          <w:rFonts w:ascii="仿宋_GB2312" w:eastAsia="仿宋_GB2312"/>
          <w:sz w:val="32"/>
          <w:szCs w:val="32"/>
        </w:rPr>
        <w:t>2021</w:t>
      </w:r>
      <w:r w:rsidR="00712DEA" w:rsidRPr="001958B4">
        <w:rPr>
          <w:rFonts w:ascii="仿宋_GB2312" w:eastAsia="仿宋_GB2312" w:hint="eastAsia"/>
          <w:sz w:val="32"/>
          <w:szCs w:val="32"/>
        </w:rPr>
        <w:t>年</w:t>
      </w:r>
      <w:r w:rsidR="00712DEA" w:rsidRPr="001958B4">
        <w:rPr>
          <w:rFonts w:ascii="仿宋_GB2312" w:eastAsia="仿宋_GB2312"/>
          <w:sz w:val="32"/>
          <w:szCs w:val="32"/>
        </w:rPr>
        <w:t>12</w:t>
      </w:r>
      <w:r w:rsidR="00712DEA" w:rsidRPr="001958B4">
        <w:rPr>
          <w:rFonts w:ascii="仿宋_GB2312" w:eastAsia="仿宋_GB2312" w:hint="eastAsia"/>
          <w:sz w:val="32"/>
          <w:szCs w:val="32"/>
        </w:rPr>
        <w:t>月</w:t>
      </w:r>
      <w:r w:rsidR="00712DEA" w:rsidRPr="001958B4">
        <w:rPr>
          <w:rFonts w:ascii="仿宋_GB2312" w:eastAsia="仿宋_GB2312"/>
          <w:sz w:val="32"/>
          <w:szCs w:val="32"/>
        </w:rPr>
        <w:t>21</w:t>
      </w:r>
      <w:r w:rsidR="00712DEA" w:rsidRPr="001958B4">
        <w:rPr>
          <w:rFonts w:ascii="仿宋_GB2312" w:eastAsia="仿宋_GB2312" w:hint="eastAsia"/>
          <w:sz w:val="32"/>
          <w:szCs w:val="32"/>
        </w:rPr>
        <w:t>日</w:t>
      </w:r>
      <w:r w:rsidR="00712DEA" w:rsidRPr="001958B4">
        <w:rPr>
          <w:rFonts w:ascii="仿宋_GB2312" w:eastAsia="仿宋_GB2312" w:hAnsi="宋体" w:hint="eastAsia"/>
          <w:sz w:val="32"/>
          <w:szCs w:val="32"/>
        </w:rPr>
        <w:t>17:00</w:t>
      </w:r>
      <w:r w:rsidR="00712DEA" w:rsidRPr="001958B4">
        <w:rPr>
          <w:rFonts w:ascii="仿宋_GB2312" w:eastAsia="仿宋_GB2312" w:hint="eastAsia"/>
          <w:sz w:val="32"/>
          <w:szCs w:val="32"/>
        </w:rPr>
        <w:t>前</w:t>
      </w:r>
      <w:r w:rsidR="00712DEA" w:rsidRPr="001958B4">
        <w:rPr>
          <w:rFonts w:ascii="仿宋_GB2312" w:eastAsia="仿宋_GB2312" w:hint="eastAsia"/>
          <w:sz w:val="32"/>
          <w:szCs w:val="32"/>
        </w:rPr>
        <w:cr/>
      </w:r>
      <w:r w:rsidR="00447129">
        <w:rPr>
          <w:rFonts w:ascii="仿宋_GB2312" w:eastAsia="仿宋_GB2312" w:hint="eastAsia"/>
          <w:sz w:val="32"/>
          <w:szCs w:val="32"/>
        </w:rPr>
        <w:t xml:space="preserve">    </w:t>
      </w:r>
      <w:r w:rsidR="00447129" w:rsidRPr="00712DEA">
        <w:rPr>
          <w:rFonts w:ascii="仿宋_GB2312" w:eastAsia="仿宋_GB2312" w:hint="eastAsia"/>
          <w:sz w:val="32"/>
          <w:szCs w:val="32"/>
        </w:rPr>
        <w:t>地  址：深圳市福田区梅林路2号1006室</w:t>
      </w:r>
      <w:r w:rsidR="00447129" w:rsidRPr="00712DEA">
        <w:rPr>
          <w:rFonts w:ascii="仿宋_GB2312" w:eastAsia="仿宋_GB2312" w:hint="eastAsia"/>
          <w:sz w:val="32"/>
          <w:szCs w:val="32"/>
        </w:rPr>
        <w:cr/>
        <w:t xml:space="preserve">    联系人：</w:t>
      </w:r>
      <w:r w:rsidR="005046E2" w:rsidRPr="00712DEA">
        <w:rPr>
          <w:rFonts w:ascii="仿宋_GB2312" w:eastAsia="仿宋_GB2312"/>
          <w:sz w:val="32"/>
          <w:szCs w:val="32"/>
        </w:rPr>
        <w:t>钟</w:t>
      </w:r>
      <w:r w:rsidR="00447129" w:rsidRPr="00712DEA">
        <w:rPr>
          <w:rFonts w:ascii="仿宋_GB2312" w:eastAsia="仿宋_GB2312" w:hint="eastAsia"/>
          <w:sz w:val="32"/>
          <w:szCs w:val="32"/>
        </w:rPr>
        <w:t>小姐</w:t>
      </w:r>
      <w:r w:rsidR="00447129" w:rsidRPr="00712DEA">
        <w:rPr>
          <w:rFonts w:ascii="仿宋_GB2312" w:eastAsia="仿宋_GB2312" w:hint="eastAsia"/>
          <w:sz w:val="32"/>
          <w:szCs w:val="32"/>
        </w:rPr>
        <w:cr/>
        <w:t xml:space="preserve">    电  话：0755-82547017</w:t>
      </w:r>
      <w:r w:rsidR="00447129" w:rsidRPr="00712DEA">
        <w:rPr>
          <w:rFonts w:ascii="仿宋_GB2312" w:eastAsia="仿宋_GB2312" w:hint="eastAsia"/>
          <w:sz w:val="32"/>
          <w:szCs w:val="32"/>
        </w:rPr>
        <w:cr/>
        <w:t xml:space="preserve">    传  真：0755-83169320</w:t>
      </w:r>
      <w:r w:rsidR="00447129">
        <w:rPr>
          <w:rFonts w:ascii="仿宋_GB2312" w:eastAsia="仿宋_GB2312" w:hint="eastAsia"/>
          <w:sz w:val="32"/>
          <w:szCs w:val="32"/>
        </w:rPr>
        <w:cr/>
        <w:t xml:space="preserve">    附件：《招标文件》</w:t>
      </w:r>
    </w:p>
    <w:p w:rsidR="00D44267" w:rsidRDefault="00D44267" w:rsidP="007D1CDB">
      <w:pPr>
        <w:jc w:val="left"/>
        <w:rPr>
          <w:rFonts w:ascii="仿宋_GB2312" w:eastAsia="仿宋_GB2312"/>
          <w:sz w:val="32"/>
          <w:szCs w:val="32"/>
        </w:rPr>
      </w:pPr>
    </w:p>
    <w:p w:rsidR="00D44267" w:rsidRDefault="00D44267" w:rsidP="00712DEA">
      <w:pPr>
        <w:jc w:val="left"/>
        <w:rPr>
          <w:rFonts w:ascii="仿宋_GB2312" w:eastAsia="仿宋_GB2312" w:hint="eastAsia"/>
          <w:sz w:val="32"/>
          <w:szCs w:val="32"/>
        </w:rPr>
      </w:pPr>
    </w:p>
    <w:p w:rsidR="00D44267" w:rsidRDefault="00D44267">
      <w:pPr>
        <w:ind w:firstLineChars="200" w:firstLine="640"/>
        <w:jc w:val="left"/>
        <w:rPr>
          <w:rFonts w:ascii="仿宋_GB2312" w:eastAsia="仿宋_GB2312"/>
          <w:sz w:val="32"/>
          <w:szCs w:val="32"/>
        </w:rPr>
      </w:pPr>
    </w:p>
    <w:p w:rsidR="00D44267" w:rsidRDefault="00447129">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rsidR="00162DED" w:rsidRDefault="00712DEA" w:rsidP="007D1CDB">
      <w:pPr>
        <w:ind w:leftChars="500" w:left="1050" w:firstLineChars="1050" w:firstLine="3360"/>
        <w:jc w:val="left"/>
        <w:rPr>
          <w:rFonts w:ascii="仿宋_GB2312" w:eastAsia="仿宋_GB2312"/>
          <w:sz w:val="32"/>
          <w:szCs w:val="32"/>
        </w:rPr>
      </w:pPr>
      <w:r w:rsidRPr="00712DEA">
        <w:rPr>
          <w:rFonts w:ascii="仿宋_GB2312" w:eastAsia="仿宋_GB2312" w:hAnsi="宋体"/>
          <w:sz w:val="32"/>
          <w:szCs w:val="32"/>
        </w:rPr>
        <w:t>2021</w:t>
      </w:r>
      <w:r w:rsidR="00447129" w:rsidRPr="00712DEA">
        <w:rPr>
          <w:rFonts w:ascii="仿宋_GB2312" w:eastAsia="仿宋_GB2312" w:hint="eastAsia"/>
          <w:sz w:val="32"/>
          <w:szCs w:val="32"/>
        </w:rPr>
        <w:t>年</w:t>
      </w:r>
      <w:r w:rsidRPr="00712DEA">
        <w:rPr>
          <w:rFonts w:ascii="仿宋_GB2312" w:eastAsia="仿宋_GB2312"/>
          <w:sz w:val="32"/>
          <w:szCs w:val="32"/>
        </w:rPr>
        <w:t>12</w:t>
      </w:r>
      <w:r w:rsidR="00447129" w:rsidRPr="00712DEA">
        <w:rPr>
          <w:rFonts w:ascii="仿宋_GB2312" w:eastAsia="仿宋_GB2312" w:hint="eastAsia"/>
          <w:sz w:val="32"/>
          <w:szCs w:val="32"/>
        </w:rPr>
        <w:t>月</w:t>
      </w:r>
      <w:r w:rsidRPr="00712DEA">
        <w:rPr>
          <w:rFonts w:ascii="仿宋_GB2312" w:eastAsia="仿宋_GB2312"/>
          <w:sz w:val="32"/>
          <w:szCs w:val="32"/>
        </w:rPr>
        <w:t>14</w:t>
      </w:r>
      <w:r w:rsidR="00447129" w:rsidRPr="00712DEA">
        <w:rPr>
          <w:rFonts w:ascii="仿宋_GB2312" w:eastAsia="仿宋_GB2312" w:hint="eastAsia"/>
          <w:sz w:val="32"/>
          <w:szCs w:val="32"/>
        </w:rPr>
        <w:t>日</w:t>
      </w:r>
    </w:p>
    <w:p w:rsidR="00F4453F" w:rsidRPr="007D1CDB" w:rsidRDefault="00F4453F" w:rsidP="007D1CDB">
      <w:pPr>
        <w:ind w:leftChars="500" w:left="1050" w:firstLineChars="1050" w:firstLine="3360"/>
        <w:jc w:val="left"/>
        <w:rPr>
          <w:rFonts w:ascii="仿宋_GB2312" w:eastAsia="仿宋_GB2312" w:hint="eastAsia"/>
          <w:sz w:val="32"/>
          <w:szCs w:val="32"/>
        </w:rPr>
      </w:pPr>
    </w:p>
    <w:p w:rsidR="00D44267" w:rsidRDefault="00447129">
      <w:pPr>
        <w:rPr>
          <w:rFonts w:ascii="黑体" w:eastAsia="黑体" w:hAnsi="黑体"/>
          <w:bCs/>
          <w:color w:val="000000"/>
          <w:sz w:val="32"/>
          <w:szCs w:val="32"/>
          <w:shd w:val="clear" w:color="auto" w:fill="FFFFFF"/>
        </w:rPr>
      </w:pPr>
      <w:r>
        <w:rPr>
          <w:rFonts w:ascii="黑体" w:eastAsia="黑体" w:hAnsi="黑体" w:hint="eastAsia"/>
          <w:bCs/>
          <w:color w:val="000000"/>
          <w:sz w:val="32"/>
          <w:szCs w:val="32"/>
          <w:shd w:val="clear" w:color="auto" w:fill="FFFFFF"/>
        </w:rPr>
        <w:lastRenderedPageBreak/>
        <w:t>附件：</w:t>
      </w:r>
    </w:p>
    <w:p w:rsidR="00D44267" w:rsidRDefault="00D44267">
      <w:pPr>
        <w:jc w:val="center"/>
        <w:rPr>
          <w:sz w:val="52"/>
          <w:szCs w:val="52"/>
        </w:rPr>
      </w:pPr>
    </w:p>
    <w:p w:rsidR="00D44267" w:rsidRDefault="00447129">
      <w:pPr>
        <w:jc w:val="center"/>
        <w:rPr>
          <w:sz w:val="52"/>
          <w:szCs w:val="52"/>
        </w:rPr>
      </w:pPr>
      <w:r>
        <w:rPr>
          <w:rFonts w:hint="eastAsia"/>
          <w:sz w:val="52"/>
          <w:szCs w:val="52"/>
        </w:rPr>
        <w:t>深圳市残疾人综合服务中心</w:t>
      </w:r>
    </w:p>
    <w:p w:rsidR="00D44267" w:rsidRDefault="00447129">
      <w:pPr>
        <w:jc w:val="center"/>
        <w:rPr>
          <w:sz w:val="52"/>
          <w:szCs w:val="52"/>
        </w:rPr>
      </w:pPr>
      <w:r>
        <w:rPr>
          <w:rFonts w:hint="eastAsia"/>
          <w:sz w:val="52"/>
          <w:szCs w:val="52"/>
        </w:rPr>
        <w:t>招标文件</w:t>
      </w:r>
    </w:p>
    <w:p w:rsidR="00D44267" w:rsidRDefault="00D44267">
      <w:pPr>
        <w:snapToGrid w:val="0"/>
        <w:jc w:val="center"/>
        <w:rPr>
          <w:rFonts w:ascii="宋体" w:hAnsi="宋体"/>
          <w:b/>
          <w:sz w:val="36"/>
          <w:szCs w:val="36"/>
        </w:rPr>
      </w:pPr>
    </w:p>
    <w:p w:rsidR="00D44267" w:rsidRDefault="00D44267">
      <w:pPr>
        <w:snapToGrid w:val="0"/>
        <w:jc w:val="center"/>
        <w:rPr>
          <w:rFonts w:ascii="宋体" w:hAnsi="宋体"/>
          <w:b/>
          <w:sz w:val="36"/>
          <w:szCs w:val="36"/>
        </w:rPr>
      </w:pP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项目名称：</w:t>
      </w:r>
      <w:r w:rsidR="00712DEA" w:rsidRPr="00712DEA">
        <w:rPr>
          <w:rFonts w:asciiTheme="minorEastAsia" w:eastAsiaTheme="minorEastAsia" w:hAnsiTheme="minorEastAsia" w:hint="eastAsia"/>
          <w:sz w:val="36"/>
          <w:szCs w:val="36"/>
        </w:rPr>
        <w:t>中心日常管理——饮用水服务项目</w:t>
      </w: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招标编号：</w:t>
      </w:r>
      <w:r w:rsidR="00712DEA" w:rsidRPr="00712DEA">
        <w:rPr>
          <w:rFonts w:asciiTheme="minorEastAsia" w:eastAsiaTheme="minorEastAsia" w:hAnsiTheme="minorEastAsia"/>
          <w:sz w:val="36"/>
          <w:szCs w:val="36"/>
        </w:rPr>
        <w:t>ZHZB2021020</w:t>
      </w:r>
    </w:p>
    <w:p w:rsidR="00D44267" w:rsidRDefault="00D44267">
      <w:pPr>
        <w:pStyle w:val="Default"/>
        <w:ind w:firstLineChars="200" w:firstLine="720"/>
        <w:jc w:val="both"/>
        <w:rPr>
          <w:rFonts w:asciiTheme="minorEastAsia" w:eastAsiaTheme="minorEastAsia" w:hAnsiTheme="minorEastAsia"/>
          <w:sz w:val="36"/>
          <w:szCs w:val="36"/>
        </w:rPr>
      </w:pPr>
    </w:p>
    <w:p w:rsidR="00D44267" w:rsidRDefault="00D44267">
      <w:pPr>
        <w:rPr>
          <w:rFonts w:ascii="宋体" w:hAnsi="宋体"/>
          <w:b/>
          <w:sz w:val="32"/>
          <w:szCs w:val="32"/>
        </w:rPr>
      </w:pPr>
    </w:p>
    <w:p w:rsidR="00D44267" w:rsidRPr="007D1CDB"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D44267">
      <w:pPr>
        <w:jc w:val="center"/>
        <w:rPr>
          <w:rFonts w:ascii="宋体" w:hAnsi="宋体"/>
          <w:sz w:val="32"/>
          <w:szCs w:val="32"/>
        </w:rPr>
      </w:pPr>
    </w:p>
    <w:p w:rsidR="00D44267" w:rsidRDefault="00712DEA">
      <w:pPr>
        <w:jc w:val="center"/>
        <w:rPr>
          <w:rFonts w:ascii="仿宋_GB2312" w:eastAsia="仿宋_GB2312"/>
          <w:sz w:val="32"/>
          <w:szCs w:val="32"/>
        </w:rPr>
      </w:pPr>
      <w:r w:rsidRPr="00712DEA">
        <w:rPr>
          <w:rFonts w:ascii="仿宋_GB2312" w:eastAsia="仿宋_GB2312" w:hAnsi="宋体"/>
          <w:sz w:val="32"/>
          <w:szCs w:val="32"/>
        </w:rPr>
        <w:t>2021</w:t>
      </w:r>
      <w:r w:rsidR="00447129" w:rsidRPr="00712DEA">
        <w:rPr>
          <w:rFonts w:ascii="仿宋_GB2312" w:eastAsia="仿宋_GB2312" w:hint="eastAsia"/>
          <w:sz w:val="32"/>
          <w:szCs w:val="32"/>
        </w:rPr>
        <w:t>年</w:t>
      </w:r>
      <w:r w:rsidRPr="00712DEA">
        <w:rPr>
          <w:rFonts w:ascii="仿宋_GB2312" w:eastAsia="仿宋_GB2312"/>
          <w:sz w:val="32"/>
          <w:szCs w:val="32"/>
        </w:rPr>
        <w:t>12</w:t>
      </w:r>
      <w:r w:rsidR="00447129" w:rsidRPr="00712DEA">
        <w:rPr>
          <w:rFonts w:ascii="仿宋_GB2312" w:eastAsia="仿宋_GB2312" w:hint="eastAsia"/>
          <w:sz w:val="32"/>
          <w:szCs w:val="32"/>
        </w:rPr>
        <w:t>月</w:t>
      </w:r>
      <w:r w:rsidRPr="00712DEA">
        <w:rPr>
          <w:rFonts w:ascii="仿宋_GB2312" w:eastAsia="仿宋_GB2312"/>
          <w:sz w:val="32"/>
          <w:szCs w:val="32"/>
        </w:rPr>
        <w:t>14</w:t>
      </w:r>
      <w:r w:rsidR="00447129" w:rsidRPr="00712DEA">
        <w:rPr>
          <w:rFonts w:ascii="仿宋_GB2312" w:eastAsia="仿宋_GB2312" w:hint="eastAsia"/>
          <w:sz w:val="32"/>
          <w:szCs w:val="32"/>
        </w:rPr>
        <w:t>日</w:t>
      </w:r>
    </w:p>
    <w:p w:rsidR="00D44267" w:rsidRPr="00712DEA" w:rsidRDefault="00D44267">
      <w:pPr>
        <w:jc w:val="center"/>
        <w:rPr>
          <w:rFonts w:ascii="黑体" w:eastAsia="黑体" w:hAnsi="黑体"/>
          <w:b/>
          <w:sz w:val="32"/>
          <w:szCs w:val="32"/>
        </w:rPr>
      </w:pPr>
    </w:p>
    <w:p w:rsidR="00D44267" w:rsidRDefault="00D44267">
      <w:pPr>
        <w:jc w:val="center"/>
        <w:rPr>
          <w:rFonts w:ascii="黑体" w:eastAsia="黑体" w:hAnsi="黑体"/>
          <w:b/>
          <w:sz w:val="32"/>
          <w:szCs w:val="32"/>
        </w:rPr>
      </w:pPr>
    </w:p>
    <w:p w:rsidR="005E0AAB" w:rsidRDefault="005E0AAB">
      <w:pPr>
        <w:jc w:val="center"/>
        <w:rPr>
          <w:rFonts w:ascii="黑体" w:eastAsia="黑体" w:hAnsi="黑体"/>
          <w:b/>
          <w:sz w:val="32"/>
          <w:szCs w:val="32"/>
        </w:rPr>
      </w:pPr>
    </w:p>
    <w:p w:rsidR="00D44267" w:rsidRDefault="00D44267">
      <w:pPr>
        <w:jc w:val="center"/>
        <w:rPr>
          <w:rFonts w:ascii="黑体" w:eastAsia="黑体" w:hAnsi="黑体" w:hint="eastAsia"/>
          <w:b/>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lastRenderedPageBreak/>
        <w:t>第一部分、招标公告</w:t>
      </w:r>
    </w:p>
    <w:p w:rsidR="00D44267" w:rsidRDefault="00447129">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D44267" w:rsidRPr="00712DEA" w:rsidRDefault="00712DEA" w:rsidP="00712DEA">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color w:val="auto"/>
          <w:sz w:val="32"/>
          <w:szCs w:val="32"/>
        </w:rPr>
        <w:t>1</w:t>
      </w:r>
      <w:r w:rsidR="00447129" w:rsidRPr="00712DEA">
        <w:rPr>
          <w:rFonts w:ascii="仿宋_GB2312" w:eastAsia="仿宋_GB2312" w:hAnsi="华文仿宋" w:hint="eastAsia"/>
          <w:color w:val="auto"/>
          <w:sz w:val="32"/>
          <w:szCs w:val="32"/>
        </w:rPr>
        <w:t>.采购方式：内部对外公开招标</w:t>
      </w:r>
    </w:p>
    <w:p w:rsidR="00D44267" w:rsidRPr="00712DEA" w:rsidRDefault="00712DEA">
      <w:pPr>
        <w:pStyle w:val="Default"/>
        <w:ind w:firstLineChars="200" w:firstLine="640"/>
        <w:jc w:val="both"/>
        <w:rPr>
          <w:rFonts w:ascii="仿宋_GB2312" w:eastAsia="仿宋_GB2312" w:hAnsi="华文仿宋"/>
          <w:color w:val="auto"/>
          <w:sz w:val="32"/>
          <w:szCs w:val="32"/>
        </w:rPr>
      </w:pPr>
      <w:r>
        <w:rPr>
          <w:rFonts w:ascii="仿宋_GB2312" w:eastAsia="仿宋_GB2312" w:hAnsi="华文仿宋"/>
          <w:color w:val="auto"/>
          <w:sz w:val="32"/>
          <w:szCs w:val="32"/>
        </w:rPr>
        <w:t>2</w:t>
      </w:r>
      <w:r w:rsidR="00447129" w:rsidRPr="00712DEA">
        <w:rPr>
          <w:rFonts w:ascii="仿宋_GB2312" w:eastAsia="仿宋_GB2312" w:hAnsi="华文仿宋" w:hint="eastAsia"/>
          <w:color w:val="auto"/>
          <w:sz w:val="32"/>
          <w:szCs w:val="32"/>
        </w:rPr>
        <w:t>.项目名称：</w:t>
      </w:r>
      <w:r w:rsidRPr="00712DEA">
        <w:rPr>
          <w:rFonts w:ascii="仿宋_GB2312" w:eastAsia="仿宋_GB2312" w:hint="eastAsia"/>
          <w:sz w:val="32"/>
          <w:szCs w:val="32"/>
        </w:rPr>
        <w:t>中心日常管理——饮用水服务项目</w:t>
      </w:r>
    </w:p>
    <w:p w:rsidR="00D44267" w:rsidRPr="00712DEA" w:rsidRDefault="00447129">
      <w:pPr>
        <w:ind w:firstLineChars="200" w:firstLine="640"/>
        <w:jc w:val="left"/>
        <w:rPr>
          <w:rFonts w:ascii="黑体" w:eastAsia="黑体" w:hAnsi="黑体"/>
          <w:sz w:val="32"/>
          <w:szCs w:val="32"/>
        </w:rPr>
      </w:pPr>
      <w:r w:rsidRPr="00712DEA">
        <w:rPr>
          <w:rFonts w:ascii="黑体" w:eastAsia="黑体" w:hAnsi="黑体" w:hint="eastAsia"/>
          <w:sz w:val="32"/>
          <w:szCs w:val="32"/>
        </w:rPr>
        <w:t>二、联系人及联络方式</w:t>
      </w:r>
    </w:p>
    <w:p w:rsidR="00D44267" w:rsidRPr="00712DEA" w:rsidRDefault="00447129">
      <w:pPr>
        <w:widowControl/>
        <w:ind w:firstLineChars="200" w:firstLine="640"/>
        <w:jc w:val="left"/>
        <w:rPr>
          <w:rFonts w:ascii="仿宋_GB2312" w:eastAsia="仿宋_GB2312" w:hAnsi="华文仿宋"/>
          <w:sz w:val="32"/>
          <w:szCs w:val="32"/>
        </w:rPr>
      </w:pPr>
      <w:r w:rsidRPr="00712DEA">
        <w:rPr>
          <w:rFonts w:ascii="仿宋_GB2312" w:eastAsia="仿宋_GB2312" w:hAnsi="华文仿宋" w:hint="eastAsia"/>
          <w:sz w:val="32"/>
          <w:szCs w:val="32"/>
        </w:rPr>
        <w:t>联系人：</w:t>
      </w:r>
      <w:r w:rsidR="00162DED" w:rsidRPr="00712DEA">
        <w:rPr>
          <w:rFonts w:ascii="仿宋_GB2312" w:eastAsia="仿宋_GB2312" w:hAnsi="华文仿宋" w:hint="eastAsia"/>
          <w:sz w:val="32"/>
          <w:szCs w:val="32"/>
        </w:rPr>
        <w:t>钟</w:t>
      </w:r>
      <w:r w:rsidRPr="00712DEA">
        <w:rPr>
          <w:rFonts w:ascii="仿宋_GB2312" w:eastAsia="仿宋_GB2312" w:hAnsi="华文仿宋" w:hint="eastAsia"/>
          <w:sz w:val="32"/>
          <w:szCs w:val="32"/>
        </w:rPr>
        <w:t>小姐</w:t>
      </w:r>
    </w:p>
    <w:p w:rsidR="00D44267" w:rsidRPr="00712DEA" w:rsidRDefault="00447129">
      <w:pPr>
        <w:ind w:firstLineChars="200" w:firstLine="640"/>
        <w:jc w:val="left"/>
        <w:rPr>
          <w:rFonts w:ascii="仿宋_GB2312" w:eastAsia="仿宋_GB2312" w:hAnsi="华文仿宋"/>
          <w:sz w:val="32"/>
          <w:szCs w:val="32"/>
        </w:rPr>
      </w:pPr>
      <w:r w:rsidRPr="00712DEA">
        <w:rPr>
          <w:rFonts w:ascii="仿宋_GB2312" w:eastAsia="仿宋_GB2312" w:hAnsi="华文仿宋" w:hint="eastAsia"/>
          <w:sz w:val="32"/>
          <w:szCs w:val="32"/>
        </w:rPr>
        <w:t>联系方式：0755-82547017</w:t>
      </w:r>
    </w:p>
    <w:p w:rsidR="00D44267" w:rsidRPr="00712DEA" w:rsidRDefault="00447129">
      <w:pPr>
        <w:ind w:firstLineChars="200" w:firstLine="640"/>
        <w:jc w:val="left"/>
        <w:rPr>
          <w:rFonts w:ascii="黑体" w:eastAsia="黑体" w:hAnsi="黑体"/>
          <w:sz w:val="32"/>
          <w:szCs w:val="32"/>
        </w:rPr>
      </w:pPr>
      <w:r w:rsidRPr="00712DEA">
        <w:rPr>
          <w:rFonts w:ascii="黑体" w:eastAsia="黑体" w:hAnsi="黑体" w:hint="eastAsia"/>
          <w:sz w:val="32"/>
          <w:szCs w:val="32"/>
        </w:rPr>
        <w:t>三、投标人资质要求</w:t>
      </w:r>
    </w:p>
    <w:p w:rsidR="00D44267" w:rsidRPr="00712DEA" w:rsidRDefault="00447129">
      <w:pPr>
        <w:ind w:firstLineChars="200" w:firstLine="640"/>
        <w:rPr>
          <w:rFonts w:ascii="仿宋_GB2312" w:eastAsia="仿宋_GB2312" w:hAnsi="华文仿宋"/>
          <w:sz w:val="32"/>
          <w:szCs w:val="32"/>
        </w:rPr>
      </w:pPr>
      <w:r w:rsidRPr="00712DEA">
        <w:rPr>
          <w:rFonts w:ascii="仿宋_GB2312" w:eastAsia="仿宋_GB2312" w:hAnsi="华文仿宋"/>
          <w:sz w:val="32"/>
          <w:szCs w:val="32"/>
        </w:rPr>
        <w:t>1.在中华人民共和国境内注册，能够独立承担民事责任的法人或其他组织</w:t>
      </w:r>
      <w:r w:rsidRPr="00712DEA">
        <w:rPr>
          <w:rFonts w:ascii="仿宋_GB2312" w:eastAsia="仿宋_GB2312" w:hAnsi="华文仿宋" w:hint="eastAsia"/>
          <w:sz w:val="32"/>
          <w:szCs w:val="32"/>
        </w:rPr>
        <w:t>。</w:t>
      </w:r>
    </w:p>
    <w:p w:rsidR="00D44267" w:rsidRPr="00712DEA" w:rsidRDefault="00447129" w:rsidP="007D1CDB">
      <w:pPr>
        <w:adjustRightInd w:val="0"/>
        <w:ind w:firstLineChars="200" w:firstLine="640"/>
        <w:jc w:val="left"/>
        <w:rPr>
          <w:rFonts w:ascii="仿宋_GB2312" w:eastAsia="仿宋_GB2312"/>
          <w:snapToGrid w:val="0"/>
          <w:kern w:val="0"/>
          <w:sz w:val="32"/>
          <w:szCs w:val="32"/>
        </w:rPr>
      </w:pPr>
      <w:r w:rsidRPr="00712DEA">
        <w:rPr>
          <w:rFonts w:ascii="仿宋_GB2312" w:eastAsia="仿宋_GB2312" w:hAnsi="华文仿宋"/>
          <w:sz w:val="32"/>
          <w:szCs w:val="32"/>
        </w:rPr>
        <w:t>2.</w:t>
      </w:r>
      <w:r w:rsidR="007D1CDB" w:rsidRPr="00712DEA">
        <w:rPr>
          <w:rFonts w:ascii="仿宋_GB2312" w:eastAsia="仿宋_GB2312"/>
          <w:snapToGrid w:val="0"/>
          <w:kern w:val="0"/>
          <w:sz w:val="32"/>
          <w:szCs w:val="32"/>
        </w:rPr>
        <w:t>食品经营许可证、厂家授权书</w:t>
      </w:r>
      <w:r w:rsidR="009B42D7" w:rsidRPr="00712DEA">
        <w:rPr>
          <w:rFonts w:ascii="仿宋_GB2312" w:eastAsia="仿宋_GB2312"/>
          <w:snapToGrid w:val="0"/>
          <w:kern w:val="0"/>
          <w:sz w:val="32"/>
          <w:szCs w:val="32"/>
        </w:rPr>
        <w:t>、质检报告</w:t>
      </w:r>
      <w:r w:rsidR="007D1CDB" w:rsidRPr="00712DEA">
        <w:rPr>
          <w:rFonts w:ascii="仿宋_GB2312" w:eastAsia="仿宋_GB2312"/>
          <w:snapToGrid w:val="0"/>
          <w:kern w:val="0"/>
          <w:sz w:val="32"/>
          <w:szCs w:val="32"/>
        </w:rPr>
        <w:t>。</w:t>
      </w:r>
      <w:r w:rsidRPr="00712DEA">
        <w:rPr>
          <w:rFonts w:ascii="仿宋_GB2312" w:eastAsia="仿宋_GB2312" w:hAnsi="华文仿宋" w:hint="eastAsia"/>
          <w:sz w:val="32"/>
          <w:szCs w:val="32"/>
        </w:rPr>
        <w:t xml:space="preserve"> </w:t>
      </w:r>
    </w:p>
    <w:p w:rsidR="007D1CDB" w:rsidRPr="00712DEA" w:rsidRDefault="007D1CDB" w:rsidP="007D1CDB">
      <w:pPr>
        <w:adjustRightInd w:val="0"/>
        <w:ind w:firstLineChars="200" w:firstLine="640"/>
        <w:jc w:val="left"/>
        <w:rPr>
          <w:rFonts w:ascii="仿宋_GB2312" w:eastAsia="仿宋_GB2312"/>
          <w:snapToGrid w:val="0"/>
          <w:kern w:val="0"/>
          <w:sz w:val="32"/>
          <w:szCs w:val="32"/>
        </w:rPr>
      </w:pPr>
      <w:r w:rsidRPr="00712DEA">
        <w:rPr>
          <w:rFonts w:ascii="仿宋_GB2312" w:eastAsia="仿宋_GB2312" w:hint="eastAsia"/>
          <w:snapToGrid w:val="0"/>
          <w:kern w:val="0"/>
          <w:sz w:val="32"/>
          <w:szCs w:val="32"/>
        </w:rPr>
        <w:t>3.本项目不接受联合体投标;</w:t>
      </w:r>
      <w:r w:rsidRPr="00712DEA">
        <w:rPr>
          <w:rFonts w:ascii="仿宋_GB2312" w:eastAsia="仿宋_GB2312"/>
          <w:snapToGrid w:val="0"/>
          <w:kern w:val="0"/>
          <w:sz w:val="32"/>
          <w:szCs w:val="32"/>
        </w:rPr>
        <w:t xml:space="preserve"> </w:t>
      </w:r>
    </w:p>
    <w:p w:rsidR="007D1CDB" w:rsidRDefault="007D1CDB" w:rsidP="007D1CD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 xml:space="preserve">4.参与本项目投标前三年内，在经营活动中没有重大违法记录（由供应商在《政府采购投标及履约承诺函》中作出声明）。 </w:t>
      </w:r>
    </w:p>
    <w:p w:rsidR="007D1CDB" w:rsidRDefault="007D1CDB" w:rsidP="007D1CD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5.同等条件下，优先选择具有政府项目经验者。</w:t>
      </w:r>
    </w:p>
    <w:p w:rsidR="007D1CDB" w:rsidRDefault="007D1CDB" w:rsidP="007D1CDB">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6.</w:t>
      </w:r>
      <w:r>
        <w:rPr>
          <w:rFonts w:ascii="仿宋_GB2312" w:eastAsia="仿宋_GB2312"/>
          <w:snapToGrid w:val="0"/>
          <w:kern w:val="0"/>
          <w:sz w:val="32"/>
          <w:szCs w:val="32"/>
        </w:rPr>
        <w:t>法律、行政法规规定的其他条件。</w:t>
      </w:r>
    </w:p>
    <w:p w:rsidR="00D44267" w:rsidRDefault="00447129">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162400" w:rsidRDefault="00162400" w:rsidP="007D1CDB">
      <w:pPr>
        <w:widowControl/>
        <w:ind w:firstLineChars="200" w:firstLine="640"/>
        <w:jc w:val="left"/>
        <w:rPr>
          <w:rFonts w:ascii="仿宋_GB2312" w:eastAsia="仿宋_GB2312" w:hAnsi="华文仿宋"/>
          <w:sz w:val="32"/>
          <w:szCs w:val="32"/>
        </w:rPr>
      </w:pPr>
      <w:r w:rsidRPr="00162400">
        <w:rPr>
          <w:rFonts w:ascii="仿宋_GB2312" w:eastAsia="仿宋_GB2312" w:hAnsi="华文仿宋" w:hint="eastAsia"/>
          <w:sz w:val="32"/>
          <w:szCs w:val="32"/>
        </w:rPr>
        <w:t>投标人从“深圳市残疾人联合会”官网（网址：</w:t>
      </w:r>
      <w:hyperlink r:id="rId9" w:history="1">
        <w:r w:rsidRPr="00162400">
          <w:rPr>
            <w:rFonts w:ascii="仿宋_GB2312" w:eastAsia="仿宋_GB2312" w:hAnsi="华文仿宋" w:hint="eastAsia"/>
            <w:sz w:val="32"/>
            <w:szCs w:val="32"/>
          </w:rPr>
          <w:t>http://www.cjr.org.cn/</w:t>
        </w:r>
      </w:hyperlink>
      <w:r w:rsidRPr="00162400">
        <w:rPr>
          <w:rFonts w:ascii="仿宋_GB2312" w:eastAsia="仿宋_GB2312" w:hAnsi="华文仿宋" w:hint="eastAsia"/>
          <w:sz w:val="32"/>
          <w:szCs w:val="32"/>
        </w:rPr>
        <w:t>）-采购公示、“深圳市残疾人综合服务中心”官网（网址：</w:t>
      </w:r>
      <w:hyperlink r:id="rId10" w:history="1">
        <w:r w:rsidRPr="00162400">
          <w:rPr>
            <w:rFonts w:ascii="仿宋_GB2312" w:eastAsia="仿宋_GB2312" w:hAnsi="华文仿宋" w:hint="eastAsia"/>
            <w:sz w:val="32"/>
            <w:szCs w:val="32"/>
          </w:rPr>
          <w:t>http://szcjrzhfw.cjr.org.cn/</w:t>
        </w:r>
      </w:hyperlink>
      <w:r w:rsidRPr="00162400">
        <w:rPr>
          <w:rFonts w:ascii="仿宋_GB2312" w:eastAsia="仿宋_GB2312" w:hAnsi="华文仿宋" w:hint="eastAsia"/>
          <w:sz w:val="32"/>
          <w:szCs w:val="32"/>
        </w:rPr>
        <w:t>）—通知</w:t>
      </w:r>
      <w:r w:rsidRPr="00712DEA">
        <w:rPr>
          <w:rFonts w:ascii="仿宋_GB2312" w:eastAsia="仿宋_GB2312" w:hAnsi="华文仿宋" w:hint="eastAsia"/>
          <w:sz w:val="32"/>
          <w:szCs w:val="32"/>
        </w:rPr>
        <w:t>公告和“深圳市残疾人综合服务”微信公众号下载招</w:t>
      </w:r>
      <w:r w:rsidRPr="00712DEA">
        <w:rPr>
          <w:rFonts w:ascii="仿宋_GB2312" w:eastAsia="仿宋_GB2312" w:hAnsi="华文仿宋" w:hint="eastAsia"/>
          <w:sz w:val="32"/>
          <w:szCs w:val="32"/>
        </w:rPr>
        <w:lastRenderedPageBreak/>
        <w:t>标文件，于</w:t>
      </w:r>
      <w:r w:rsidR="00712DEA" w:rsidRPr="00712DEA">
        <w:rPr>
          <w:rFonts w:ascii="仿宋_GB2312" w:eastAsia="仿宋_GB2312" w:hAnsi="华文仿宋" w:hint="eastAsia"/>
          <w:sz w:val="32"/>
          <w:szCs w:val="32"/>
        </w:rPr>
        <w:t>2</w:t>
      </w:r>
      <w:r w:rsidR="00712DEA" w:rsidRPr="00712DEA">
        <w:rPr>
          <w:rFonts w:ascii="仿宋_GB2312" w:eastAsia="仿宋_GB2312" w:hAnsi="华文仿宋"/>
          <w:sz w:val="32"/>
          <w:szCs w:val="32"/>
        </w:rPr>
        <w:t>021</w:t>
      </w:r>
      <w:r w:rsidR="00712DEA" w:rsidRPr="00712DEA">
        <w:rPr>
          <w:rFonts w:ascii="仿宋_GB2312" w:eastAsia="仿宋_GB2312" w:hAnsi="华文仿宋" w:hint="eastAsia"/>
          <w:sz w:val="32"/>
          <w:szCs w:val="32"/>
        </w:rPr>
        <w:t>年1</w:t>
      </w:r>
      <w:r w:rsidR="00712DEA" w:rsidRPr="00712DEA">
        <w:rPr>
          <w:rFonts w:ascii="仿宋_GB2312" w:eastAsia="仿宋_GB2312" w:hAnsi="华文仿宋"/>
          <w:sz w:val="32"/>
          <w:szCs w:val="32"/>
        </w:rPr>
        <w:t>2</w:t>
      </w:r>
      <w:r w:rsidR="00712DEA" w:rsidRPr="00712DEA">
        <w:rPr>
          <w:rFonts w:ascii="仿宋_GB2312" w:eastAsia="仿宋_GB2312" w:hAnsi="华文仿宋" w:hint="eastAsia"/>
          <w:sz w:val="32"/>
          <w:szCs w:val="32"/>
        </w:rPr>
        <w:t>月2</w:t>
      </w:r>
      <w:r w:rsidR="00712DEA" w:rsidRPr="00712DEA">
        <w:rPr>
          <w:rFonts w:ascii="仿宋_GB2312" w:eastAsia="仿宋_GB2312" w:hAnsi="华文仿宋"/>
          <w:sz w:val="32"/>
          <w:szCs w:val="32"/>
        </w:rPr>
        <w:t>1</w:t>
      </w:r>
      <w:r w:rsidRPr="00712DEA">
        <w:rPr>
          <w:rFonts w:ascii="仿宋_GB2312" w:eastAsia="仿宋_GB2312" w:hAnsi="华文仿宋" w:hint="eastAsia"/>
          <w:sz w:val="32"/>
          <w:szCs w:val="32"/>
        </w:rPr>
        <w:t>日下午</w:t>
      </w:r>
      <w:r w:rsidRPr="00162400">
        <w:rPr>
          <w:rFonts w:ascii="仿宋_GB2312" w:eastAsia="仿宋_GB2312" w:hAnsi="华文仿宋" w:hint="eastAsia"/>
          <w:sz w:val="32"/>
          <w:szCs w:val="32"/>
        </w:rPr>
        <w:t>17:00前，携带下列资料到深圳市福田区梅林路2号，过期未提交或资料不齐者视为放弃投标，以下资料均需加盖公章。</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7D1CDB" w:rsidRDefault="007D1CDB" w:rsidP="007D1CDB">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 xml:space="preserve">4.标书需装订成册并密封, </w:t>
      </w:r>
      <w:r w:rsidR="005E0AAB">
        <w:rPr>
          <w:rFonts w:ascii="仿宋_GB2312" w:eastAsia="仿宋_GB2312" w:hAnsi="华文仿宋" w:hint="eastAsia"/>
          <w:sz w:val="32"/>
          <w:szCs w:val="32"/>
        </w:rPr>
        <w:t>密封件封面注明投标项目名称</w:t>
      </w:r>
      <w:r w:rsidR="005E0AAB">
        <w:rPr>
          <w:rFonts w:ascii="仿宋_GB2312" w:eastAsia="仿宋_GB2312" w:hAnsi="仿宋" w:hint="eastAsia"/>
          <w:sz w:val="32"/>
          <w:szCs w:val="32"/>
        </w:rPr>
        <w:t>招标编号</w:t>
      </w:r>
      <w:r>
        <w:rPr>
          <w:rFonts w:ascii="仿宋_GB2312" w:eastAsia="仿宋_GB2312" w:hAnsi="华文仿宋" w:hint="eastAsia"/>
          <w:sz w:val="32"/>
          <w:szCs w:val="32"/>
        </w:rPr>
        <w:t>招标编号信息。标书没有装订成册做废标处理（加盖公章）;</w:t>
      </w:r>
    </w:p>
    <w:p w:rsidR="007D1CDB" w:rsidRDefault="007D1CDB" w:rsidP="007D1CDB">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7D1CDB" w:rsidRDefault="007D1CDB" w:rsidP="007D1CDB">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7D1CDB" w:rsidRDefault="007D1CDB" w:rsidP="007D1CDB">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7D1CDB" w:rsidRDefault="007D1CDB" w:rsidP="007D1CDB">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7D1CDB" w:rsidRDefault="007D1CDB" w:rsidP="007D1CDB">
      <w:pPr>
        <w:ind w:firstLineChars="200" w:firstLine="640"/>
        <w:jc w:val="left"/>
        <w:rPr>
          <w:rFonts w:ascii="黑体" w:eastAsia="黑体" w:hAnsi="黑体"/>
          <w:sz w:val="32"/>
          <w:szCs w:val="32"/>
        </w:rPr>
      </w:pPr>
      <w:r>
        <w:rPr>
          <w:rFonts w:ascii="黑体" w:eastAsia="黑体" w:hAnsi="黑体" w:hint="eastAsia"/>
          <w:sz w:val="32"/>
          <w:szCs w:val="32"/>
        </w:rPr>
        <w:t>五、项目评标</w:t>
      </w:r>
    </w:p>
    <w:p w:rsidR="007D1CDB" w:rsidRPr="0025130E"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w:t>
      </w:r>
      <w:r>
        <w:rPr>
          <w:rFonts w:ascii="仿宋_GB2312" w:eastAsia="仿宋_GB2312" w:hAnsi="华文仿宋" w:cs="Arial" w:hint="eastAsia"/>
          <w:bCs/>
          <w:kern w:val="0"/>
          <w:sz w:val="32"/>
          <w:szCs w:val="32"/>
        </w:rPr>
        <w:lastRenderedPageBreak/>
        <w:t>进</w:t>
      </w:r>
      <w:r w:rsidRPr="0025130E">
        <w:rPr>
          <w:rFonts w:ascii="仿宋_GB2312" w:eastAsia="仿宋_GB2312" w:hAnsi="华文仿宋" w:cs="Arial" w:hint="eastAsia"/>
          <w:bCs/>
          <w:kern w:val="0"/>
          <w:sz w:val="32"/>
          <w:szCs w:val="32"/>
        </w:rPr>
        <w:t>行</w:t>
      </w:r>
      <w:r w:rsidR="00CA4F49" w:rsidRPr="0025130E">
        <w:rPr>
          <w:rFonts w:ascii="仿宋_GB2312" w:eastAsia="仿宋_GB2312" w:hAnsi="华文仿宋" w:cs="Arial" w:hint="eastAsia"/>
          <w:bCs/>
          <w:kern w:val="0"/>
          <w:sz w:val="32"/>
          <w:szCs w:val="32"/>
        </w:rPr>
        <w:t>综合</w:t>
      </w:r>
      <w:r w:rsidR="0052511D" w:rsidRPr="0025130E">
        <w:rPr>
          <w:rFonts w:ascii="仿宋_GB2312" w:eastAsia="仿宋_GB2312" w:hAnsi="华文仿宋" w:cs="Arial" w:hint="eastAsia"/>
          <w:bCs/>
          <w:kern w:val="0"/>
          <w:sz w:val="32"/>
          <w:szCs w:val="32"/>
        </w:rPr>
        <w:t>评标</w:t>
      </w:r>
      <w:r w:rsidRPr="0025130E">
        <w:rPr>
          <w:rFonts w:ascii="仿宋_GB2312" w:eastAsia="仿宋_GB2312" w:hAnsi="华文仿宋" w:cs="Arial" w:hint="eastAsia"/>
          <w:bCs/>
          <w:kern w:val="0"/>
          <w:sz w:val="32"/>
          <w:szCs w:val="32"/>
        </w:rPr>
        <w:t>。</w:t>
      </w:r>
    </w:p>
    <w:p w:rsidR="007D1CDB" w:rsidRDefault="007D1CDB" w:rsidP="007D1CDB">
      <w:pPr>
        <w:ind w:firstLineChars="200" w:firstLine="640"/>
        <w:jc w:val="left"/>
        <w:rPr>
          <w:rFonts w:ascii="仿宋_GB2312" w:eastAsia="仿宋_GB2312" w:hAnsi="华文仿宋" w:cs="Arial"/>
          <w:bCs/>
          <w:kern w:val="0"/>
          <w:sz w:val="32"/>
          <w:szCs w:val="32"/>
        </w:rPr>
      </w:pPr>
      <w:r w:rsidRPr="0025130E">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r w:rsidR="005064C5" w:rsidRPr="005064C5">
        <w:rPr>
          <w:rFonts w:ascii="仿宋_GB2312" w:eastAsia="仿宋_GB2312" w:hAnsi="华文仿宋" w:cs="Arial" w:hint="eastAsia"/>
          <w:bCs/>
          <w:kern w:val="0"/>
          <w:sz w:val="32"/>
          <w:szCs w:val="32"/>
        </w:rPr>
        <w:t xml:space="preserve"> 中标者确定以后评标结果将在“深圳市残疾人联合会”官网（网址：</w:t>
      </w:r>
      <w:hyperlink r:id="rId11" w:history="1">
        <w:r w:rsidR="005064C5" w:rsidRPr="005064C5">
          <w:rPr>
            <w:rFonts w:ascii="仿宋_GB2312" w:eastAsia="仿宋_GB2312" w:hAnsi="华文仿宋" w:cs="Arial" w:hint="eastAsia"/>
            <w:bCs/>
            <w:kern w:val="0"/>
            <w:sz w:val="32"/>
            <w:szCs w:val="32"/>
          </w:rPr>
          <w:t>http://www.cjr.org.cn/</w:t>
        </w:r>
      </w:hyperlink>
      <w:r w:rsidR="005064C5" w:rsidRPr="005064C5">
        <w:rPr>
          <w:rFonts w:ascii="仿宋_GB2312" w:eastAsia="仿宋_GB2312" w:hAnsi="华文仿宋" w:cs="Arial" w:hint="eastAsia"/>
          <w:bCs/>
          <w:kern w:val="0"/>
          <w:sz w:val="32"/>
          <w:szCs w:val="32"/>
        </w:rPr>
        <w:t>）-采购公示、“深圳市残疾人综合服务中心”官网（网址：</w:t>
      </w:r>
      <w:hyperlink r:id="rId12" w:history="1">
        <w:r w:rsidR="005064C5" w:rsidRPr="005064C5">
          <w:rPr>
            <w:rFonts w:ascii="仿宋_GB2312" w:eastAsia="仿宋_GB2312" w:hAnsi="华文仿宋" w:cs="Arial" w:hint="eastAsia"/>
            <w:bCs/>
            <w:kern w:val="0"/>
            <w:sz w:val="32"/>
            <w:szCs w:val="32"/>
          </w:rPr>
          <w:t>http://szcjrzhfw.cjr.org.cn/</w:t>
        </w:r>
      </w:hyperlink>
      <w:r w:rsidR="005064C5" w:rsidRPr="005064C5">
        <w:rPr>
          <w:rFonts w:ascii="仿宋_GB2312" w:eastAsia="仿宋_GB2312" w:hAnsi="华文仿宋" w:cs="Arial" w:hint="eastAsia"/>
          <w:bCs/>
          <w:kern w:val="0"/>
          <w:sz w:val="32"/>
          <w:szCs w:val="32"/>
        </w:rPr>
        <w:t>）—通知公告和“深圳市残疾人综合服务”微信公众号公示。本单位将通知中标方，并约定时间签订合作协议。费用结算方式以双方协议为准。</w:t>
      </w:r>
      <w:r>
        <w:rPr>
          <w:rFonts w:ascii="仿宋_GB2312" w:eastAsia="仿宋_GB2312" w:hAnsi="华文仿宋" w:cs="Arial" w:hint="eastAsia"/>
          <w:bCs/>
          <w:kern w:val="0"/>
          <w:sz w:val="32"/>
          <w:szCs w:val="32"/>
        </w:rPr>
        <w:t>。</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w:t>
      </w:r>
      <w:r w:rsidR="005064C5">
        <w:rPr>
          <w:rFonts w:ascii="仿宋_GB2312" w:eastAsia="仿宋_GB2312" w:hAnsi="华文仿宋" w:cs="Arial" w:hint="eastAsia"/>
          <w:bCs/>
          <w:kern w:val="0"/>
          <w:sz w:val="32"/>
          <w:szCs w:val="32"/>
        </w:rPr>
        <w:t>有下列情形之一者，视为无效标书</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（3）标书未密封处理或密封口未加盖公章；</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7D1CDB" w:rsidRDefault="007D1CDB" w:rsidP="007D1CDB">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D1CDB" w:rsidRDefault="007D1CDB" w:rsidP="007D1CDB">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7D1CDB" w:rsidRDefault="007D1CDB" w:rsidP="0051602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（一）提出质疑。参与本项目采购的供应商认为自己的权益在采购活动中受到损害的，须在公示期内向采购人以书面形式提出质疑。</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7D1CDB" w:rsidRDefault="007D1CDB" w:rsidP="007D1CDB">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D1CDB" w:rsidRDefault="007D1CDB" w:rsidP="007D1CDB">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D44267" w:rsidRPr="007D1CDB" w:rsidRDefault="00D44267">
      <w:pPr>
        <w:ind w:firstLineChars="200" w:firstLine="643"/>
        <w:jc w:val="left"/>
        <w:rPr>
          <w:rFonts w:ascii="仿宋_GB2312" w:eastAsia="仿宋_GB2312" w:hAnsi="华文仿宋" w:cs="Arial"/>
          <w:b/>
          <w:bCs/>
          <w:kern w:val="0"/>
          <w:sz w:val="32"/>
          <w:szCs w:val="32"/>
        </w:rPr>
      </w:pPr>
    </w:p>
    <w:p w:rsidR="00503D36" w:rsidRDefault="00503D36">
      <w:pPr>
        <w:widowControl/>
        <w:jc w:val="left"/>
        <w:rPr>
          <w:rFonts w:ascii="仿宋_GB2312" w:eastAsia="仿宋_GB2312" w:hAnsi="华文仿宋" w:cs="Arial"/>
          <w:b/>
          <w:bCs/>
          <w:kern w:val="0"/>
          <w:sz w:val="32"/>
          <w:szCs w:val="32"/>
        </w:rPr>
      </w:pPr>
      <w:r>
        <w:rPr>
          <w:rFonts w:ascii="仿宋_GB2312" w:eastAsia="仿宋_GB2312" w:hAnsi="华文仿宋" w:cs="Arial"/>
          <w:b/>
          <w:bCs/>
          <w:kern w:val="0"/>
          <w:sz w:val="32"/>
          <w:szCs w:val="32"/>
        </w:rPr>
        <w:br w:type="page"/>
      </w:r>
    </w:p>
    <w:p w:rsidR="00D44267" w:rsidRDefault="00447129">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D44267" w:rsidRPr="00A55A09" w:rsidRDefault="00D44267">
      <w:pPr>
        <w:adjustRightInd w:val="0"/>
        <w:snapToGrid w:val="0"/>
        <w:rPr>
          <w:rFonts w:ascii="华文仿宋" w:eastAsia="华文仿宋" w:hAnsi="华文仿宋"/>
          <w:sz w:val="32"/>
          <w:szCs w:val="32"/>
          <w:u w:val="single"/>
        </w:rPr>
      </w:pPr>
      <w:bookmarkStart w:id="2" w:name="_Toc437527828"/>
    </w:p>
    <w:p w:rsidR="00D44267" w:rsidRPr="00A55A09" w:rsidRDefault="00447129">
      <w:pPr>
        <w:adjustRightInd w:val="0"/>
        <w:snapToGrid w:val="0"/>
        <w:ind w:firstLineChars="200" w:firstLine="640"/>
        <w:rPr>
          <w:rFonts w:ascii="黑体" w:eastAsia="黑体" w:hAnsi="黑体"/>
          <w:sz w:val="32"/>
          <w:szCs w:val="32"/>
          <w:u w:val="single"/>
        </w:rPr>
      </w:pPr>
      <w:r w:rsidRPr="00A55A09">
        <w:rPr>
          <w:rFonts w:ascii="黑体" w:eastAsia="黑体" w:hAnsi="黑体" w:hint="eastAsia"/>
          <w:sz w:val="32"/>
          <w:szCs w:val="32"/>
          <w:u w:val="single"/>
        </w:rPr>
        <w:t>一、项目介绍</w:t>
      </w:r>
    </w:p>
    <w:p w:rsidR="00503D36" w:rsidRPr="009518D1" w:rsidRDefault="00503D36">
      <w:pPr>
        <w:adjustRightInd w:val="0"/>
        <w:snapToGrid w:val="0"/>
        <w:ind w:firstLineChars="200" w:firstLine="640"/>
        <w:rPr>
          <w:rFonts w:ascii="仿宋_GB2312" w:eastAsia="仿宋_GB2312"/>
          <w:snapToGrid w:val="0"/>
          <w:kern w:val="0"/>
          <w:sz w:val="32"/>
          <w:szCs w:val="32"/>
        </w:rPr>
      </w:pPr>
      <w:r w:rsidRPr="009518D1">
        <w:rPr>
          <w:rFonts w:ascii="仿宋_GB2312" w:eastAsia="仿宋_GB2312" w:hint="eastAsia"/>
          <w:snapToGrid w:val="0"/>
          <w:kern w:val="0"/>
          <w:sz w:val="32"/>
          <w:szCs w:val="32"/>
        </w:rPr>
        <w:t>为深圳市残疾人综合服务中心提供桶装水和瓶装水</w:t>
      </w:r>
      <w:r w:rsidR="003A5343" w:rsidRPr="009518D1">
        <w:rPr>
          <w:rFonts w:ascii="仿宋_GB2312" w:eastAsia="仿宋_GB2312" w:hint="eastAsia"/>
          <w:snapToGrid w:val="0"/>
          <w:kern w:val="0"/>
          <w:sz w:val="32"/>
          <w:szCs w:val="32"/>
        </w:rPr>
        <w:t>供应</w:t>
      </w:r>
      <w:r w:rsidRPr="009518D1">
        <w:rPr>
          <w:rFonts w:ascii="仿宋_GB2312" w:eastAsia="仿宋_GB2312" w:hint="eastAsia"/>
          <w:snapToGrid w:val="0"/>
          <w:kern w:val="0"/>
          <w:sz w:val="32"/>
          <w:szCs w:val="32"/>
        </w:rPr>
        <w:t>服务</w:t>
      </w:r>
      <w:r w:rsidR="003A5343" w:rsidRPr="009518D1">
        <w:rPr>
          <w:rFonts w:ascii="仿宋_GB2312" w:eastAsia="仿宋_GB2312" w:hint="eastAsia"/>
          <w:snapToGrid w:val="0"/>
          <w:kern w:val="0"/>
          <w:sz w:val="32"/>
          <w:szCs w:val="32"/>
        </w:rPr>
        <w:t>。</w:t>
      </w:r>
    </w:p>
    <w:p w:rsidR="00D44267" w:rsidRPr="009518D1" w:rsidRDefault="00447129">
      <w:pPr>
        <w:adjustRightInd w:val="0"/>
        <w:snapToGrid w:val="0"/>
        <w:ind w:firstLineChars="200" w:firstLine="640"/>
        <w:rPr>
          <w:rFonts w:ascii="黑体" w:eastAsia="黑体" w:hAnsi="黑体"/>
          <w:sz w:val="32"/>
          <w:szCs w:val="32"/>
        </w:rPr>
      </w:pPr>
      <w:r w:rsidRPr="009518D1">
        <w:rPr>
          <w:rFonts w:ascii="黑体" w:eastAsia="黑体" w:hAnsi="黑体" w:hint="eastAsia"/>
          <w:sz w:val="32"/>
          <w:szCs w:val="32"/>
        </w:rPr>
        <w:t>二、具体要求</w:t>
      </w:r>
    </w:p>
    <w:p w:rsidR="00A55A09" w:rsidRPr="009518D1" w:rsidRDefault="00A55A09" w:rsidP="00A55A09">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hint="eastAsia"/>
          <w:bCs/>
          <w:kern w:val="0"/>
          <w:sz w:val="32"/>
          <w:szCs w:val="32"/>
        </w:rPr>
        <w:t>1.</w:t>
      </w:r>
      <w:r w:rsidRPr="009518D1">
        <w:rPr>
          <w:rFonts w:ascii="仿宋_GB2312" w:eastAsia="仿宋_GB2312" w:hAnsi="华文仿宋" w:cs="Arial"/>
          <w:bCs/>
          <w:kern w:val="0"/>
          <w:sz w:val="32"/>
          <w:szCs w:val="32"/>
        </w:rPr>
        <w:t>1</w:t>
      </w:r>
      <w:r w:rsidRPr="009518D1">
        <w:rPr>
          <w:rFonts w:ascii="仿宋_GB2312" w:eastAsia="仿宋_GB2312" w:hAnsi="华文仿宋" w:cs="Arial" w:hint="eastAsia"/>
          <w:bCs/>
          <w:kern w:val="0"/>
          <w:sz w:val="32"/>
          <w:szCs w:val="32"/>
        </w:rPr>
        <w:t>扶贫瓶装水：纳翁泉3</w:t>
      </w:r>
      <w:r w:rsidRPr="009518D1">
        <w:rPr>
          <w:rFonts w:ascii="仿宋_GB2312" w:eastAsia="仿宋_GB2312" w:hAnsi="华文仿宋" w:cs="Arial"/>
          <w:bCs/>
          <w:kern w:val="0"/>
          <w:sz w:val="32"/>
          <w:szCs w:val="32"/>
        </w:rPr>
        <w:t>60毫升</w:t>
      </w:r>
      <w:r w:rsidRPr="009518D1">
        <w:rPr>
          <w:rFonts w:ascii="仿宋_GB2312" w:eastAsia="仿宋_GB2312" w:hAnsi="华文仿宋" w:cs="Arial" w:hint="eastAsia"/>
          <w:bCs/>
          <w:kern w:val="0"/>
          <w:sz w:val="32"/>
          <w:szCs w:val="32"/>
        </w:rPr>
        <w:t xml:space="preserve"> </w:t>
      </w:r>
      <w:r w:rsidRPr="009518D1">
        <w:rPr>
          <w:rFonts w:ascii="仿宋_GB2312" w:eastAsia="仿宋_GB2312" w:hAnsi="华文仿宋" w:cs="Arial"/>
          <w:bCs/>
          <w:kern w:val="0"/>
          <w:sz w:val="32"/>
          <w:szCs w:val="32"/>
        </w:rPr>
        <w:t xml:space="preserve"> 24支</w:t>
      </w:r>
      <w:r w:rsidRPr="009518D1">
        <w:rPr>
          <w:rFonts w:ascii="仿宋_GB2312" w:eastAsia="仿宋_GB2312" w:hAnsi="华文仿宋" w:cs="Arial" w:hint="eastAsia"/>
          <w:bCs/>
          <w:kern w:val="0"/>
          <w:sz w:val="32"/>
          <w:szCs w:val="32"/>
        </w:rPr>
        <w:t>/箱</w:t>
      </w:r>
      <w:r w:rsidR="00CD61DF" w:rsidRPr="009518D1">
        <w:rPr>
          <w:rFonts w:ascii="仿宋_GB2312" w:eastAsia="仿宋_GB2312" w:hAnsi="华文仿宋" w:cs="Arial" w:hint="eastAsia"/>
          <w:bCs/>
          <w:kern w:val="0"/>
          <w:sz w:val="32"/>
          <w:szCs w:val="32"/>
        </w:rPr>
        <w:t>；</w:t>
      </w:r>
    </w:p>
    <w:p w:rsidR="00A55A09" w:rsidRPr="009518D1" w:rsidRDefault="00A55A09" w:rsidP="00A55A09">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bCs/>
          <w:kern w:val="0"/>
          <w:sz w:val="32"/>
          <w:szCs w:val="32"/>
        </w:rPr>
        <w:t>1.</w:t>
      </w:r>
      <w:r w:rsidRPr="009518D1">
        <w:rPr>
          <w:rFonts w:ascii="仿宋_GB2312" w:eastAsia="仿宋_GB2312" w:hAnsi="华文仿宋" w:cs="Arial" w:hint="eastAsia"/>
          <w:bCs/>
          <w:kern w:val="0"/>
          <w:sz w:val="32"/>
          <w:szCs w:val="32"/>
        </w:rPr>
        <w:t>2</w:t>
      </w:r>
      <w:r w:rsidR="00DF3FBD">
        <w:rPr>
          <w:rFonts w:ascii="仿宋_GB2312" w:eastAsia="仿宋_GB2312" w:hAnsi="华文仿宋" w:cs="Arial"/>
          <w:bCs/>
          <w:kern w:val="0"/>
          <w:sz w:val="32"/>
          <w:szCs w:val="32"/>
        </w:rPr>
        <w:t>益力</w:t>
      </w:r>
      <w:r w:rsidRPr="009518D1">
        <w:rPr>
          <w:rFonts w:ascii="仿宋_GB2312" w:eastAsia="仿宋_GB2312" w:hAnsi="华文仿宋" w:cs="Arial"/>
          <w:bCs/>
          <w:kern w:val="0"/>
          <w:sz w:val="32"/>
          <w:szCs w:val="32"/>
        </w:rPr>
        <w:t>桶装水：</w:t>
      </w:r>
    </w:p>
    <w:p w:rsidR="00A55A09" w:rsidRPr="009518D1" w:rsidRDefault="00A55A09" w:rsidP="00A55A09">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bCs/>
          <w:kern w:val="0"/>
          <w:sz w:val="32"/>
          <w:szCs w:val="32"/>
        </w:rPr>
        <w:t>（</w:t>
      </w:r>
      <w:r w:rsidRPr="009518D1">
        <w:rPr>
          <w:rFonts w:ascii="仿宋_GB2312" w:eastAsia="仿宋_GB2312" w:hAnsi="华文仿宋" w:cs="Arial" w:hint="eastAsia"/>
          <w:bCs/>
          <w:kern w:val="0"/>
          <w:sz w:val="32"/>
          <w:szCs w:val="32"/>
        </w:rPr>
        <w:t>1）</w:t>
      </w:r>
      <w:r w:rsidR="00822C46">
        <w:rPr>
          <w:rFonts w:ascii="仿宋_GB2312" w:eastAsia="仿宋_GB2312" w:hAnsi="华文仿宋" w:cs="Arial"/>
          <w:bCs/>
          <w:kern w:val="0"/>
          <w:sz w:val="32"/>
          <w:szCs w:val="32"/>
        </w:rPr>
        <w:t>11.3</w:t>
      </w:r>
      <w:r w:rsidRPr="009518D1">
        <w:rPr>
          <w:rFonts w:ascii="仿宋_GB2312" w:eastAsia="仿宋_GB2312" w:hAnsi="华文仿宋" w:cs="Arial"/>
          <w:bCs/>
          <w:kern w:val="0"/>
          <w:sz w:val="32"/>
          <w:szCs w:val="32"/>
        </w:rPr>
        <w:t>升</w:t>
      </w:r>
      <w:r w:rsidRPr="009518D1">
        <w:rPr>
          <w:rFonts w:ascii="仿宋_GB2312" w:eastAsia="仿宋_GB2312" w:hAnsi="华文仿宋" w:cs="Arial" w:hint="eastAsia"/>
          <w:bCs/>
          <w:kern w:val="0"/>
          <w:sz w:val="32"/>
          <w:szCs w:val="32"/>
        </w:rPr>
        <w:t>/桶</w:t>
      </w:r>
      <w:r w:rsidR="00CD61DF" w:rsidRPr="009518D1">
        <w:rPr>
          <w:rFonts w:ascii="仿宋_GB2312" w:eastAsia="仿宋_GB2312" w:hAnsi="华文仿宋" w:cs="Arial" w:hint="eastAsia"/>
          <w:bCs/>
          <w:kern w:val="0"/>
          <w:sz w:val="32"/>
          <w:szCs w:val="32"/>
        </w:rPr>
        <w:t>；</w:t>
      </w:r>
    </w:p>
    <w:p w:rsidR="00A55A09" w:rsidRPr="009518D1" w:rsidRDefault="00A55A09" w:rsidP="00A55A09">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bCs/>
          <w:kern w:val="0"/>
          <w:sz w:val="32"/>
          <w:szCs w:val="32"/>
        </w:rPr>
        <w:t>（</w:t>
      </w:r>
      <w:r w:rsidRPr="009518D1">
        <w:rPr>
          <w:rFonts w:ascii="仿宋_GB2312" w:eastAsia="仿宋_GB2312" w:hAnsi="华文仿宋" w:cs="Arial" w:hint="eastAsia"/>
          <w:bCs/>
          <w:kern w:val="0"/>
          <w:sz w:val="32"/>
          <w:szCs w:val="32"/>
        </w:rPr>
        <w:t>2</w:t>
      </w:r>
      <w:r w:rsidRPr="009518D1">
        <w:rPr>
          <w:rFonts w:ascii="仿宋_GB2312" w:eastAsia="仿宋_GB2312" w:hAnsi="华文仿宋" w:cs="Arial"/>
          <w:bCs/>
          <w:kern w:val="0"/>
          <w:sz w:val="32"/>
          <w:szCs w:val="32"/>
        </w:rPr>
        <w:t>）</w:t>
      </w:r>
      <w:r w:rsidRPr="009518D1">
        <w:rPr>
          <w:rFonts w:ascii="仿宋_GB2312" w:eastAsia="仿宋_GB2312" w:hAnsi="华文仿宋" w:cs="Arial" w:hint="eastAsia"/>
          <w:bCs/>
          <w:kern w:val="0"/>
          <w:sz w:val="32"/>
          <w:szCs w:val="32"/>
        </w:rPr>
        <w:t>1</w:t>
      </w:r>
      <w:r w:rsidR="00822C46">
        <w:rPr>
          <w:rFonts w:ascii="仿宋_GB2312" w:eastAsia="仿宋_GB2312" w:hAnsi="华文仿宋" w:cs="Arial"/>
          <w:bCs/>
          <w:kern w:val="0"/>
          <w:sz w:val="32"/>
          <w:szCs w:val="32"/>
        </w:rPr>
        <w:t>8.9</w:t>
      </w:r>
      <w:r w:rsidRPr="009518D1">
        <w:rPr>
          <w:rFonts w:ascii="仿宋_GB2312" w:eastAsia="仿宋_GB2312" w:hAnsi="华文仿宋" w:cs="Arial"/>
          <w:bCs/>
          <w:kern w:val="0"/>
          <w:sz w:val="32"/>
          <w:szCs w:val="32"/>
        </w:rPr>
        <w:t>升</w:t>
      </w:r>
      <w:r w:rsidRPr="009518D1">
        <w:rPr>
          <w:rFonts w:ascii="仿宋_GB2312" w:eastAsia="仿宋_GB2312" w:hAnsi="华文仿宋" w:cs="Arial" w:hint="eastAsia"/>
          <w:bCs/>
          <w:kern w:val="0"/>
          <w:sz w:val="32"/>
          <w:szCs w:val="32"/>
        </w:rPr>
        <w:t>/桶</w:t>
      </w:r>
      <w:r w:rsidR="00CD61DF" w:rsidRPr="009518D1">
        <w:rPr>
          <w:rFonts w:ascii="仿宋_GB2312" w:eastAsia="仿宋_GB2312" w:hAnsi="华文仿宋" w:cs="Arial" w:hint="eastAsia"/>
          <w:bCs/>
          <w:kern w:val="0"/>
          <w:sz w:val="32"/>
          <w:szCs w:val="32"/>
        </w:rPr>
        <w:t>；</w:t>
      </w:r>
    </w:p>
    <w:p w:rsidR="00ED2BC0" w:rsidRPr="009518D1" w:rsidRDefault="006B0C6C" w:rsidP="00ED2BC0">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bCs/>
          <w:kern w:val="0"/>
          <w:sz w:val="32"/>
          <w:szCs w:val="32"/>
        </w:rPr>
        <w:t>1.</w:t>
      </w:r>
      <w:r w:rsidRPr="009518D1">
        <w:rPr>
          <w:rFonts w:ascii="仿宋_GB2312" w:eastAsia="仿宋_GB2312" w:hAnsi="华文仿宋" w:cs="Arial" w:hint="eastAsia"/>
          <w:bCs/>
          <w:kern w:val="0"/>
          <w:sz w:val="32"/>
          <w:szCs w:val="32"/>
        </w:rPr>
        <w:t>3</w:t>
      </w:r>
      <w:r w:rsidR="00ED2BC0" w:rsidRPr="009518D1">
        <w:rPr>
          <w:rFonts w:ascii="仿宋_GB2312" w:eastAsia="仿宋_GB2312" w:hAnsi="华文仿宋" w:cs="Arial" w:hint="eastAsia"/>
          <w:bCs/>
          <w:kern w:val="0"/>
          <w:sz w:val="32"/>
          <w:szCs w:val="32"/>
        </w:rPr>
        <w:t>无偿提供</w:t>
      </w:r>
      <w:r w:rsidR="00516029" w:rsidRPr="009518D1">
        <w:rPr>
          <w:rFonts w:ascii="仿宋_GB2312" w:eastAsia="仿宋_GB2312" w:hAnsi="华文仿宋" w:cs="Arial" w:hint="eastAsia"/>
          <w:bCs/>
          <w:kern w:val="0"/>
          <w:sz w:val="32"/>
          <w:szCs w:val="32"/>
        </w:rPr>
        <w:t>自动</w:t>
      </w:r>
      <w:r w:rsidR="00B37A8F" w:rsidRPr="009518D1">
        <w:rPr>
          <w:rFonts w:ascii="仿宋_GB2312" w:eastAsia="仿宋_GB2312" w:hAnsi="华文仿宋" w:cs="Arial" w:hint="eastAsia"/>
          <w:bCs/>
          <w:kern w:val="0"/>
          <w:sz w:val="32"/>
          <w:szCs w:val="32"/>
        </w:rPr>
        <w:t>抽水器和</w:t>
      </w:r>
      <w:r w:rsidR="00ED2BC0" w:rsidRPr="009518D1">
        <w:rPr>
          <w:rFonts w:ascii="仿宋_GB2312" w:eastAsia="仿宋_GB2312" w:hAnsi="华文仿宋" w:cs="Arial" w:hint="eastAsia"/>
          <w:bCs/>
          <w:kern w:val="0"/>
          <w:sz w:val="32"/>
          <w:szCs w:val="32"/>
        </w:rPr>
        <w:t>冷热功能的饮水机</w:t>
      </w:r>
      <w:r w:rsidR="00B37A8F" w:rsidRPr="009518D1">
        <w:rPr>
          <w:rFonts w:ascii="仿宋_GB2312" w:eastAsia="仿宋_GB2312" w:hAnsi="华文仿宋" w:cs="Arial" w:hint="eastAsia"/>
          <w:bCs/>
          <w:kern w:val="0"/>
          <w:sz w:val="32"/>
          <w:szCs w:val="32"/>
        </w:rPr>
        <w:t>，每季度定期清洁消毒</w:t>
      </w:r>
      <w:r w:rsidR="00ED2BC0" w:rsidRPr="009518D1">
        <w:rPr>
          <w:rFonts w:ascii="仿宋_GB2312" w:eastAsia="仿宋_GB2312" w:hAnsi="华文仿宋" w:cs="Arial" w:hint="eastAsia"/>
          <w:bCs/>
          <w:kern w:val="0"/>
          <w:sz w:val="32"/>
          <w:szCs w:val="32"/>
        </w:rPr>
        <w:t>；</w:t>
      </w:r>
    </w:p>
    <w:p w:rsidR="006F57DD" w:rsidRPr="009518D1" w:rsidRDefault="006F57DD" w:rsidP="00ED2BC0">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bCs/>
          <w:kern w:val="0"/>
          <w:sz w:val="32"/>
          <w:szCs w:val="32"/>
        </w:rPr>
        <w:t>1.4 免费提供自动抽水器；</w:t>
      </w:r>
    </w:p>
    <w:p w:rsidR="00ED2BC0" w:rsidRPr="009518D1" w:rsidRDefault="006F57DD" w:rsidP="00ED2BC0">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bCs/>
          <w:kern w:val="0"/>
          <w:sz w:val="32"/>
          <w:szCs w:val="32"/>
        </w:rPr>
        <w:t>1.5</w:t>
      </w:r>
      <w:r w:rsidR="003A5343" w:rsidRPr="009518D1">
        <w:rPr>
          <w:rFonts w:ascii="仿宋_GB2312" w:eastAsia="仿宋_GB2312" w:hAnsi="华文仿宋" w:cs="Arial"/>
          <w:bCs/>
          <w:kern w:val="0"/>
          <w:sz w:val="32"/>
          <w:szCs w:val="32"/>
        </w:rPr>
        <w:t>资质：</w:t>
      </w:r>
      <w:r w:rsidR="00D6792C" w:rsidRPr="009518D1">
        <w:rPr>
          <w:rFonts w:ascii="仿宋_GB2312" w:eastAsia="仿宋_GB2312" w:hAnsi="华文仿宋" w:cs="Arial"/>
          <w:bCs/>
          <w:kern w:val="0"/>
          <w:sz w:val="32"/>
          <w:szCs w:val="32"/>
        </w:rPr>
        <w:t>要求有</w:t>
      </w:r>
      <w:r w:rsidR="00D6792C" w:rsidRPr="009518D1">
        <w:rPr>
          <w:rFonts w:ascii="仿宋_GB2312" w:eastAsia="仿宋_GB2312"/>
          <w:snapToGrid w:val="0"/>
          <w:kern w:val="0"/>
          <w:sz w:val="32"/>
          <w:szCs w:val="32"/>
        </w:rPr>
        <w:t>食品经营许可证、</w:t>
      </w:r>
      <w:r w:rsidR="00516EB6" w:rsidRPr="009518D1">
        <w:rPr>
          <w:rFonts w:ascii="仿宋_GB2312" w:eastAsia="仿宋_GB2312" w:hAnsi="华文仿宋" w:cs="Arial"/>
          <w:bCs/>
          <w:kern w:val="0"/>
          <w:sz w:val="32"/>
          <w:szCs w:val="32"/>
        </w:rPr>
        <w:t>厂家</w:t>
      </w:r>
      <w:r w:rsidR="003A5343" w:rsidRPr="009518D1">
        <w:rPr>
          <w:rFonts w:ascii="仿宋_GB2312" w:eastAsia="仿宋_GB2312" w:hAnsi="华文仿宋" w:cs="Arial"/>
          <w:bCs/>
          <w:kern w:val="0"/>
          <w:sz w:val="32"/>
          <w:szCs w:val="32"/>
        </w:rPr>
        <w:t>授权</w:t>
      </w:r>
      <w:r w:rsidR="00554F8B" w:rsidRPr="009518D1">
        <w:rPr>
          <w:rFonts w:ascii="仿宋_GB2312" w:eastAsia="仿宋_GB2312" w:hAnsi="华文仿宋" w:cs="Arial"/>
          <w:bCs/>
          <w:kern w:val="0"/>
          <w:sz w:val="32"/>
          <w:szCs w:val="32"/>
        </w:rPr>
        <w:t>、质检报告</w:t>
      </w:r>
      <w:r w:rsidR="003A5343" w:rsidRPr="009518D1">
        <w:rPr>
          <w:rFonts w:ascii="仿宋_GB2312" w:eastAsia="仿宋_GB2312" w:hAnsi="华文仿宋" w:cs="Arial"/>
          <w:bCs/>
          <w:kern w:val="0"/>
          <w:sz w:val="32"/>
          <w:szCs w:val="32"/>
        </w:rPr>
        <w:t>；</w:t>
      </w:r>
    </w:p>
    <w:p w:rsidR="00A55A09" w:rsidRPr="009518D1" w:rsidRDefault="00A55A09" w:rsidP="00A55A09">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bCs/>
          <w:kern w:val="0"/>
          <w:sz w:val="32"/>
          <w:szCs w:val="32"/>
        </w:rPr>
        <w:t>1.</w:t>
      </w:r>
      <w:r w:rsidR="006F57DD" w:rsidRPr="009518D1">
        <w:rPr>
          <w:rFonts w:ascii="仿宋_GB2312" w:eastAsia="仿宋_GB2312" w:hAnsi="华文仿宋" w:cs="Arial"/>
          <w:bCs/>
          <w:kern w:val="0"/>
          <w:sz w:val="32"/>
          <w:szCs w:val="32"/>
        </w:rPr>
        <w:t>6</w:t>
      </w:r>
      <w:r w:rsidRPr="009518D1">
        <w:rPr>
          <w:rFonts w:ascii="仿宋_GB2312" w:eastAsia="仿宋_GB2312" w:hAnsi="华文仿宋" w:cs="Arial"/>
          <w:bCs/>
          <w:kern w:val="0"/>
          <w:sz w:val="32"/>
          <w:szCs w:val="32"/>
        </w:rPr>
        <w:t>配送地址及数量要求：</w:t>
      </w:r>
      <w:r w:rsidR="0062469A" w:rsidRPr="009518D1">
        <w:rPr>
          <w:rFonts w:ascii="仿宋_GB2312" w:eastAsia="仿宋_GB2312" w:hAnsi="华文仿宋" w:cs="Arial"/>
          <w:bCs/>
          <w:kern w:val="0"/>
          <w:sz w:val="32"/>
          <w:szCs w:val="32"/>
        </w:rPr>
        <w:t>（</w:t>
      </w:r>
      <w:r w:rsidR="0062469A" w:rsidRPr="009518D1">
        <w:rPr>
          <w:rFonts w:ascii="仿宋_GB2312" w:eastAsia="仿宋_GB2312" w:hAnsi="华文仿宋" w:cs="Arial" w:hint="eastAsia"/>
          <w:bCs/>
          <w:kern w:val="0"/>
          <w:sz w:val="32"/>
          <w:szCs w:val="32"/>
        </w:rPr>
        <w:t>1）</w:t>
      </w:r>
      <w:r w:rsidR="0062469A" w:rsidRPr="009518D1">
        <w:rPr>
          <w:rFonts w:ascii="仿宋_GB2312" w:eastAsia="仿宋_GB2312" w:hAnsi="华文仿宋" w:cs="Arial"/>
          <w:bCs/>
          <w:kern w:val="0"/>
          <w:sz w:val="32"/>
          <w:szCs w:val="32"/>
        </w:rPr>
        <w:t>每层楼指定位置；（</w:t>
      </w:r>
      <w:r w:rsidR="0062469A" w:rsidRPr="009518D1">
        <w:rPr>
          <w:rFonts w:ascii="仿宋_GB2312" w:eastAsia="仿宋_GB2312" w:hAnsi="华文仿宋" w:cs="Arial" w:hint="eastAsia"/>
          <w:bCs/>
          <w:kern w:val="0"/>
          <w:sz w:val="32"/>
          <w:szCs w:val="32"/>
        </w:rPr>
        <w:t>2</w:t>
      </w:r>
      <w:r w:rsidR="0062469A" w:rsidRPr="009518D1">
        <w:rPr>
          <w:rFonts w:ascii="仿宋_GB2312" w:eastAsia="仿宋_GB2312" w:hAnsi="华文仿宋" w:cs="Arial"/>
          <w:bCs/>
          <w:kern w:val="0"/>
          <w:sz w:val="32"/>
          <w:szCs w:val="32"/>
        </w:rPr>
        <w:t>）</w:t>
      </w:r>
      <w:r w:rsidRPr="009518D1">
        <w:rPr>
          <w:rFonts w:ascii="仿宋_GB2312" w:eastAsia="仿宋_GB2312" w:hAnsi="华文仿宋" w:cs="Arial"/>
          <w:bCs/>
          <w:kern w:val="0"/>
          <w:sz w:val="32"/>
          <w:szCs w:val="32"/>
        </w:rPr>
        <w:t>每天</w:t>
      </w:r>
      <w:r w:rsidR="0062469A" w:rsidRPr="009518D1">
        <w:rPr>
          <w:rFonts w:ascii="仿宋_GB2312" w:eastAsia="仿宋_GB2312" w:hAnsi="华文仿宋" w:cs="Arial" w:hint="eastAsia"/>
          <w:bCs/>
          <w:kern w:val="0"/>
          <w:sz w:val="32"/>
          <w:szCs w:val="32"/>
        </w:rPr>
        <w:t>至少</w:t>
      </w:r>
      <w:r w:rsidR="0062469A" w:rsidRPr="009518D1">
        <w:rPr>
          <w:rFonts w:ascii="仿宋_GB2312" w:eastAsia="仿宋_GB2312" w:hAnsi="华文仿宋" w:cs="Arial"/>
          <w:bCs/>
          <w:kern w:val="0"/>
          <w:sz w:val="32"/>
          <w:szCs w:val="32"/>
        </w:rPr>
        <w:t>有5</w:t>
      </w:r>
      <w:r w:rsidRPr="009518D1">
        <w:rPr>
          <w:rFonts w:ascii="仿宋_GB2312" w:eastAsia="仿宋_GB2312" w:hAnsi="华文仿宋" w:cs="Arial" w:hint="eastAsia"/>
          <w:bCs/>
          <w:kern w:val="0"/>
          <w:sz w:val="32"/>
          <w:szCs w:val="32"/>
        </w:rPr>
        <w:t>桶水</w:t>
      </w:r>
      <w:r w:rsidR="0062469A" w:rsidRPr="009518D1">
        <w:rPr>
          <w:rFonts w:ascii="仿宋_GB2312" w:eastAsia="仿宋_GB2312" w:hAnsi="华文仿宋" w:cs="Arial" w:hint="eastAsia"/>
          <w:bCs/>
          <w:kern w:val="0"/>
          <w:sz w:val="32"/>
          <w:szCs w:val="32"/>
        </w:rPr>
        <w:t>，保证随时有桶装水饮用</w:t>
      </w:r>
      <w:r w:rsidRPr="009518D1">
        <w:rPr>
          <w:rFonts w:ascii="仿宋_GB2312" w:eastAsia="仿宋_GB2312" w:hAnsi="华文仿宋" w:cs="Arial" w:hint="eastAsia"/>
          <w:bCs/>
          <w:kern w:val="0"/>
          <w:sz w:val="32"/>
          <w:szCs w:val="32"/>
        </w:rPr>
        <w:t>；</w:t>
      </w:r>
    </w:p>
    <w:p w:rsidR="00ED2BC0" w:rsidRPr="009518D1" w:rsidRDefault="006B0C6C" w:rsidP="00ED2BC0">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bCs/>
          <w:kern w:val="0"/>
          <w:sz w:val="32"/>
          <w:szCs w:val="32"/>
        </w:rPr>
        <w:t>1.</w:t>
      </w:r>
      <w:r w:rsidR="006F57DD" w:rsidRPr="009518D1">
        <w:rPr>
          <w:rFonts w:ascii="仿宋_GB2312" w:eastAsia="仿宋_GB2312" w:hAnsi="华文仿宋" w:cs="Arial"/>
          <w:bCs/>
          <w:kern w:val="0"/>
          <w:sz w:val="32"/>
          <w:szCs w:val="32"/>
        </w:rPr>
        <w:t>7</w:t>
      </w:r>
      <w:r w:rsidR="003A5343" w:rsidRPr="009518D1">
        <w:rPr>
          <w:rFonts w:ascii="仿宋_GB2312" w:eastAsia="仿宋_GB2312" w:hAnsi="华文仿宋" w:cs="Arial"/>
          <w:bCs/>
          <w:kern w:val="0"/>
          <w:sz w:val="32"/>
          <w:szCs w:val="32"/>
        </w:rPr>
        <w:t>付款方式：按实际送水数量对公转转付款，次月支付；</w:t>
      </w:r>
    </w:p>
    <w:p w:rsidR="003A5343" w:rsidRPr="009518D1" w:rsidRDefault="006B0C6C" w:rsidP="00ED2BC0">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bCs/>
          <w:kern w:val="0"/>
          <w:sz w:val="32"/>
          <w:szCs w:val="32"/>
        </w:rPr>
        <w:t>1.</w:t>
      </w:r>
      <w:r w:rsidR="006F57DD" w:rsidRPr="009518D1">
        <w:rPr>
          <w:rFonts w:ascii="仿宋_GB2312" w:eastAsia="仿宋_GB2312" w:hAnsi="华文仿宋" w:cs="Arial"/>
          <w:bCs/>
          <w:kern w:val="0"/>
          <w:sz w:val="32"/>
          <w:szCs w:val="32"/>
        </w:rPr>
        <w:t>8</w:t>
      </w:r>
      <w:r w:rsidR="003A5343" w:rsidRPr="009518D1">
        <w:rPr>
          <w:rFonts w:ascii="仿宋_GB2312" w:eastAsia="仿宋_GB2312" w:hAnsi="华文仿宋" w:cs="Arial"/>
          <w:bCs/>
          <w:kern w:val="0"/>
          <w:sz w:val="32"/>
          <w:szCs w:val="32"/>
        </w:rPr>
        <w:t>乙方责任：发现假冒品牌，由乙方承担所有因此产生的费用和责任。</w:t>
      </w:r>
    </w:p>
    <w:p w:rsidR="00D44267" w:rsidRPr="009518D1" w:rsidRDefault="00447129">
      <w:pPr>
        <w:ind w:firstLineChars="200" w:firstLine="643"/>
        <w:jc w:val="left"/>
        <w:rPr>
          <w:rFonts w:ascii="仿宋_GB2312" w:eastAsia="仿宋_GB2312" w:hAnsi="华文仿宋"/>
          <w:sz w:val="32"/>
          <w:szCs w:val="32"/>
        </w:rPr>
      </w:pPr>
      <w:r w:rsidRPr="009518D1">
        <w:rPr>
          <w:rFonts w:ascii="仿宋_GB2312" w:eastAsia="仿宋_GB2312" w:hAnsi="华文仿宋"/>
          <w:b/>
          <w:sz w:val="32"/>
          <w:szCs w:val="32"/>
        </w:rPr>
        <w:t>2.1</w:t>
      </w:r>
      <w:r w:rsidRPr="009518D1">
        <w:rPr>
          <w:rFonts w:ascii="仿宋_GB2312" w:eastAsia="仿宋_GB2312" w:hAnsi="华文仿宋" w:hint="eastAsia"/>
          <w:b/>
          <w:sz w:val="32"/>
          <w:szCs w:val="32"/>
        </w:rPr>
        <w:t>对投标服务的要求：</w:t>
      </w:r>
      <w:r w:rsidRPr="009518D1">
        <w:rPr>
          <w:rFonts w:ascii="仿宋_GB2312" w:eastAsia="仿宋_GB2312" w:hAnsi="仿宋" w:hint="eastAsia"/>
          <w:sz w:val="32"/>
          <w:szCs w:val="32"/>
        </w:rPr>
        <w:t>服务过程必须遵守</w:t>
      </w:r>
      <w:r w:rsidRPr="009518D1">
        <w:rPr>
          <w:rFonts w:ascii="仿宋_GB2312" w:eastAsia="仿宋_GB2312" w:hAnsi="宋体" w:hint="eastAsia"/>
          <w:sz w:val="32"/>
          <w:szCs w:val="32"/>
        </w:rPr>
        <w:t>《中华人民共</w:t>
      </w:r>
      <w:r w:rsidR="00ED2BC0" w:rsidRPr="009518D1">
        <w:rPr>
          <w:rFonts w:ascii="仿宋_GB2312" w:eastAsia="仿宋_GB2312" w:hAnsi="华文仿宋" w:hint="eastAsia"/>
          <w:sz w:val="32"/>
          <w:szCs w:val="32"/>
        </w:rPr>
        <w:t>和国合同法》、</w:t>
      </w:r>
      <w:r w:rsidR="00ED2BC0" w:rsidRPr="009518D1">
        <w:rPr>
          <w:rFonts w:ascii="仿宋_GB2312" w:eastAsia="仿宋_GB2312" w:hAnsi="宋体" w:hint="eastAsia"/>
          <w:sz w:val="32"/>
          <w:szCs w:val="32"/>
        </w:rPr>
        <w:t>《中华人民共和国民法典》</w:t>
      </w:r>
      <w:r w:rsidR="00F66DD4" w:rsidRPr="009518D1">
        <w:rPr>
          <w:rFonts w:ascii="仿宋_GB2312" w:eastAsia="仿宋_GB2312" w:hAnsi="宋体" w:hint="eastAsia"/>
          <w:sz w:val="32"/>
          <w:szCs w:val="32"/>
        </w:rPr>
        <w:t>、《中华人民共和国食品安全法》</w:t>
      </w:r>
      <w:r w:rsidR="00ED2BC0" w:rsidRPr="009518D1">
        <w:rPr>
          <w:rFonts w:ascii="仿宋_GB2312" w:eastAsia="仿宋_GB2312" w:hAnsi="宋体" w:hint="eastAsia"/>
          <w:sz w:val="32"/>
          <w:szCs w:val="32"/>
        </w:rPr>
        <w:t>等有关国家法律法规。</w:t>
      </w:r>
    </w:p>
    <w:p w:rsidR="00D44267" w:rsidRPr="009518D1" w:rsidRDefault="00447129">
      <w:pPr>
        <w:pStyle w:val="af9"/>
        <w:spacing w:before="50"/>
        <w:ind w:leftChars="-1" w:left="-2" w:firstLineChars="200" w:firstLine="640"/>
        <w:jc w:val="left"/>
        <w:rPr>
          <w:rFonts w:ascii="仿宋_GB2312" w:eastAsia="仿宋_GB2312" w:hAnsi="华文仿宋" w:cs="Arial"/>
          <w:bCs/>
          <w:kern w:val="0"/>
          <w:sz w:val="32"/>
          <w:szCs w:val="32"/>
        </w:rPr>
      </w:pPr>
      <w:r w:rsidRPr="009518D1">
        <w:rPr>
          <w:rFonts w:ascii="仿宋_GB2312" w:eastAsia="仿宋_GB2312" w:hAnsi="华文仿宋" w:cs="Arial" w:hint="eastAsia"/>
          <w:bCs/>
          <w:kern w:val="0"/>
          <w:sz w:val="32"/>
          <w:szCs w:val="32"/>
        </w:rPr>
        <w:lastRenderedPageBreak/>
        <w:t>2.2人员资质要求：</w:t>
      </w:r>
      <w:r w:rsidR="003A5343" w:rsidRPr="009518D1">
        <w:rPr>
          <w:rFonts w:ascii="仿宋_GB2312" w:eastAsia="仿宋_GB2312" w:hAnsi="华文仿宋" w:cs="Arial" w:hint="eastAsia"/>
          <w:bCs/>
          <w:kern w:val="0"/>
          <w:sz w:val="32"/>
          <w:szCs w:val="32"/>
        </w:rPr>
        <w:t>配送人员需持健康证</w:t>
      </w:r>
      <w:r w:rsidR="00FA39AC" w:rsidRPr="009518D1">
        <w:rPr>
          <w:rFonts w:ascii="仿宋_GB2312" w:eastAsia="仿宋_GB2312" w:hAnsi="华文仿宋" w:cs="Arial" w:hint="eastAsia"/>
          <w:bCs/>
          <w:kern w:val="0"/>
          <w:sz w:val="32"/>
          <w:szCs w:val="32"/>
        </w:rPr>
        <w:t>，每次配送需要佩戴工作证</w:t>
      </w:r>
      <w:r w:rsidRPr="009518D1">
        <w:rPr>
          <w:rFonts w:ascii="仿宋_GB2312" w:eastAsia="仿宋_GB2312" w:hAnsi="华文仿宋" w:cs="Arial" w:hint="eastAsia"/>
          <w:bCs/>
          <w:kern w:val="0"/>
          <w:sz w:val="32"/>
          <w:szCs w:val="32"/>
        </w:rPr>
        <w:t>。</w:t>
      </w:r>
    </w:p>
    <w:p w:rsidR="009B5279" w:rsidRPr="009518D1" w:rsidRDefault="009B5279" w:rsidP="009B5279">
      <w:pPr>
        <w:pStyle w:val="af9"/>
        <w:spacing w:before="50"/>
        <w:ind w:leftChars="-1" w:left="-2" w:firstLineChars="200" w:firstLine="640"/>
        <w:jc w:val="left"/>
        <w:rPr>
          <w:rFonts w:ascii="仿宋_GB2312" w:eastAsia="仿宋_GB2312" w:hAnsi="华文仿宋" w:cs="Arial"/>
          <w:bCs/>
          <w:kern w:val="0"/>
          <w:sz w:val="32"/>
          <w:szCs w:val="32"/>
        </w:rPr>
      </w:pPr>
      <w:r w:rsidRPr="009518D1">
        <w:rPr>
          <w:rFonts w:ascii="仿宋_GB2312" w:eastAsia="仿宋_GB2312" w:hAnsi="华文仿宋" w:cs="Arial" w:hint="eastAsia"/>
          <w:bCs/>
          <w:kern w:val="0"/>
          <w:sz w:val="32"/>
          <w:szCs w:val="32"/>
        </w:rPr>
        <w:t>2</w:t>
      </w:r>
      <w:r w:rsidRPr="009518D1">
        <w:rPr>
          <w:rFonts w:ascii="仿宋_GB2312" w:eastAsia="仿宋_GB2312" w:hAnsi="华文仿宋" w:cs="Arial"/>
          <w:bCs/>
          <w:kern w:val="0"/>
          <w:sz w:val="32"/>
          <w:szCs w:val="32"/>
        </w:rPr>
        <w:t>.3 需要建立配送卡，由每层楼工作人员签字确认。</w:t>
      </w:r>
    </w:p>
    <w:p w:rsidR="00D44267" w:rsidRPr="009518D1" w:rsidRDefault="009B5279">
      <w:pPr>
        <w:ind w:firstLineChars="200" w:firstLine="640"/>
        <w:rPr>
          <w:rFonts w:ascii="仿宋_GB2312" w:eastAsia="仿宋_GB2312" w:hAnsi="华文仿宋" w:cs="Arial"/>
          <w:bCs/>
          <w:kern w:val="0"/>
          <w:sz w:val="32"/>
          <w:szCs w:val="32"/>
        </w:rPr>
      </w:pPr>
      <w:r w:rsidRPr="009518D1">
        <w:rPr>
          <w:rFonts w:ascii="仿宋_GB2312" w:eastAsia="仿宋_GB2312" w:hAnsi="华文仿宋" w:cs="Arial" w:hint="eastAsia"/>
          <w:bCs/>
          <w:kern w:val="0"/>
          <w:sz w:val="32"/>
          <w:szCs w:val="32"/>
        </w:rPr>
        <w:t>2.</w:t>
      </w:r>
      <w:r w:rsidRPr="009518D1">
        <w:rPr>
          <w:rFonts w:ascii="仿宋_GB2312" w:eastAsia="仿宋_GB2312" w:hAnsi="华文仿宋" w:cs="Arial"/>
          <w:bCs/>
          <w:kern w:val="0"/>
          <w:sz w:val="32"/>
          <w:szCs w:val="32"/>
        </w:rPr>
        <w:t>4</w:t>
      </w:r>
      <w:r w:rsidR="00447129" w:rsidRPr="009518D1">
        <w:rPr>
          <w:rFonts w:ascii="仿宋_GB2312" w:eastAsia="仿宋_GB2312" w:hAnsi="华文仿宋" w:cs="Arial" w:hint="eastAsia"/>
          <w:bCs/>
          <w:kern w:val="0"/>
          <w:sz w:val="32"/>
          <w:szCs w:val="32"/>
        </w:rPr>
        <w:t>服务期:自服务协议签订之日一年。本项目为长期服务项目，合同期限可以延长，但最长不超过3年</w:t>
      </w:r>
      <w:r w:rsidR="00447129" w:rsidRPr="009518D1">
        <w:rPr>
          <w:rFonts w:ascii="仿宋_GB2312" w:eastAsia="仿宋_GB2312" w:hAnsi="华文仿宋" w:cs="Arial"/>
          <w:bCs/>
          <w:kern w:val="0"/>
          <w:sz w:val="32"/>
          <w:szCs w:val="32"/>
        </w:rPr>
        <w:t>。续期的合同实质性内容不得改变</w:t>
      </w:r>
      <w:r w:rsidR="00447129" w:rsidRPr="009518D1">
        <w:rPr>
          <w:rFonts w:ascii="仿宋_GB2312" w:eastAsia="仿宋_GB2312" w:hAnsi="华文仿宋" w:cs="Arial" w:hint="eastAsia"/>
          <w:bCs/>
          <w:kern w:val="0"/>
          <w:sz w:val="32"/>
          <w:szCs w:val="32"/>
        </w:rPr>
        <w:t>。</w:t>
      </w:r>
    </w:p>
    <w:p w:rsidR="00D44267" w:rsidRPr="009518D1" w:rsidRDefault="009B5279">
      <w:pPr>
        <w:ind w:firstLineChars="200" w:firstLine="640"/>
        <w:rPr>
          <w:rFonts w:ascii="仿宋_GB2312" w:eastAsia="仿宋_GB2312" w:hAnsi="华文仿宋" w:cs="Arial"/>
          <w:bCs/>
          <w:kern w:val="0"/>
          <w:sz w:val="32"/>
          <w:szCs w:val="32"/>
        </w:rPr>
      </w:pPr>
      <w:r w:rsidRPr="009518D1">
        <w:rPr>
          <w:rFonts w:ascii="仿宋_GB2312" w:eastAsia="仿宋_GB2312" w:hAnsi="华文仿宋" w:cs="Arial" w:hint="eastAsia"/>
          <w:bCs/>
          <w:kern w:val="0"/>
          <w:sz w:val="32"/>
          <w:szCs w:val="32"/>
        </w:rPr>
        <w:t>2.</w:t>
      </w:r>
      <w:r w:rsidRPr="009518D1">
        <w:rPr>
          <w:rFonts w:ascii="仿宋_GB2312" w:eastAsia="仿宋_GB2312" w:hAnsi="华文仿宋" w:cs="Arial"/>
          <w:bCs/>
          <w:kern w:val="0"/>
          <w:sz w:val="32"/>
          <w:szCs w:val="32"/>
        </w:rPr>
        <w:t>5</w:t>
      </w:r>
      <w:r w:rsidR="00447129" w:rsidRPr="009518D1">
        <w:rPr>
          <w:rFonts w:ascii="仿宋_GB2312" w:eastAsia="仿宋_GB2312" w:hAnsi="华文仿宋" w:cs="Arial" w:hint="eastAsia"/>
          <w:bCs/>
          <w:kern w:val="0"/>
          <w:sz w:val="32"/>
          <w:szCs w:val="32"/>
        </w:rPr>
        <w:t>服务地点：</w:t>
      </w:r>
      <w:r w:rsidR="00D80497">
        <w:rPr>
          <w:rFonts w:ascii="仿宋_GB2312" w:eastAsia="仿宋_GB2312" w:hint="eastAsia"/>
          <w:sz w:val="32"/>
          <w:szCs w:val="32"/>
        </w:rPr>
        <w:t>深圳市福田区梅林路2号。</w:t>
      </w:r>
    </w:p>
    <w:p w:rsidR="003A5343" w:rsidRPr="009518D1" w:rsidRDefault="009B5279" w:rsidP="003A5343">
      <w:pPr>
        <w:ind w:firstLineChars="200" w:firstLine="640"/>
        <w:jc w:val="left"/>
        <w:textAlignment w:val="baseline"/>
        <w:rPr>
          <w:rFonts w:ascii="仿宋_GB2312" w:eastAsia="仿宋_GB2312" w:hAnsi="华文仿宋" w:cs="Arial"/>
          <w:bCs/>
          <w:kern w:val="0"/>
          <w:sz w:val="32"/>
          <w:szCs w:val="32"/>
        </w:rPr>
      </w:pPr>
      <w:r w:rsidRPr="009518D1">
        <w:rPr>
          <w:rFonts w:ascii="仿宋_GB2312" w:eastAsia="仿宋_GB2312" w:hAnsi="华文仿宋" w:cs="Arial" w:hint="eastAsia"/>
          <w:bCs/>
          <w:kern w:val="0"/>
          <w:sz w:val="32"/>
          <w:szCs w:val="32"/>
        </w:rPr>
        <w:t>2.</w:t>
      </w:r>
      <w:r w:rsidRPr="009518D1">
        <w:rPr>
          <w:rFonts w:ascii="仿宋_GB2312" w:eastAsia="仿宋_GB2312" w:hAnsi="华文仿宋" w:cs="Arial"/>
          <w:bCs/>
          <w:kern w:val="0"/>
          <w:sz w:val="32"/>
          <w:szCs w:val="32"/>
        </w:rPr>
        <w:t>6</w:t>
      </w:r>
      <w:r w:rsidR="00447129" w:rsidRPr="009518D1">
        <w:rPr>
          <w:rFonts w:ascii="仿宋_GB2312" w:eastAsia="仿宋_GB2312" w:hAnsi="华文仿宋" w:cs="Arial" w:hint="eastAsia"/>
          <w:bCs/>
          <w:kern w:val="0"/>
          <w:sz w:val="32"/>
          <w:szCs w:val="32"/>
        </w:rPr>
        <w:t>结算方式:</w:t>
      </w:r>
      <w:r w:rsidR="003A5343" w:rsidRPr="009518D1">
        <w:rPr>
          <w:rFonts w:ascii="仿宋_GB2312" w:eastAsia="仿宋_GB2312" w:hAnsi="华文仿宋" w:cs="Arial"/>
          <w:bCs/>
          <w:kern w:val="0"/>
          <w:sz w:val="32"/>
          <w:szCs w:val="32"/>
        </w:rPr>
        <w:t xml:space="preserve"> </w:t>
      </w:r>
      <w:r w:rsidR="00ED2BC0" w:rsidRPr="009518D1">
        <w:rPr>
          <w:rFonts w:ascii="仿宋_GB2312" w:eastAsia="仿宋_GB2312" w:hAnsi="华文仿宋" w:cs="Arial"/>
          <w:bCs/>
          <w:kern w:val="0"/>
          <w:sz w:val="32"/>
          <w:szCs w:val="32"/>
        </w:rPr>
        <w:t>按实际送水数量对公转转付款，次月支付。</w:t>
      </w:r>
    </w:p>
    <w:bookmarkEnd w:id="2"/>
    <w:p w:rsidR="00D44267" w:rsidRDefault="00447129">
      <w:pPr>
        <w:adjustRightInd w:val="0"/>
        <w:snapToGrid w:val="0"/>
        <w:ind w:firstLineChars="200" w:firstLine="640"/>
        <w:rPr>
          <w:rFonts w:ascii="黑体" w:eastAsia="黑体" w:hAnsi="黑体"/>
          <w:sz w:val="32"/>
          <w:szCs w:val="32"/>
        </w:rPr>
      </w:pPr>
      <w:r>
        <w:rPr>
          <w:rFonts w:ascii="黑体" w:eastAsia="黑体" w:hAnsi="黑体" w:hint="eastAsia"/>
          <w:sz w:val="32"/>
          <w:szCs w:val="32"/>
        </w:rPr>
        <w:t>三、报价说明</w:t>
      </w:r>
    </w:p>
    <w:p w:rsidR="001E13B4" w:rsidRDefault="001E13B4" w:rsidP="001E13B4">
      <w:pPr>
        <w:spacing w:line="550" w:lineRule="exact"/>
        <w:ind w:firstLineChars="200" w:firstLine="640"/>
        <w:rPr>
          <w:rFonts w:ascii="仿宋_GB2312" w:eastAsia="仿宋_GB2312"/>
          <w:sz w:val="32"/>
          <w:szCs w:val="32"/>
        </w:rPr>
      </w:pPr>
      <w:r>
        <w:rPr>
          <w:rFonts w:ascii="仿宋_GB2312" w:eastAsia="仿宋_GB2312" w:hint="eastAsia"/>
          <w:sz w:val="32"/>
          <w:szCs w:val="32"/>
        </w:rPr>
        <w:t>1.本项目招标控制金额为人民币</w:t>
      </w:r>
      <w:r w:rsidRPr="00203CBD">
        <w:rPr>
          <w:rFonts w:ascii="仿宋_GB2312" w:eastAsia="仿宋_GB2312"/>
          <w:sz w:val="32"/>
          <w:szCs w:val="32"/>
          <w:u w:val="single"/>
        </w:rPr>
        <w:t>13.2</w:t>
      </w:r>
      <w:r w:rsidRPr="00203CBD">
        <w:rPr>
          <w:rFonts w:ascii="仿宋_GB2312" w:eastAsia="仿宋_GB2312" w:hint="eastAsia"/>
          <w:sz w:val="32"/>
          <w:szCs w:val="32"/>
          <w:u w:val="single"/>
        </w:rPr>
        <w:t>万元</w:t>
      </w:r>
      <w:r>
        <w:rPr>
          <w:rFonts w:ascii="仿宋_GB2312" w:eastAsia="仿宋_GB2312" w:hint="eastAsia"/>
          <w:sz w:val="32"/>
          <w:szCs w:val="32"/>
        </w:rPr>
        <w:t>，投标人的投标总价超过控制金额为无效投标；（投标报价由两部分组成：工资和保险、管理服务费）。</w:t>
      </w:r>
    </w:p>
    <w:p w:rsidR="001E13B4" w:rsidRDefault="001E13B4" w:rsidP="001E13B4">
      <w:pPr>
        <w:ind w:firstLineChars="200" w:firstLine="640"/>
        <w:rPr>
          <w:rFonts w:ascii="仿宋_GB2312" w:eastAsia="仿宋_GB2312"/>
          <w:sz w:val="32"/>
          <w:szCs w:val="32"/>
        </w:rPr>
      </w:pPr>
      <w:r>
        <w:rPr>
          <w:rFonts w:ascii="仿宋_GB2312" w:eastAsia="仿宋_GB2312"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1E13B4" w:rsidRDefault="001E13B4" w:rsidP="001E13B4">
      <w:pPr>
        <w:ind w:firstLineChars="200" w:firstLine="640"/>
        <w:rPr>
          <w:rFonts w:ascii="仿宋_GB2312" w:eastAsia="仿宋_GB2312"/>
          <w:sz w:val="32"/>
          <w:szCs w:val="32"/>
        </w:rPr>
      </w:pPr>
      <w:r>
        <w:rPr>
          <w:rFonts w:ascii="仿宋_GB2312" w:eastAsia="仿宋_GB2312" w:hint="eastAsia"/>
          <w:sz w:val="32"/>
          <w:szCs w:val="32"/>
        </w:rPr>
        <w:t>3.小型企业、微型企业、监狱企业、残疾人福利性单位提供本企业制造的货物，承担的工程或服务，或者提供其他符合优惠主体资格条件企业制造的货物，对其所投产品的价格给予6%的扣除，用扣除后的价格参与评审。满足多项优惠政策的企业，不重复享受多项价格扣除政策。优惠主体资格的认定资料为《中小企业声明函》《残疾人福利性单位声明</w:t>
      </w:r>
      <w:r>
        <w:rPr>
          <w:rFonts w:ascii="仿宋_GB2312" w:eastAsia="仿宋_GB2312" w:hint="eastAsia"/>
          <w:sz w:val="32"/>
          <w:szCs w:val="32"/>
        </w:rPr>
        <w:lastRenderedPageBreak/>
        <w:t>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D44267" w:rsidRPr="001E13B4" w:rsidRDefault="00D44267" w:rsidP="005D3ECC">
      <w:pPr>
        <w:widowControl/>
        <w:spacing w:after="120"/>
        <w:jc w:val="left"/>
        <w:rPr>
          <w:rFonts w:ascii="华文仿宋" w:eastAsia="华文仿宋" w:hAnsi="华文仿宋"/>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t>第三部分、合同条款及格式</w:t>
      </w:r>
    </w:p>
    <w:p w:rsidR="00D44267" w:rsidRDefault="00447129">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D44267" w:rsidRDefault="00D44267" w:rsidP="005D3ECC">
      <w:pPr>
        <w:rPr>
          <w:rFonts w:ascii="黑体" w:eastAsia="黑体" w:hAnsi="黑体"/>
          <w:b/>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t>第四部分、投标须知</w:t>
      </w:r>
    </w:p>
    <w:p w:rsidR="00D44267" w:rsidRDefault="00447129">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D44267" w:rsidRDefault="00447129">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D44267" w:rsidRDefault="00D44267" w:rsidP="005D3ECC">
      <w:pPr>
        <w:pStyle w:val="110"/>
        <w:autoSpaceDE w:val="0"/>
        <w:autoSpaceDN w:val="0"/>
        <w:adjustRightInd w:val="0"/>
        <w:ind w:firstLineChars="0" w:firstLine="0"/>
        <w:jc w:val="left"/>
        <w:rPr>
          <w:rFonts w:ascii="华文仿宋" w:eastAsia="华文仿宋" w:hAnsi="华文仿宋"/>
          <w:kern w:val="0"/>
          <w:sz w:val="32"/>
          <w:szCs w:val="32"/>
          <w:lang w:val="zh-CN"/>
        </w:rPr>
      </w:pPr>
    </w:p>
    <w:p w:rsidR="00D44267" w:rsidRDefault="00447129">
      <w:pPr>
        <w:jc w:val="center"/>
        <w:rPr>
          <w:rFonts w:ascii="黑体" w:eastAsia="黑体" w:hAnsi="黑体"/>
          <w:b/>
          <w:sz w:val="32"/>
          <w:szCs w:val="32"/>
        </w:rPr>
      </w:pPr>
      <w:r>
        <w:rPr>
          <w:rFonts w:ascii="黑体" w:eastAsia="黑体" w:hAnsi="黑体" w:hint="eastAsia"/>
          <w:b/>
          <w:sz w:val="32"/>
          <w:szCs w:val="32"/>
        </w:rPr>
        <w:t>第五部分、投标文件格式、附件</w:t>
      </w:r>
    </w:p>
    <w:p w:rsidR="00D44267" w:rsidRDefault="00D44267">
      <w:pPr>
        <w:rPr>
          <w:sz w:val="32"/>
          <w:szCs w:val="32"/>
        </w:rPr>
      </w:pPr>
    </w:p>
    <w:p w:rsidR="00D44267" w:rsidRDefault="00D44267">
      <w:pPr>
        <w:rPr>
          <w:sz w:val="32"/>
          <w:szCs w:val="32"/>
        </w:rPr>
      </w:pPr>
    </w:p>
    <w:p w:rsidR="00D44267" w:rsidRDefault="00D44267">
      <w:pPr>
        <w:rPr>
          <w:sz w:val="32"/>
          <w:szCs w:val="32"/>
        </w:rPr>
      </w:pPr>
    </w:p>
    <w:p w:rsidR="00C010A7" w:rsidRDefault="00C010A7">
      <w:pPr>
        <w:rPr>
          <w:sz w:val="32"/>
          <w:szCs w:val="32"/>
        </w:rPr>
      </w:pPr>
    </w:p>
    <w:p w:rsidR="00C010A7" w:rsidRDefault="00C010A7">
      <w:pPr>
        <w:rPr>
          <w:sz w:val="32"/>
          <w:szCs w:val="32"/>
        </w:rPr>
      </w:pPr>
    </w:p>
    <w:p w:rsidR="00C010A7" w:rsidRDefault="00C010A7">
      <w:pPr>
        <w:rPr>
          <w:sz w:val="32"/>
          <w:szCs w:val="32"/>
        </w:rPr>
      </w:pPr>
    </w:p>
    <w:p w:rsidR="00C010A7" w:rsidRDefault="00C010A7">
      <w:pPr>
        <w:rPr>
          <w:sz w:val="32"/>
          <w:szCs w:val="32"/>
        </w:rPr>
      </w:pPr>
    </w:p>
    <w:p w:rsidR="00C010A7" w:rsidRDefault="00C010A7">
      <w:pPr>
        <w:rPr>
          <w:sz w:val="32"/>
          <w:szCs w:val="32"/>
        </w:rPr>
      </w:pPr>
    </w:p>
    <w:p w:rsidR="00C010A7" w:rsidRDefault="00C010A7">
      <w:pPr>
        <w:rPr>
          <w:sz w:val="32"/>
          <w:szCs w:val="32"/>
        </w:rPr>
      </w:pPr>
    </w:p>
    <w:p w:rsidR="00D44267" w:rsidRDefault="00D44267">
      <w:pPr>
        <w:jc w:val="center"/>
      </w:pPr>
    </w:p>
    <w:p w:rsidR="00D44267" w:rsidRDefault="00447129">
      <w:pPr>
        <w:jc w:val="center"/>
      </w:pPr>
      <w:r>
        <w:rPr>
          <w:rFonts w:hint="eastAsia"/>
        </w:rPr>
        <w:t>封面</w:t>
      </w:r>
    </w:p>
    <w:p w:rsidR="00D44267" w:rsidRDefault="00D44267">
      <w:pPr>
        <w:ind w:firstLineChars="2800" w:firstLine="7840"/>
        <w:rPr>
          <w:rFonts w:ascii="宋体" w:hAnsi="宋体" w:cs="宋体"/>
          <w:sz w:val="28"/>
          <w:szCs w:val="28"/>
        </w:rPr>
      </w:pPr>
    </w:p>
    <w:p w:rsidR="00D44267" w:rsidRDefault="00D44267">
      <w:pPr>
        <w:jc w:val="center"/>
        <w:rPr>
          <w:rFonts w:ascii="宋体" w:hAnsi="宋体" w:cs="宋体"/>
          <w:b/>
          <w:bCs/>
          <w:sz w:val="48"/>
          <w:szCs w:val="48"/>
        </w:rPr>
      </w:pPr>
    </w:p>
    <w:p w:rsidR="00D44267" w:rsidRDefault="00447129">
      <w:pPr>
        <w:jc w:val="center"/>
        <w:rPr>
          <w:rFonts w:ascii="宋体" w:hAnsi="宋体" w:cs="宋体"/>
          <w:b/>
          <w:bCs/>
          <w:sz w:val="48"/>
          <w:szCs w:val="48"/>
        </w:rPr>
      </w:pPr>
      <w:r>
        <w:rPr>
          <w:rFonts w:ascii="宋体" w:hAnsi="宋体" w:cs="宋体" w:hint="eastAsia"/>
          <w:b/>
          <w:bCs/>
          <w:sz w:val="48"/>
          <w:szCs w:val="48"/>
        </w:rPr>
        <w:t>深圳市残疾人综合服务中心</w:t>
      </w:r>
    </w:p>
    <w:p w:rsidR="00D44267" w:rsidRDefault="00D44267">
      <w:pPr>
        <w:jc w:val="center"/>
        <w:rPr>
          <w:rFonts w:ascii="宋体" w:hAnsi="宋体" w:cs="宋体"/>
          <w:b/>
          <w:bCs/>
          <w:sz w:val="72"/>
          <w:szCs w:val="72"/>
        </w:rPr>
      </w:pPr>
    </w:p>
    <w:p w:rsidR="00D44267" w:rsidRDefault="00447129">
      <w:pPr>
        <w:jc w:val="center"/>
        <w:rPr>
          <w:rFonts w:ascii="宋体" w:hAnsi="宋体" w:cs="宋体"/>
          <w:b/>
          <w:bCs/>
          <w:sz w:val="72"/>
          <w:szCs w:val="72"/>
        </w:rPr>
      </w:pPr>
      <w:r>
        <w:rPr>
          <w:rFonts w:ascii="宋体" w:hAnsi="宋体" w:cs="宋体" w:hint="eastAsia"/>
          <w:b/>
          <w:bCs/>
          <w:sz w:val="72"/>
          <w:szCs w:val="72"/>
        </w:rPr>
        <w:t>投</w:t>
      </w:r>
    </w:p>
    <w:p w:rsidR="00D44267" w:rsidRDefault="00447129">
      <w:pPr>
        <w:jc w:val="center"/>
        <w:rPr>
          <w:rFonts w:ascii="宋体" w:hAnsi="宋体" w:cs="宋体"/>
          <w:b/>
          <w:bCs/>
          <w:sz w:val="72"/>
          <w:szCs w:val="72"/>
        </w:rPr>
      </w:pPr>
      <w:r>
        <w:rPr>
          <w:rFonts w:ascii="宋体" w:hAnsi="宋体" w:cs="宋体" w:hint="eastAsia"/>
          <w:b/>
          <w:bCs/>
          <w:sz w:val="72"/>
          <w:szCs w:val="72"/>
        </w:rPr>
        <w:t>标</w:t>
      </w:r>
    </w:p>
    <w:p w:rsidR="00D44267" w:rsidRDefault="00447129">
      <w:pPr>
        <w:jc w:val="center"/>
        <w:rPr>
          <w:rFonts w:ascii="宋体" w:hAnsi="宋体" w:cs="宋体"/>
          <w:b/>
          <w:bCs/>
          <w:sz w:val="72"/>
          <w:szCs w:val="72"/>
        </w:rPr>
      </w:pPr>
      <w:r>
        <w:rPr>
          <w:rFonts w:ascii="宋体" w:hAnsi="宋体" w:cs="宋体" w:hint="eastAsia"/>
          <w:b/>
          <w:bCs/>
          <w:sz w:val="72"/>
          <w:szCs w:val="72"/>
        </w:rPr>
        <w:t>文</w:t>
      </w:r>
    </w:p>
    <w:p w:rsidR="00D44267" w:rsidRDefault="00447129">
      <w:pPr>
        <w:jc w:val="center"/>
        <w:rPr>
          <w:rFonts w:ascii="宋体" w:hAnsi="宋体" w:cs="宋体"/>
          <w:b/>
          <w:bCs/>
          <w:sz w:val="72"/>
          <w:szCs w:val="72"/>
        </w:rPr>
      </w:pPr>
      <w:r>
        <w:rPr>
          <w:rFonts w:ascii="宋体" w:hAnsi="宋体" w:cs="宋体" w:hint="eastAsia"/>
          <w:b/>
          <w:bCs/>
          <w:sz w:val="72"/>
          <w:szCs w:val="72"/>
        </w:rPr>
        <w:t>件</w:t>
      </w:r>
    </w:p>
    <w:p w:rsidR="00D44267" w:rsidRDefault="00D44267">
      <w:pPr>
        <w:jc w:val="center"/>
        <w:rPr>
          <w:rFonts w:ascii="宋体" w:hAnsi="宋体" w:cs="宋体"/>
          <w:b/>
          <w:bCs/>
          <w:sz w:val="72"/>
          <w:szCs w:val="72"/>
        </w:rPr>
      </w:pPr>
    </w:p>
    <w:p w:rsidR="00D44267" w:rsidRDefault="00D44267">
      <w:pPr>
        <w:rPr>
          <w:rFonts w:ascii="宋体" w:hAnsi="宋体" w:cs="宋体"/>
          <w:b/>
          <w:bCs/>
          <w:sz w:val="72"/>
          <w:szCs w:val="72"/>
        </w:rPr>
      </w:pP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项目名称：</w:t>
      </w:r>
      <w:r w:rsidR="00712DEA" w:rsidRPr="00712DEA">
        <w:rPr>
          <w:rFonts w:asciiTheme="minorEastAsia" w:eastAsiaTheme="minorEastAsia" w:hAnsiTheme="minorEastAsia" w:hint="eastAsia"/>
          <w:sz w:val="36"/>
          <w:szCs w:val="36"/>
        </w:rPr>
        <w:t>中心日常管理——饮用水服务项目</w:t>
      </w:r>
    </w:p>
    <w:p w:rsidR="00D44267" w:rsidRDefault="00447129">
      <w:pPr>
        <w:pStyle w:val="Default"/>
        <w:ind w:firstLineChars="200" w:firstLine="720"/>
        <w:jc w:val="both"/>
        <w:rPr>
          <w:rFonts w:asciiTheme="minorEastAsia" w:eastAsiaTheme="minorEastAsia" w:hAnsiTheme="minorEastAsia"/>
          <w:sz w:val="36"/>
          <w:szCs w:val="36"/>
        </w:rPr>
      </w:pPr>
      <w:r>
        <w:rPr>
          <w:rFonts w:asciiTheme="minorEastAsia" w:eastAsiaTheme="minorEastAsia" w:hAnsiTheme="minorEastAsia" w:hint="eastAsia"/>
          <w:sz w:val="36"/>
          <w:szCs w:val="36"/>
        </w:rPr>
        <w:t>招标编号：</w:t>
      </w:r>
      <w:r w:rsidR="00712DEA" w:rsidRPr="00712DEA">
        <w:rPr>
          <w:rFonts w:asciiTheme="minorEastAsia" w:eastAsiaTheme="minorEastAsia" w:hAnsiTheme="minorEastAsia"/>
          <w:sz w:val="36"/>
          <w:szCs w:val="36"/>
        </w:rPr>
        <w:t>ZHZB2021020</w:t>
      </w:r>
    </w:p>
    <w:p w:rsidR="00D44267" w:rsidRDefault="00447129">
      <w:pPr>
        <w:ind w:firstLineChars="200" w:firstLine="720"/>
        <w:jc w:val="left"/>
        <w:rPr>
          <w:rFonts w:ascii="宋体" w:hAnsi="宋体" w:cs="宋体"/>
          <w:bCs/>
          <w:sz w:val="36"/>
          <w:szCs w:val="36"/>
        </w:rPr>
      </w:pPr>
      <w:r>
        <w:rPr>
          <w:rFonts w:ascii="宋体" w:hAnsi="宋体" w:cs="宋体" w:hint="eastAsia"/>
          <w:bCs/>
          <w:sz w:val="36"/>
          <w:szCs w:val="36"/>
        </w:rPr>
        <w:t>投标人：（盖公章）</w:t>
      </w:r>
    </w:p>
    <w:p w:rsidR="00D44267" w:rsidRDefault="00D44267">
      <w:pPr>
        <w:ind w:firstLineChars="200" w:firstLine="720"/>
        <w:jc w:val="left"/>
        <w:rPr>
          <w:rFonts w:ascii="宋体" w:hAnsi="宋体" w:cs="宋体"/>
          <w:bCs/>
          <w:sz w:val="36"/>
          <w:szCs w:val="36"/>
        </w:rPr>
      </w:pPr>
    </w:p>
    <w:p w:rsidR="00D44267" w:rsidRDefault="00D44267">
      <w:pPr>
        <w:ind w:firstLineChars="200" w:firstLine="720"/>
        <w:jc w:val="left"/>
        <w:rPr>
          <w:rFonts w:ascii="宋体" w:hAnsi="宋体" w:cs="宋体"/>
          <w:bCs/>
          <w:sz w:val="36"/>
          <w:szCs w:val="36"/>
        </w:rPr>
      </w:pPr>
    </w:p>
    <w:p w:rsidR="00D44267" w:rsidRDefault="00D44267">
      <w:pPr>
        <w:rPr>
          <w:rFonts w:ascii="黑体" w:eastAsia="黑体" w:hAnsi="黑体"/>
          <w:b/>
          <w:sz w:val="32"/>
          <w:szCs w:val="32"/>
        </w:rPr>
      </w:pPr>
    </w:p>
    <w:p w:rsidR="001E13B4" w:rsidRDefault="001E13B4">
      <w:pPr>
        <w:rPr>
          <w:rFonts w:ascii="黑体" w:eastAsia="黑体" w:hAnsi="黑体"/>
          <w:b/>
          <w:sz w:val="32"/>
          <w:szCs w:val="32"/>
        </w:rPr>
      </w:pPr>
    </w:p>
    <w:p w:rsidR="00D44267" w:rsidRDefault="00447129">
      <w:pPr>
        <w:jc w:val="center"/>
        <w:rPr>
          <w:rFonts w:ascii="黑体" w:eastAsia="黑体" w:hAnsi="黑体"/>
          <w:b/>
          <w:sz w:val="32"/>
          <w:szCs w:val="32"/>
        </w:rPr>
      </w:pPr>
      <w:r>
        <w:rPr>
          <w:rFonts w:ascii="黑体" w:eastAsia="黑体" w:hAnsi="黑体" w:hint="eastAsia"/>
          <w:b/>
          <w:sz w:val="32"/>
          <w:szCs w:val="32"/>
        </w:rPr>
        <w:t>目录</w:t>
      </w:r>
    </w:p>
    <w:p w:rsidR="00D44267" w:rsidRDefault="00D44267">
      <w:pPr>
        <w:rPr>
          <w:rFonts w:asciiTheme="minorEastAsia" w:hAnsiTheme="minorEastAsia"/>
          <w:sz w:val="28"/>
          <w:szCs w:val="24"/>
        </w:rPr>
      </w:pP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rsidR="00C010A7" w:rsidRDefault="00C010A7" w:rsidP="00C010A7">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rsidR="00C010A7" w:rsidRDefault="00C010A7" w:rsidP="00C010A7">
      <w:pPr>
        <w:jc w:val="left"/>
        <w:rPr>
          <w:rFonts w:ascii="仿宋_GB2312" w:eastAsia="仿宋_GB2312" w:hAnsiTheme="minorEastAsia"/>
          <w:sz w:val="32"/>
          <w:szCs w:val="32"/>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rPr>
          <w:rFonts w:asciiTheme="minorEastAsia" w:hAnsiTheme="minorEastAsia"/>
          <w:sz w:val="24"/>
          <w:szCs w:val="24"/>
        </w:rPr>
      </w:pPr>
    </w:p>
    <w:p w:rsidR="00C010A7" w:rsidRDefault="00C010A7" w:rsidP="00C010A7">
      <w:pPr>
        <w:jc w:val="center"/>
        <w:outlineLvl w:val="4"/>
        <w:rPr>
          <w:rFonts w:ascii="宋体" w:hAnsi="宋体" w:cs="宋体"/>
          <w:b/>
          <w:bCs/>
          <w:szCs w:val="21"/>
        </w:rPr>
      </w:pPr>
      <w:bookmarkStart w:id="3" w:name="_Toc24833"/>
      <w:r>
        <w:rPr>
          <w:rFonts w:ascii="宋体" w:hAnsi="宋体" w:cs="宋体" w:hint="eastAsia"/>
          <w:b/>
          <w:bCs/>
          <w:szCs w:val="21"/>
        </w:rPr>
        <w:t>一、投标及履约承诺函</w:t>
      </w:r>
      <w:bookmarkEnd w:id="3"/>
    </w:p>
    <w:p w:rsidR="00C010A7" w:rsidRDefault="00C010A7" w:rsidP="00C010A7">
      <w:pPr>
        <w:snapToGrid w:val="0"/>
        <w:spacing w:line="360" w:lineRule="auto"/>
        <w:rPr>
          <w:rFonts w:ascii="宋体" w:hAnsi="宋体" w:cs="宋体"/>
        </w:rPr>
      </w:pPr>
    </w:p>
    <w:p w:rsidR="00C010A7" w:rsidRDefault="00C010A7" w:rsidP="00C010A7">
      <w:pPr>
        <w:snapToGrid w:val="0"/>
        <w:spacing w:line="360" w:lineRule="auto"/>
        <w:rPr>
          <w:rFonts w:ascii="宋体" w:hAnsi="宋体" w:cs="宋体"/>
        </w:rPr>
      </w:pPr>
      <w:r>
        <w:rPr>
          <w:rFonts w:ascii="宋体" w:hAnsi="宋体" w:cs="宋体" w:hint="eastAsia"/>
        </w:rPr>
        <w:t>致：深圳市残疾人综合服务中心</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我方承诺：</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1.我方符合《中华人民共和国政府采购法》第二十二条规定的以下要求：</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（一）具有独立承担民事责任的能力；</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（二）具有良好的商业信誉和健全的财务会计制度；</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（三）具有履行合同所必需的设备和专业技术能力；</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（四）有依法缴纳税收和社会保障资金的良好记录；</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（五）参加政府采购活动前三年内，在经营活动中没有重大违法记录；</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（六）法律、行政法规规定的其他条件。</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2.本项目所提供的货物或服务未侵犯知识产权。我方已清楚，提供虚假承诺或者被有关单位确认为侵犯知识产权的，三年内不得参加政府采购活动。</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3.参与本项目投标前三年内无行贿犯罪记录。</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4.参与本项目采购活动时不存在被有关部门禁止参与政府采购活动且在有效期内的情况。</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5.我方不存在以下情况：</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（1）单位负责人为同一人或者存在直接控股、管理关系的不同供应商；</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（2）为采购项目提供整体设计、规范编制或者项目管理、监理、检测等服务。</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6.我方未被列入失信被执行人、重大税收违法案件当事人名单、政府采购严重违法失信行为记录名单</w:t>
      </w:r>
      <w:r>
        <w:rPr>
          <w:rFonts w:hint="eastAsia"/>
        </w:rPr>
        <w:t>。</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lastRenderedPageBreak/>
        <w:t>10.我方本次投标所提供的资料均为真实、合法有效，如被证实存在虚假资料，则视为隐瞒真实情况、提供虚假资料，愿意接受主管部门作出的行政处罚或被采购人列入相关黑名单。</w:t>
      </w:r>
    </w:p>
    <w:p w:rsidR="00C010A7" w:rsidRDefault="00C010A7" w:rsidP="00C010A7">
      <w:pPr>
        <w:snapToGrid w:val="0"/>
        <w:spacing w:line="360" w:lineRule="auto"/>
        <w:ind w:firstLine="420"/>
        <w:rPr>
          <w:rFonts w:ascii="宋体" w:hAnsi="宋体" w:cs="宋体"/>
        </w:rPr>
      </w:pPr>
      <w:r>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C010A7" w:rsidRDefault="00C010A7" w:rsidP="00C010A7">
      <w:pPr>
        <w:snapToGrid w:val="0"/>
        <w:spacing w:line="360" w:lineRule="auto"/>
        <w:ind w:firstLineChars="200" w:firstLine="420"/>
        <w:rPr>
          <w:rFonts w:ascii="宋体" w:hAnsi="宋体" w:cs="宋体"/>
          <w:szCs w:val="21"/>
        </w:rPr>
      </w:pPr>
      <w:r>
        <w:rPr>
          <w:rFonts w:ascii="宋体" w:hAnsi="宋体" w:cs="宋体" w:hint="eastAsia"/>
          <w:szCs w:val="21"/>
        </w:rPr>
        <w:t>12.我方保证在收到收费通知后按通知以转账或现金形式向采购代理机构指定的银行账号，一次性支付中标服务费（按招标文件“</w:t>
      </w:r>
      <w:r>
        <w:rPr>
          <w:rFonts w:hint="eastAsia"/>
        </w:rPr>
        <w:t>对通用条款的补充内容</w:t>
      </w:r>
      <w:r>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13.我方不转包、分包。</w:t>
      </w:r>
    </w:p>
    <w:p w:rsidR="00C010A7" w:rsidRDefault="00C010A7" w:rsidP="00C010A7">
      <w:pPr>
        <w:snapToGrid w:val="0"/>
        <w:spacing w:line="360" w:lineRule="auto"/>
        <w:ind w:firstLineChars="200" w:firstLine="420"/>
        <w:rPr>
          <w:rFonts w:ascii="宋体" w:hAnsi="宋体" w:cs="宋体"/>
        </w:rPr>
      </w:pPr>
      <w:r>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C010A7" w:rsidRDefault="00C010A7" w:rsidP="00C010A7">
      <w:pPr>
        <w:snapToGrid w:val="0"/>
        <w:spacing w:line="360" w:lineRule="auto"/>
        <w:rPr>
          <w:rFonts w:ascii="宋体" w:hAnsi="宋体" w:cs="宋体"/>
        </w:rPr>
      </w:pPr>
    </w:p>
    <w:p w:rsidR="00C010A7" w:rsidRDefault="00C010A7" w:rsidP="00C010A7">
      <w:pPr>
        <w:spacing w:line="360" w:lineRule="auto"/>
        <w:ind w:firstLineChars="2400" w:firstLine="5040"/>
        <w:jc w:val="left"/>
        <w:rPr>
          <w:rFonts w:ascii="宋体" w:hAnsi="宋体" w:cs="宋体"/>
          <w:szCs w:val="21"/>
        </w:rPr>
      </w:pPr>
    </w:p>
    <w:p w:rsidR="00C010A7" w:rsidRDefault="00C010A7" w:rsidP="00C010A7">
      <w:pPr>
        <w:spacing w:line="360" w:lineRule="auto"/>
        <w:ind w:firstLineChars="2400" w:firstLine="5040"/>
        <w:jc w:val="left"/>
        <w:rPr>
          <w:rFonts w:ascii="宋体" w:hAnsi="宋体" w:cs="宋体"/>
          <w:szCs w:val="21"/>
        </w:rPr>
      </w:pPr>
    </w:p>
    <w:p w:rsidR="00C010A7" w:rsidRDefault="00C010A7" w:rsidP="00C010A7">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C010A7" w:rsidRDefault="00C010A7" w:rsidP="00C010A7">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C010A7" w:rsidRDefault="00C010A7" w:rsidP="00C010A7">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C010A7" w:rsidRPr="007B0E04" w:rsidRDefault="00C010A7" w:rsidP="007B0E04">
      <w:pPr>
        <w:rPr>
          <w:rFonts w:asciiTheme="minorEastAsia" w:hAnsiTheme="minorEastAsia"/>
          <w:b/>
        </w:rPr>
      </w:pPr>
    </w:p>
    <w:p w:rsidR="00C010A7" w:rsidRPr="007B0E04" w:rsidRDefault="00C010A7" w:rsidP="007B0E04">
      <w:pPr>
        <w:rPr>
          <w:rFonts w:asciiTheme="minorEastAsia" w:hAnsiTheme="minorEastAsia"/>
          <w:b/>
        </w:rPr>
      </w:pPr>
    </w:p>
    <w:p w:rsidR="00C010A7" w:rsidRPr="007B0E04" w:rsidRDefault="00C010A7" w:rsidP="007B0E04">
      <w:pPr>
        <w:rPr>
          <w:rFonts w:asciiTheme="minorEastAsia" w:hAnsiTheme="minorEastAsia"/>
          <w:b/>
        </w:rPr>
      </w:pPr>
      <w:r w:rsidRPr="007B0E04">
        <w:rPr>
          <w:rFonts w:asciiTheme="minorEastAsia" w:hAnsiTheme="minorEastAsia" w:hint="eastAsia"/>
          <w:b/>
        </w:rPr>
        <w:t>注：投标人不得更改上述格式及内容，否则后果自行承担</w:t>
      </w:r>
    </w:p>
    <w:p w:rsidR="00C010A7" w:rsidRPr="007B0E04" w:rsidRDefault="00C010A7" w:rsidP="007B0E04">
      <w:pPr>
        <w:rPr>
          <w:rFonts w:asciiTheme="minorEastAsia" w:hAnsiTheme="minorEastAsia"/>
          <w:b/>
        </w:rPr>
      </w:pP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C010A7" w:rsidRDefault="00C010A7" w:rsidP="00C010A7">
      <w:pPr>
        <w:jc w:val="center"/>
        <w:rPr>
          <w:rFonts w:ascii="黑体" w:eastAsia="黑体" w:hAnsi="黑体"/>
          <w:b/>
          <w:sz w:val="32"/>
          <w:szCs w:val="32"/>
        </w:rPr>
      </w:pPr>
      <w:r>
        <w:rPr>
          <w:rFonts w:ascii="仿宋_GB2312" w:eastAsia="仿宋_GB2312" w:hAnsiTheme="minorEastAsia" w:hint="eastAsia"/>
          <w:sz w:val="32"/>
          <w:szCs w:val="32"/>
        </w:rPr>
        <w:br w:type="page"/>
      </w:r>
      <w:bookmarkStart w:id="4" w:name="_Toc50737297"/>
      <w:bookmarkStart w:id="5" w:name="_Toc275865607"/>
      <w:bookmarkStart w:id="6" w:name="_Toc52165081"/>
      <w:bookmarkStart w:id="7" w:name="_Toc480754205"/>
      <w:bookmarkStart w:id="8" w:name="_Toc50736477"/>
      <w:bookmarkStart w:id="9" w:name="_Toc50737329"/>
      <w:bookmarkStart w:id="10" w:name="_Toc50736476"/>
      <w:bookmarkStart w:id="11" w:name="_Toc50737328"/>
      <w:bookmarkStart w:id="12" w:name="_Toc50737296"/>
      <w:bookmarkStart w:id="13" w:name="_Toc50691034"/>
      <w:bookmarkStart w:id="14" w:name="_Toc52165080"/>
      <w:r>
        <w:rPr>
          <w:rFonts w:ascii="黑体" w:eastAsia="黑体" w:hAnsi="黑体" w:hint="eastAsia"/>
          <w:b/>
          <w:sz w:val="32"/>
          <w:szCs w:val="32"/>
        </w:rPr>
        <w:lastRenderedPageBreak/>
        <w:t>二、法定代表人授权委托书、法定代表人证明书</w:t>
      </w:r>
    </w:p>
    <w:p w:rsidR="00C010A7" w:rsidRDefault="00C010A7" w:rsidP="00C010A7">
      <w:pP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C010A7" w:rsidRDefault="00C010A7" w:rsidP="00C010A7">
      <w:pPr>
        <w:rPr>
          <w:rFonts w:ascii="仿宋_GB2312" w:eastAsia="仿宋_GB2312" w:hAnsiTheme="minorEastAsia"/>
          <w:sz w:val="32"/>
          <w:szCs w:val="32"/>
        </w:rPr>
      </w:pP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10"/>
    <w:bookmarkEnd w:id="11"/>
    <w:bookmarkEnd w:id="12"/>
    <w:bookmarkEnd w:id="13"/>
    <w:bookmarkEnd w:id="14"/>
    <w:p w:rsidR="00C010A7" w:rsidRDefault="00C010A7" w:rsidP="00C010A7">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rsidR="00C010A7" w:rsidRDefault="00C010A7" w:rsidP="00C010A7">
      <w:pPr>
        <w:spacing w:line="360" w:lineRule="auto"/>
        <w:rPr>
          <w:rFonts w:ascii="仿宋_GB2312" w:eastAsia="仿宋_GB2312" w:hAnsiTheme="minorEastAsia"/>
          <w:b/>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C010A7" w:rsidRDefault="00C010A7" w:rsidP="00C010A7">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p>
    <w:p w:rsidR="00C010A7" w:rsidRDefault="00C010A7" w:rsidP="00C010A7">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C010A7" w:rsidRDefault="00C010A7" w:rsidP="00C010A7">
      <w:pPr>
        <w:jc w:val="cente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三、投标人基本情况表</w:t>
      </w:r>
    </w:p>
    <w:p w:rsidR="00C010A7" w:rsidRDefault="00C010A7" w:rsidP="00C010A7">
      <w:pPr>
        <w:ind w:firstLineChars="200" w:firstLine="640"/>
        <w:rPr>
          <w:rFonts w:ascii="仿宋_GB2312" w:eastAsia="仿宋_GB2312" w:hAnsiTheme="minorEastAsia"/>
          <w:sz w:val="32"/>
          <w:szCs w:val="32"/>
        </w:rPr>
      </w:pPr>
      <w:bookmarkStart w:id="15" w:name="_Toc480756074"/>
      <w:bookmarkStart w:id="16" w:name="_Toc480789478"/>
      <w:bookmarkStart w:id="17" w:name="_Toc173553182"/>
      <w:bookmarkStart w:id="18" w:name="_Toc480754207"/>
      <w:bookmarkStart w:id="19" w:name="_Toc275865616"/>
      <w:bookmarkStart w:id="20" w:name="_Toc480755928"/>
      <w:r>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C010A7" w:rsidRDefault="00C010A7" w:rsidP="00C010A7">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Theme="minorEastAsia" w:hAnsiTheme="minorEastAsia"/>
          <w:b/>
          <w:szCs w:val="21"/>
        </w:rPr>
      </w:pPr>
      <w:r>
        <w:rPr>
          <w:rFonts w:ascii="仿宋_GB2312" w:eastAsia="仿宋_GB2312" w:hAnsiTheme="minorEastAsia" w:hint="eastAsia"/>
          <w:sz w:val="32"/>
          <w:szCs w:val="32"/>
        </w:rPr>
        <w:br w:type="page"/>
      </w:r>
      <w:r w:rsidRPr="00C010A7">
        <w:rPr>
          <w:rFonts w:ascii="黑体" w:eastAsia="黑体" w:hAnsi="黑体" w:hint="eastAsia"/>
          <w:b/>
          <w:sz w:val="32"/>
          <w:szCs w:val="32"/>
        </w:rPr>
        <w:lastRenderedPageBreak/>
        <w:t>四、开标一览表(报价表)</w:t>
      </w:r>
    </w:p>
    <w:p w:rsidR="00C010A7" w:rsidRDefault="00C010A7" w:rsidP="00C010A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C010A7" w:rsidTr="001517E2">
        <w:trPr>
          <w:trHeight w:val="850"/>
          <w:jc w:val="center"/>
        </w:trPr>
        <w:tc>
          <w:tcPr>
            <w:tcW w:w="1624" w:type="dxa"/>
            <w:shd w:val="clear" w:color="auto" w:fill="auto"/>
            <w:vAlign w:val="center"/>
          </w:tcPr>
          <w:p w:rsidR="00C010A7" w:rsidRDefault="00C010A7" w:rsidP="001517E2">
            <w:pPr>
              <w:spacing w:line="360" w:lineRule="auto"/>
              <w:jc w:val="center"/>
              <w:rPr>
                <w:rFonts w:asciiTheme="minorEastAsia" w:hAnsiTheme="minorEastAsia"/>
                <w:szCs w:val="21"/>
              </w:rPr>
            </w:pPr>
            <w:r>
              <w:rPr>
                <w:rFonts w:asciiTheme="minorEastAsia" w:hAnsiTheme="minorEastAsia" w:hint="eastAsia"/>
                <w:szCs w:val="21"/>
              </w:rPr>
              <w:t>招标编号</w:t>
            </w:r>
          </w:p>
        </w:tc>
        <w:tc>
          <w:tcPr>
            <w:tcW w:w="2791" w:type="dxa"/>
            <w:shd w:val="clear" w:color="auto" w:fill="auto"/>
            <w:vAlign w:val="center"/>
          </w:tcPr>
          <w:p w:rsidR="00C010A7" w:rsidRDefault="00C010A7" w:rsidP="001517E2">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rsidR="00C010A7" w:rsidRDefault="00C010A7" w:rsidP="001517E2">
            <w:pPr>
              <w:jc w:val="center"/>
              <w:rPr>
                <w:rFonts w:asciiTheme="minorEastAsia" w:hAnsiTheme="minorEastAsia"/>
                <w:szCs w:val="21"/>
              </w:rPr>
            </w:pPr>
            <w:r>
              <w:rPr>
                <w:rFonts w:asciiTheme="minorEastAsia" w:hAnsiTheme="minorEastAsia" w:hint="eastAsia"/>
                <w:szCs w:val="21"/>
              </w:rPr>
              <w:t>投标总价</w:t>
            </w:r>
          </w:p>
          <w:p w:rsidR="00C010A7" w:rsidRDefault="00C010A7" w:rsidP="001517E2">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rsidR="00C010A7" w:rsidRDefault="00C010A7" w:rsidP="001517E2">
            <w:pPr>
              <w:spacing w:line="360" w:lineRule="auto"/>
              <w:jc w:val="center"/>
              <w:rPr>
                <w:rFonts w:asciiTheme="minorEastAsia" w:hAnsiTheme="minorEastAsia"/>
                <w:szCs w:val="21"/>
              </w:rPr>
            </w:pPr>
            <w:r>
              <w:rPr>
                <w:rFonts w:asciiTheme="minorEastAsia" w:hAnsiTheme="minorEastAsia" w:hint="eastAsia"/>
                <w:szCs w:val="21"/>
              </w:rPr>
              <w:t>服务期</w:t>
            </w:r>
          </w:p>
        </w:tc>
      </w:tr>
      <w:tr w:rsidR="00C010A7" w:rsidTr="001517E2">
        <w:trPr>
          <w:trHeight w:val="862"/>
          <w:jc w:val="center"/>
        </w:trPr>
        <w:tc>
          <w:tcPr>
            <w:tcW w:w="1624" w:type="dxa"/>
            <w:shd w:val="clear" w:color="auto" w:fill="auto"/>
            <w:vAlign w:val="center"/>
          </w:tcPr>
          <w:p w:rsidR="00C010A7" w:rsidRDefault="00C010A7" w:rsidP="001517E2">
            <w:pPr>
              <w:spacing w:line="360" w:lineRule="auto"/>
              <w:rPr>
                <w:rFonts w:asciiTheme="minorEastAsia" w:hAnsiTheme="minorEastAsia"/>
                <w:szCs w:val="21"/>
              </w:rPr>
            </w:pPr>
          </w:p>
        </w:tc>
        <w:tc>
          <w:tcPr>
            <w:tcW w:w="2791" w:type="dxa"/>
            <w:shd w:val="clear" w:color="auto" w:fill="auto"/>
            <w:vAlign w:val="center"/>
          </w:tcPr>
          <w:p w:rsidR="00C010A7" w:rsidRDefault="00C010A7" w:rsidP="001517E2">
            <w:pPr>
              <w:spacing w:line="360" w:lineRule="auto"/>
              <w:rPr>
                <w:rFonts w:asciiTheme="minorEastAsia" w:hAnsiTheme="minorEastAsia"/>
                <w:szCs w:val="21"/>
              </w:rPr>
            </w:pPr>
          </w:p>
        </w:tc>
        <w:tc>
          <w:tcPr>
            <w:tcW w:w="1985" w:type="dxa"/>
            <w:shd w:val="clear" w:color="auto" w:fill="auto"/>
            <w:vAlign w:val="center"/>
          </w:tcPr>
          <w:p w:rsidR="00C010A7" w:rsidRDefault="00C010A7" w:rsidP="001517E2">
            <w:pPr>
              <w:spacing w:line="360" w:lineRule="auto"/>
              <w:rPr>
                <w:rFonts w:asciiTheme="minorEastAsia" w:hAnsiTheme="minorEastAsia"/>
                <w:szCs w:val="21"/>
              </w:rPr>
            </w:pPr>
          </w:p>
        </w:tc>
        <w:tc>
          <w:tcPr>
            <w:tcW w:w="1664" w:type="dxa"/>
            <w:shd w:val="clear" w:color="auto" w:fill="auto"/>
            <w:vAlign w:val="center"/>
          </w:tcPr>
          <w:p w:rsidR="00C010A7" w:rsidRDefault="00C010A7" w:rsidP="001517E2">
            <w:pPr>
              <w:spacing w:line="360" w:lineRule="auto"/>
              <w:rPr>
                <w:rFonts w:asciiTheme="minorEastAsia" w:hAnsiTheme="minorEastAsia"/>
                <w:szCs w:val="21"/>
              </w:rPr>
            </w:pPr>
          </w:p>
        </w:tc>
      </w:tr>
      <w:tr w:rsidR="00C010A7" w:rsidTr="001517E2">
        <w:trPr>
          <w:trHeight w:val="862"/>
          <w:jc w:val="center"/>
        </w:trPr>
        <w:tc>
          <w:tcPr>
            <w:tcW w:w="1624" w:type="dxa"/>
            <w:shd w:val="clear" w:color="auto" w:fill="auto"/>
            <w:vAlign w:val="center"/>
          </w:tcPr>
          <w:p w:rsidR="00C010A7" w:rsidRDefault="00C010A7" w:rsidP="001517E2">
            <w:pPr>
              <w:spacing w:line="360" w:lineRule="auto"/>
              <w:jc w:val="center"/>
              <w:rPr>
                <w:rFonts w:asciiTheme="minorEastAsia" w:hAnsiTheme="minorEastAsia"/>
                <w:szCs w:val="21"/>
              </w:rPr>
            </w:pPr>
            <w:r>
              <w:rPr>
                <w:rFonts w:asciiTheme="minorEastAsia" w:hAnsiTheme="minorEastAsia" w:hint="eastAsia"/>
                <w:szCs w:val="21"/>
              </w:rPr>
              <w:t>备注</w:t>
            </w:r>
          </w:p>
        </w:tc>
        <w:tc>
          <w:tcPr>
            <w:tcW w:w="6440" w:type="dxa"/>
            <w:gridSpan w:val="3"/>
            <w:shd w:val="clear" w:color="auto" w:fill="auto"/>
            <w:vAlign w:val="center"/>
          </w:tcPr>
          <w:p w:rsidR="00C010A7" w:rsidRDefault="00C010A7" w:rsidP="001517E2">
            <w:pPr>
              <w:spacing w:line="360" w:lineRule="auto"/>
              <w:rPr>
                <w:rFonts w:asciiTheme="minorEastAsia" w:hAnsiTheme="minor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C010A7" w:rsidRDefault="00C010A7" w:rsidP="001517E2">
            <w:pPr>
              <w:spacing w:line="360" w:lineRule="auto"/>
              <w:rPr>
                <w:rFonts w:asciiTheme="minorEastAsia" w:hAnsiTheme="minorEastAsia"/>
                <w:szCs w:val="21"/>
              </w:rPr>
            </w:pPr>
            <w:r>
              <w:rPr>
                <w:rFonts w:asciiTheme="minorEastAsia" w:hAnsiTheme="minorEastAsia" w:hint="eastAsia"/>
                <w:szCs w:val="21"/>
              </w:rPr>
              <w:t>2.投标报价为整数位，不保留小数点。如投标价格存在小数，按照忽略小数计整数位作为评标价格。</w:t>
            </w:r>
          </w:p>
        </w:tc>
      </w:tr>
    </w:tbl>
    <w:p w:rsidR="00C010A7" w:rsidRDefault="00C010A7" w:rsidP="00C010A7">
      <w:pPr>
        <w:spacing w:line="360" w:lineRule="auto"/>
        <w:rPr>
          <w:rFonts w:asciiTheme="minorEastAsia" w:hAnsiTheme="minorEastAsia"/>
          <w:szCs w:val="21"/>
        </w:rPr>
      </w:pPr>
    </w:p>
    <w:p w:rsidR="00C010A7" w:rsidRDefault="00C010A7" w:rsidP="00C010A7">
      <w:pPr>
        <w:spacing w:line="360" w:lineRule="auto"/>
        <w:ind w:firstLineChars="100" w:firstLine="210"/>
        <w:rPr>
          <w:rFonts w:asciiTheme="minorEastAsia" w:hAnsiTheme="minorEastAsia"/>
          <w:szCs w:val="21"/>
        </w:rPr>
      </w:pPr>
      <w:r>
        <w:rPr>
          <w:rFonts w:asciiTheme="minorEastAsia" w:hAnsiTheme="minorEastAsia" w:hint="eastAsia"/>
          <w:szCs w:val="21"/>
        </w:rPr>
        <w:t xml:space="preserve">投标人名称（单位盖公章）：                        </w:t>
      </w:r>
    </w:p>
    <w:p w:rsidR="00C010A7" w:rsidRDefault="00C010A7" w:rsidP="00C010A7">
      <w:pPr>
        <w:spacing w:line="360" w:lineRule="auto"/>
        <w:rPr>
          <w:rFonts w:asciiTheme="minorEastAsia" w:hAnsiTheme="minorEastAsia"/>
          <w:szCs w:val="21"/>
        </w:rPr>
      </w:pP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t>五、实施方案</w:t>
      </w: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818"/>
        <w:gridCol w:w="958"/>
        <w:gridCol w:w="958"/>
        <w:gridCol w:w="1098"/>
        <w:gridCol w:w="1247"/>
        <w:gridCol w:w="1367"/>
        <w:gridCol w:w="978"/>
      </w:tblGrid>
      <w:tr w:rsidR="00C010A7" w:rsidTr="001517E2">
        <w:trPr>
          <w:trHeight w:val="567"/>
        </w:trPr>
        <w:tc>
          <w:tcPr>
            <w:tcW w:w="1182" w:type="dxa"/>
            <w:vMerge w:val="restart"/>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类别</w:t>
            </w:r>
          </w:p>
        </w:tc>
        <w:tc>
          <w:tcPr>
            <w:tcW w:w="818" w:type="dxa"/>
            <w:vMerge w:val="restart"/>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职务</w:t>
            </w:r>
          </w:p>
        </w:tc>
        <w:tc>
          <w:tcPr>
            <w:tcW w:w="958" w:type="dxa"/>
            <w:vMerge w:val="restart"/>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958" w:type="dxa"/>
            <w:vMerge w:val="restart"/>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4690" w:type="dxa"/>
            <w:gridSpan w:val="4"/>
            <w:vAlign w:val="center"/>
          </w:tcPr>
          <w:p w:rsidR="00C010A7" w:rsidRDefault="00C010A7" w:rsidP="001517E2">
            <w:pPr>
              <w:jc w:val="center"/>
              <w:rPr>
                <w:rFonts w:ascii="仿宋_GB2312" w:eastAsia="仿宋_GB2312" w:hAnsiTheme="minorEastAsia"/>
                <w:sz w:val="32"/>
                <w:szCs w:val="32"/>
              </w:rPr>
            </w:pPr>
            <w:r>
              <w:rPr>
                <w:rFonts w:ascii="仿宋_GB2312" w:eastAsia="仿宋_GB2312" w:hAnsiTheme="minorEastAsia" w:hint="eastAsia"/>
                <w:sz w:val="32"/>
                <w:szCs w:val="32"/>
              </w:rPr>
              <w:t>上岗资格证明</w:t>
            </w:r>
          </w:p>
        </w:tc>
      </w:tr>
      <w:tr w:rsidR="00C010A7" w:rsidTr="001517E2">
        <w:trPr>
          <w:trHeight w:val="567"/>
        </w:trPr>
        <w:tc>
          <w:tcPr>
            <w:tcW w:w="1182" w:type="dxa"/>
            <w:vMerge/>
            <w:shd w:val="clear" w:color="auto" w:fill="auto"/>
            <w:vAlign w:val="center"/>
          </w:tcPr>
          <w:p w:rsidR="00C010A7" w:rsidRDefault="00C010A7" w:rsidP="001517E2">
            <w:pPr>
              <w:rPr>
                <w:rFonts w:ascii="仿宋_GB2312" w:eastAsia="仿宋_GB2312" w:hAnsiTheme="minorEastAsia"/>
                <w:sz w:val="32"/>
                <w:szCs w:val="32"/>
              </w:rPr>
            </w:pPr>
          </w:p>
        </w:tc>
        <w:tc>
          <w:tcPr>
            <w:tcW w:w="818" w:type="dxa"/>
            <w:vMerge/>
            <w:vAlign w:val="center"/>
          </w:tcPr>
          <w:p w:rsidR="00C010A7" w:rsidRDefault="00C010A7" w:rsidP="001517E2">
            <w:pPr>
              <w:rPr>
                <w:rFonts w:ascii="仿宋_GB2312" w:eastAsia="仿宋_GB2312" w:hAnsiTheme="minorEastAsia"/>
                <w:sz w:val="32"/>
                <w:szCs w:val="32"/>
              </w:rPr>
            </w:pPr>
          </w:p>
        </w:tc>
        <w:tc>
          <w:tcPr>
            <w:tcW w:w="958" w:type="dxa"/>
            <w:vMerge/>
            <w:vAlign w:val="center"/>
          </w:tcPr>
          <w:p w:rsidR="00C010A7" w:rsidRDefault="00C010A7" w:rsidP="001517E2">
            <w:pPr>
              <w:rPr>
                <w:rFonts w:ascii="仿宋_GB2312" w:eastAsia="仿宋_GB2312" w:hAnsiTheme="minorEastAsia"/>
                <w:sz w:val="32"/>
                <w:szCs w:val="32"/>
              </w:rPr>
            </w:pPr>
          </w:p>
        </w:tc>
        <w:tc>
          <w:tcPr>
            <w:tcW w:w="958" w:type="dxa"/>
            <w:vMerge/>
            <w:vAlign w:val="center"/>
          </w:tcPr>
          <w:p w:rsidR="00C010A7" w:rsidRDefault="00C010A7" w:rsidP="001517E2">
            <w:pPr>
              <w:rPr>
                <w:rFonts w:ascii="仿宋_GB2312" w:eastAsia="仿宋_GB2312" w:hAnsiTheme="minorEastAsia"/>
                <w:sz w:val="32"/>
                <w:szCs w:val="32"/>
              </w:rPr>
            </w:pPr>
          </w:p>
        </w:tc>
        <w:tc>
          <w:tcPr>
            <w:tcW w:w="1098" w:type="dxa"/>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证书名称</w:t>
            </w:r>
          </w:p>
        </w:tc>
        <w:tc>
          <w:tcPr>
            <w:tcW w:w="1247" w:type="dxa"/>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级别</w:t>
            </w:r>
          </w:p>
        </w:tc>
        <w:tc>
          <w:tcPr>
            <w:tcW w:w="1367" w:type="dxa"/>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证号</w:t>
            </w:r>
          </w:p>
        </w:tc>
        <w:tc>
          <w:tcPr>
            <w:tcW w:w="978" w:type="dxa"/>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专业</w:t>
            </w:r>
          </w:p>
        </w:tc>
      </w:tr>
      <w:tr w:rsidR="00C010A7" w:rsidTr="001517E2">
        <w:trPr>
          <w:trHeight w:val="567"/>
        </w:trPr>
        <w:tc>
          <w:tcPr>
            <w:tcW w:w="1182" w:type="dxa"/>
            <w:vMerge w:val="restart"/>
            <w:shd w:val="clear" w:color="auto" w:fill="auto"/>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技术人员</w:t>
            </w:r>
          </w:p>
        </w:tc>
        <w:tc>
          <w:tcPr>
            <w:tcW w:w="818" w:type="dxa"/>
            <w:vAlign w:val="center"/>
          </w:tcPr>
          <w:p w:rsidR="00C010A7" w:rsidRDefault="00C010A7" w:rsidP="001517E2">
            <w:pPr>
              <w:rPr>
                <w:rFonts w:ascii="仿宋_GB2312" w:eastAsia="仿宋_GB2312" w:hAnsiTheme="minorEastAsia"/>
                <w:sz w:val="32"/>
                <w:szCs w:val="32"/>
              </w:rPr>
            </w:pPr>
          </w:p>
        </w:tc>
        <w:tc>
          <w:tcPr>
            <w:tcW w:w="958" w:type="dxa"/>
            <w:vAlign w:val="center"/>
          </w:tcPr>
          <w:p w:rsidR="00C010A7" w:rsidRDefault="00C010A7" w:rsidP="001517E2">
            <w:pPr>
              <w:rPr>
                <w:rFonts w:ascii="仿宋_GB2312" w:eastAsia="仿宋_GB2312" w:hAnsiTheme="minorEastAsia"/>
                <w:sz w:val="32"/>
                <w:szCs w:val="32"/>
              </w:rPr>
            </w:pPr>
          </w:p>
        </w:tc>
        <w:tc>
          <w:tcPr>
            <w:tcW w:w="958" w:type="dxa"/>
            <w:vAlign w:val="center"/>
          </w:tcPr>
          <w:p w:rsidR="00C010A7" w:rsidRDefault="00C010A7" w:rsidP="001517E2">
            <w:pPr>
              <w:rPr>
                <w:rFonts w:ascii="仿宋_GB2312" w:eastAsia="仿宋_GB2312" w:hAnsiTheme="minorEastAsia"/>
                <w:sz w:val="32"/>
                <w:szCs w:val="32"/>
              </w:rPr>
            </w:pPr>
          </w:p>
        </w:tc>
        <w:tc>
          <w:tcPr>
            <w:tcW w:w="1098" w:type="dxa"/>
            <w:vAlign w:val="center"/>
          </w:tcPr>
          <w:p w:rsidR="00C010A7" w:rsidRDefault="00C010A7" w:rsidP="001517E2">
            <w:pPr>
              <w:rPr>
                <w:rFonts w:ascii="仿宋_GB2312" w:eastAsia="仿宋_GB2312" w:hAnsiTheme="minorEastAsia"/>
                <w:sz w:val="32"/>
                <w:szCs w:val="32"/>
              </w:rPr>
            </w:pPr>
          </w:p>
        </w:tc>
        <w:tc>
          <w:tcPr>
            <w:tcW w:w="1247" w:type="dxa"/>
            <w:vAlign w:val="center"/>
          </w:tcPr>
          <w:p w:rsidR="00C010A7" w:rsidRDefault="00C010A7" w:rsidP="001517E2">
            <w:pPr>
              <w:rPr>
                <w:rFonts w:ascii="仿宋_GB2312" w:eastAsia="仿宋_GB2312" w:hAnsiTheme="minorEastAsia"/>
                <w:sz w:val="32"/>
                <w:szCs w:val="32"/>
              </w:rPr>
            </w:pPr>
          </w:p>
        </w:tc>
        <w:tc>
          <w:tcPr>
            <w:tcW w:w="1367" w:type="dxa"/>
            <w:vAlign w:val="center"/>
          </w:tcPr>
          <w:p w:rsidR="00C010A7" w:rsidRDefault="00C010A7" w:rsidP="001517E2">
            <w:pPr>
              <w:rPr>
                <w:rFonts w:ascii="仿宋_GB2312" w:eastAsia="仿宋_GB2312" w:hAnsiTheme="minorEastAsia"/>
                <w:sz w:val="32"/>
                <w:szCs w:val="32"/>
              </w:rPr>
            </w:pPr>
          </w:p>
        </w:tc>
        <w:tc>
          <w:tcPr>
            <w:tcW w:w="978" w:type="dxa"/>
            <w:vAlign w:val="center"/>
          </w:tcPr>
          <w:p w:rsidR="00C010A7" w:rsidRDefault="00C010A7" w:rsidP="001517E2">
            <w:pPr>
              <w:rPr>
                <w:rFonts w:ascii="仿宋_GB2312" w:eastAsia="仿宋_GB2312" w:hAnsiTheme="minorEastAsia"/>
                <w:sz w:val="32"/>
                <w:szCs w:val="32"/>
              </w:rPr>
            </w:pPr>
          </w:p>
        </w:tc>
      </w:tr>
      <w:tr w:rsidR="00C010A7" w:rsidTr="001517E2">
        <w:trPr>
          <w:trHeight w:val="567"/>
        </w:trPr>
        <w:tc>
          <w:tcPr>
            <w:tcW w:w="1182" w:type="dxa"/>
            <w:vMerge/>
            <w:shd w:val="clear" w:color="auto" w:fill="auto"/>
            <w:vAlign w:val="center"/>
          </w:tcPr>
          <w:p w:rsidR="00C010A7" w:rsidRDefault="00C010A7" w:rsidP="001517E2">
            <w:pPr>
              <w:rPr>
                <w:rFonts w:ascii="仿宋_GB2312" w:eastAsia="仿宋_GB2312" w:hAnsiTheme="minorEastAsia"/>
                <w:sz w:val="32"/>
                <w:szCs w:val="32"/>
              </w:rPr>
            </w:pPr>
          </w:p>
        </w:tc>
        <w:tc>
          <w:tcPr>
            <w:tcW w:w="818" w:type="dxa"/>
            <w:vAlign w:val="center"/>
          </w:tcPr>
          <w:p w:rsidR="00C010A7" w:rsidRDefault="00C010A7" w:rsidP="001517E2">
            <w:pPr>
              <w:rPr>
                <w:rFonts w:ascii="仿宋_GB2312" w:eastAsia="仿宋_GB2312" w:hAnsiTheme="minorEastAsia"/>
                <w:sz w:val="32"/>
                <w:szCs w:val="32"/>
              </w:rPr>
            </w:pPr>
          </w:p>
        </w:tc>
        <w:tc>
          <w:tcPr>
            <w:tcW w:w="958" w:type="dxa"/>
            <w:vAlign w:val="center"/>
          </w:tcPr>
          <w:p w:rsidR="00C010A7" w:rsidRDefault="00C010A7" w:rsidP="001517E2">
            <w:pPr>
              <w:rPr>
                <w:rFonts w:ascii="仿宋_GB2312" w:eastAsia="仿宋_GB2312" w:hAnsiTheme="minorEastAsia"/>
                <w:sz w:val="32"/>
                <w:szCs w:val="32"/>
              </w:rPr>
            </w:pPr>
          </w:p>
        </w:tc>
        <w:tc>
          <w:tcPr>
            <w:tcW w:w="958" w:type="dxa"/>
            <w:vAlign w:val="center"/>
          </w:tcPr>
          <w:p w:rsidR="00C010A7" w:rsidRDefault="00C010A7" w:rsidP="001517E2">
            <w:pPr>
              <w:rPr>
                <w:rFonts w:ascii="仿宋_GB2312" w:eastAsia="仿宋_GB2312" w:hAnsiTheme="minorEastAsia"/>
                <w:sz w:val="32"/>
                <w:szCs w:val="32"/>
              </w:rPr>
            </w:pPr>
          </w:p>
        </w:tc>
        <w:tc>
          <w:tcPr>
            <w:tcW w:w="1098" w:type="dxa"/>
            <w:vAlign w:val="center"/>
          </w:tcPr>
          <w:p w:rsidR="00C010A7" w:rsidRDefault="00C010A7" w:rsidP="001517E2">
            <w:pPr>
              <w:rPr>
                <w:rFonts w:ascii="仿宋_GB2312" w:eastAsia="仿宋_GB2312" w:hAnsiTheme="minorEastAsia"/>
                <w:sz w:val="32"/>
                <w:szCs w:val="32"/>
              </w:rPr>
            </w:pPr>
          </w:p>
        </w:tc>
        <w:tc>
          <w:tcPr>
            <w:tcW w:w="1247" w:type="dxa"/>
            <w:vAlign w:val="center"/>
          </w:tcPr>
          <w:p w:rsidR="00C010A7" w:rsidRDefault="00C010A7" w:rsidP="001517E2">
            <w:pPr>
              <w:rPr>
                <w:rFonts w:ascii="仿宋_GB2312" w:eastAsia="仿宋_GB2312" w:hAnsiTheme="minorEastAsia"/>
                <w:sz w:val="32"/>
                <w:szCs w:val="32"/>
              </w:rPr>
            </w:pPr>
          </w:p>
        </w:tc>
        <w:tc>
          <w:tcPr>
            <w:tcW w:w="1367" w:type="dxa"/>
            <w:vAlign w:val="center"/>
          </w:tcPr>
          <w:p w:rsidR="00C010A7" w:rsidRDefault="00C010A7" w:rsidP="001517E2">
            <w:pPr>
              <w:rPr>
                <w:rFonts w:ascii="仿宋_GB2312" w:eastAsia="仿宋_GB2312" w:hAnsiTheme="minorEastAsia"/>
                <w:sz w:val="32"/>
                <w:szCs w:val="32"/>
              </w:rPr>
            </w:pPr>
          </w:p>
        </w:tc>
        <w:tc>
          <w:tcPr>
            <w:tcW w:w="978" w:type="dxa"/>
            <w:vAlign w:val="center"/>
          </w:tcPr>
          <w:p w:rsidR="00C010A7" w:rsidRDefault="00C010A7" w:rsidP="001517E2">
            <w:pPr>
              <w:rPr>
                <w:rFonts w:ascii="仿宋_GB2312" w:eastAsia="仿宋_GB2312" w:hAnsiTheme="minorEastAsia"/>
                <w:sz w:val="32"/>
                <w:szCs w:val="32"/>
              </w:rPr>
            </w:pPr>
          </w:p>
        </w:tc>
      </w:tr>
      <w:tr w:rsidR="00C010A7" w:rsidTr="001517E2">
        <w:trPr>
          <w:trHeight w:val="567"/>
        </w:trPr>
        <w:tc>
          <w:tcPr>
            <w:tcW w:w="1182" w:type="dxa"/>
            <w:vMerge/>
            <w:shd w:val="clear" w:color="auto" w:fill="auto"/>
            <w:vAlign w:val="center"/>
          </w:tcPr>
          <w:p w:rsidR="00C010A7" w:rsidRDefault="00C010A7" w:rsidP="001517E2">
            <w:pPr>
              <w:rPr>
                <w:rFonts w:ascii="仿宋_GB2312" w:eastAsia="仿宋_GB2312" w:hAnsiTheme="minorEastAsia"/>
                <w:sz w:val="32"/>
                <w:szCs w:val="32"/>
              </w:rPr>
            </w:pPr>
          </w:p>
        </w:tc>
        <w:tc>
          <w:tcPr>
            <w:tcW w:w="818" w:type="dxa"/>
            <w:vAlign w:val="center"/>
          </w:tcPr>
          <w:p w:rsidR="00C010A7" w:rsidRDefault="00C010A7" w:rsidP="001517E2">
            <w:pPr>
              <w:rPr>
                <w:rFonts w:ascii="仿宋_GB2312" w:eastAsia="仿宋_GB2312" w:hAnsiTheme="minorEastAsia"/>
                <w:sz w:val="32"/>
                <w:szCs w:val="32"/>
              </w:rPr>
            </w:pPr>
          </w:p>
        </w:tc>
        <w:tc>
          <w:tcPr>
            <w:tcW w:w="958" w:type="dxa"/>
            <w:vAlign w:val="center"/>
          </w:tcPr>
          <w:p w:rsidR="00C010A7" w:rsidRDefault="00C010A7" w:rsidP="001517E2">
            <w:pPr>
              <w:rPr>
                <w:rFonts w:ascii="仿宋_GB2312" w:eastAsia="仿宋_GB2312" w:hAnsiTheme="minorEastAsia"/>
                <w:sz w:val="32"/>
                <w:szCs w:val="32"/>
              </w:rPr>
            </w:pPr>
          </w:p>
        </w:tc>
        <w:tc>
          <w:tcPr>
            <w:tcW w:w="958" w:type="dxa"/>
            <w:vAlign w:val="center"/>
          </w:tcPr>
          <w:p w:rsidR="00C010A7" w:rsidRDefault="00C010A7" w:rsidP="001517E2">
            <w:pPr>
              <w:rPr>
                <w:rFonts w:ascii="仿宋_GB2312" w:eastAsia="仿宋_GB2312" w:hAnsiTheme="minorEastAsia"/>
                <w:sz w:val="32"/>
                <w:szCs w:val="32"/>
              </w:rPr>
            </w:pPr>
          </w:p>
        </w:tc>
        <w:tc>
          <w:tcPr>
            <w:tcW w:w="1098" w:type="dxa"/>
            <w:vAlign w:val="center"/>
          </w:tcPr>
          <w:p w:rsidR="00C010A7" w:rsidRDefault="00C010A7" w:rsidP="001517E2">
            <w:pPr>
              <w:rPr>
                <w:rFonts w:ascii="仿宋_GB2312" w:eastAsia="仿宋_GB2312" w:hAnsiTheme="minorEastAsia"/>
                <w:sz w:val="32"/>
                <w:szCs w:val="32"/>
              </w:rPr>
            </w:pPr>
          </w:p>
        </w:tc>
        <w:tc>
          <w:tcPr>
            <w:tcW w:w="1247" w:type="dxa"/>
            <w:vAlign w:val="center"/>
          </w:tcPr>
          <w:p w:rsidR="00C010A7" w:rsidRDefault="00C010A7" w:rsidP="001517E2">
            <w:pPr>
              <w:rPr>
                <w:rFonts w:ascii="仿宋_GB2312" w:eastAsia="仿宋_GB2312" w:hAnsiTheme="minorEastAsia"/>
                <w:sz w:val="32"/>
                <w:szCs w:val="32"/>
              </w:rPr>
            </w:pPr>
          </w:p>
        </w:tc>
        <w:tc>
          <w:tcPr>
            <w:tcW w:w="1367" w:type="dxa"/>
            <w:vAlign w:val="center"/>
          </w:tcPr>
          <w:p w:rsidR="00C010A7" w:rsidRDefault="00C010A7" w:rsidP="001517E2">
            <w:pPr>
              <w:rPr>
                <w:rFonts w:ascii="仿宋_GB2312" w:eastAsia="仿宋_GB2312" w:hAnsiTheme="minorEastAsia"/>
                <w:sz w:val="32"/>
                <w:szCs w:val="32"/>
              </w:rPr>
            </w:pPr>
          </w:p>
        </w:tc>
        <w:tc>
          <w:tcPr>
            <w:tcW w:w="978" w:type="dxa"/>
            <w:vAlign w:val="center"/>
          </w:tcPr>
          <w:p w:rsidR="00C010A7" w:rsidRDefault="00C010A7" w:rsidP="001517E2">
            <w:pPr>
              <w:rPr>
                <w:rFonts w:ascii="仿宋_GB2312" w:eastAsia="仿宋_GB2312" w:hAnsiTheme="minorEastAsia"/>
                <w:sz w:val="32"/>
                <w:szCs w:val="32"/>
              </w:rPr>
            </w:pPr>
          </w:p>
        </w:tc>
      </w:tr>
    </w:tbl>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C010A7" w:rsidRDefault="00C010A7" w:rsidP="00C010A7">
      <w:pPr>
        <w:jc w:val="center"/>
        <w:rPr>
          <w:rFonts w:ascii="黑体" w:eastAsia="黑体" w:hAnsi="黑体"/>
          <w:b/>
          <w:sz w:val="32"/>
          <w:szCs w:val="32"/>
        </w:rPr>
      </w:pPr>
      <w:bookmarkStart w:id="21" w:name="_Toc43264518"/>
      <w:bookmarkStart w:id="22" w:name="_Toc50703730"/>
      <w:bookmarkStart w:id="23" w:name="_Toc50691037"/>
      <w:r>
        <w:rPr>
          <w:rFonts w:ascii="仿宋_GB2312" w:eastAsia="仿宋_GB2312" w:hAnsiTheme="minorEastAsia" w:hint="eastAsia"/>
          <w:sz w:val="32"/>
          <w:szCs w:val="32"/>
        </w:rPr>
        <w:br w:type="page"/>
      </w:r>
      <w:r>
        <w:rPr>
          <w:rFonts w:ascii="黑体" w:eastAsia="黑体" w:hAnsi="黑体" w:hint="eastAsia"/>
          <w:b/>
          <w:sz w:val="32"/>
          <w:szCs w:val="32"/>
        </w:rPr>
        <w:lastRenderedPageBreak/>
        <w:t>六、质量（完成时间、安全、环保）保障措施及方案</w:t>
      </w:r>
    </w:p>
    <w:p w:rsidR="00C010A7" w:rsidRDefault="00C010A7" w:rsidP="00C010A7">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rsidR="00C010A7" w:rsidRDefault="00C010A7" w:rsidP="00C010A7">
      <w:pPr>
        <w:ind w:firstLineChars="200" w:firstLine="640"/>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lastRenderedPageBreak/>
        <w:t>七、项目完成（服务期满）后的服务承诺</w:t>
      </w:r>
    </w:p>
    <w:p w:rsidR="00C010A7" w:rsidRDefault="00C010A7" w:rsidP="00C010A7">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bookmarkStart w:id="24" w:name="_Toc480756078"/>
      <w:bookmarkStart w:id="25" w:name="_Toc480754211"/>
      <w:bookmarkStart w:id="26" w:name="_Toc480755932"/>
      <w:bookmarkStart w:id="27" w:name="_Toc480789482"/>
      <w:bookmarkStart w:id="28" w:name="_Toc43264525"/>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lastRenderedPageBreak/>
        <w:t>八、项目负责人及项目团队人员一览表</w:t>
      </w:r>
    </w:p>
    <w:p w:rsidR="00C010A7" w:rsidRDefault="00C010A7" w:rsidP="00C010A7">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C010A7" w:rsidTr="001517E2">
        <w:trPr>
          <w:trHeight w:val="567"/>
          <w:jc w:val="center"/>
        </w:trPr>
        <w:tc>
          <w:tcPr>
            <w:tcW w:w="574" w:type="dxa"/>
            <w:shd w:val="clear" w:color="auto" w:fill="auto"/>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序号</w:t>
            </w:r>
          </w:p>
        </w:tc>
        <w:tc>
          <w:tcPr>
            <w:tcW w:w="1037" w:type="dxa"/>
            <w:shd w:val="clear" w:color="auto" w:fill="auto"/>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826" w:type="dxa"/>
            <w:shd w:val="clear" w:color="auto" w:fill="auto"/>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性别</w:t>
            </w:r>
          </w:p>
        </w:tc>
        <w:tc>
          <w:tcPr>
            <w:tcW w:w="825" w:type="dxa"/>
            <w:shd w:val="clear" w:color="auto" w:fill="auto"/>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年龄</w:t>
            </w:r>
          </w:p>
        </w:tc>
        <w:tc>
          <w:tcPr>
            <w:tcW w:w="825" w:type="dxa"/>
            <w:shd w:val="clear" w:color="auto" w:fill="auto"/>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学历</w:t>
            </w:r>
          </w:p>
        </w:tc>
        <w:tc>
          <w:tcPr>
            <w:tcW w:w="1054" w:type="dxa"/>
            <w:shd w:val="clear" w:color="auto" w:fill="auto"/>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1221" w:type="dxa"/>
            <w:shd w:val="clear" w:color="auto" w:fill="auto"/>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专业</w:t>
            </w:r>
          </w:p>
        </w:tc>
        <w:tc>
          <w:tcPr>
            <w:tcW w:w="1246" w:type="dxa"/>
            <w:shd w:val="clear" w:color="auto" w:fill="auto"/>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经验年限</w:t>
            </w:r>
          </w:p>
        </w:tc>
        <w:tc>
          <w:tcPr>
            <w:tcW w:w="1686" w:type="dxa"/>
            <w:shd w:val="clear" w:color="auto" w:fill="auto"/>
            <w:vAlign w:val="center"/>
          </w:tcPr>
          <w:p w:rsidR="00C010A7" w:rsidRDefault="00C010A7" w:rsidP="001517E2">
            <w:pPr>
              <w:rPr>
                <w:rFonts w:ascii="仿宋_GB2312" w:eastAsia="仿宋_GB2312" w:hAnsiTheme="minorEastAsia"/>
                <w:sz w:val="32"/>
                <w:szCs w:val="32"/>
              </w:rPr>
            </w:pPr>
            <w:r>
              <w:rPr>
                <w:rFonts w:ascii="仿宋_GB2312" w:eastAsia="仿宋_GB2312" w:hAnsiTheme="minorEastAsia" w:hint="eastAsia"/>
                <w:sz w:val="32"/>
                <w:szCs w:val="32"/>
              </w:rPr>
              <w:t>拟担任职务或承担工作内容</w:t>
            </w:r>
          </w:p>
        </w:tc>
      </w:tr>
      <w:tr w:rsidR="00C010A7" w:rsidTr="001517E2">
        <w:trPr>
          <w:trHeight w:val="567"/>
          <w:jc w:val="center"/>
        </w:trPr>
        <w:tc>
          <w:tcPr>
            <w:tcW w:w="574" w:type="dxa"/>
            <w:shd w:val="clear" w:color="auto" w:fill="auto"/>
            <w:vAlign w:val="center"/>
          </w:tcPr>
          <w:p w:rsidR="00C010A7" w:rsidRDefault="00C010A7" w:rsidP="001517E2">
            <w:pPr>
              <w:rPr>
                <w:rFonts w:ascii="仿宋_GB2312" w:eastAsia="仿宋_GB2312" w:hAnsiTheme="minorEastAsia"/>
                <w:sz w:val="32"/>
                <w:szCs w:val="32"/>
              </w:rPr>
            </w:pPr>
          </w:p>
        </w:tc>
        <w:tc>
          <w:tcPr>
            <w:tcW w:w="1037" w:type="dxa"/>
            <w:shd w:val="clear" w:color="auto" w:fill="auto"/>
            <w:vAlign w:val="center"/>
          </w:tcPr>
          <w:p w:rsidR="00C010A7" w:rsidRDefault="00C010A7" w:rsidP="001517E2">
            <w:pPr>
              <w:rPr>
                <w:rFonts w:ascii="仿宋_GB2312" w:eastAsia="仿宋_GB2312" w:hAnsiTheme="minorEastAsia"/>
                <w:sz w:val="32"/>
                <w:szCs w:val="32"/>
              </w:rPr>
            </w:pPr>
          </w:p>
        </w:tc>
        <w:tc>
          <w:tcPr>
            <w:tcW w:w="826"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1054" w:type="dxa"/>
            <w:shd w:val="clear" w:color="auto" w:fill="auto"/>
            <w:vAlign w:val="center"/>
          </w:tcPr>
          <w:p w:rsidR="00C010A7" w:rsidRDefault="00C010A7" w:rsidP="001517E2">
            <w:pPr>
              <w:rPr>
                <w:rFonts w:ascii="仿宋_GB2312" w:eastAsia="仿宋_GB2312" w:hAnsiTheme="minorEastAsia"/>
                <w:sz w:val="32"/>
                <w:szCs w:val="32"/>
              </w:rPr>
            </w:pPr>
          </w:p>
        </w:tc>
        <w:tc>
          <w:tcPr>
            <w:tcW w:w="1221" w:type="dxa"/>
            <w:shd w:val="clear" w:color="auto" w:fill="auto"/>
            <w:vAlign w:val="center"/>
          </w:tcPr>
          <w:p w:rsidR="00C010A7" w:rsidRDefault="00C010A7" w:rsidP="001517E2">
            <w:pPr>
              <w:rPr>
                <w:rFonts w:ascii="仿宋_GB2312" w:eastAsia="仿宋_GB2312" w:hAnsiTheme="minorEastAsia"/>
                <w:sz w:val="32"/>
                <w:szCs w:val="32"/>
              </w:rPr>
            </w:pPr>
          </w:p>
        </w:tc>
        <w:tc>
          <w:tcPr>
            <w:tcW w:w="1246" w:type="dxa"/>
            <w:shd w:val="clear" w:color="auto" w:fill="auto"/>
            <w:vAlign w:val="center"/>
          </w:tcPr>
          <w:p w:rsidR="00C010A7" w:rsidRDefault="00C010A7" w:rsidP="001517E2">
            <w:pPr>
              <w:rPr>
                <w:rFonts w:ascii="仿宋_GB2312" w:eastAsia="仿宋_GB2312" w:hAnsiTheme="minorEastAsia"/>
                <w:sz w:val="32"/>
                <w:szCs w:val="32"/>
              </w:rPr>
            </w:pPr>
          </w:p>
        </w:tc>
        <w:tc>
          <w:tcPr>
            <w:tcW w:w="1686" w:type="dxa"/>
            <w:shd w:val="clear" w:color="auto" w:fill="auto"/>
            <w:vAlign w:val="center"/>
          </w:tcPr>
          <w:p w:rsidR="00C010A7" w:rsidRDefault="00C010A7" w:rsidP="001517E2">
            <w:pPr>
              <w:rPr>
                <w:rFonts w:ascii="仿宋_GB2312" w:eastAsia="仿宋_GB2312" w:hAnsiTheme="minorEastAsia"/>
                <w:sz w:val="32"/>
                <w:szCs w:val="32"/>
              </w:rPr>
            </w:pPr>
          </w:p>
        </w:tc>
      </w:tr>
      <w:tr w:rsidR="00C010A7" w:rsidTr="001517E2">
        <w:trPr>
          <w:trHeight w:val="567"/>
          <w:jc w:val="center"/>
        </w:trPr>
        <w:tc>
          <w:tcPr>
            <w:tcW w:w="574" w:type="dxa"/>
            <w:shd w:val="clear" w:color="auto" w:fill="auto"/>
            <w:vAlign w:val="center"/>
          </w:tcPr>
          <w:p w:rsidR="00C010A7" w:rsidRDefault="00C010A7" w:rsidP="001517E2">
            <w:pPr>
              <w:rPr>
                <w:rFonts w:ascii="仿宋_GB2312" w:eastAsia="仿宋_GB2312" w:hAnsiTheme="minorEastAsia"/>
                <w:sz w:val="32"/>
                <w:szCs w:val="32"/>
              </w:rPr>
            </w:pPr>
          </w:p>
        </w:tc>
        <w:tc>
          <w:tcPr>
            <w:tcW w:w="1037" w:type="dxa"/>
            <w:shd w:val="clear" w:color="auto" w:fill="auto"/>
            <w:vAlign w:val="center"/>
          </w:tcPr>
          <w:p w:rsidR="00C010A7" w:rsidRDefault="00C010A7" w:rsidP="001517E2">
            <w:pPr>
              <w:rPr>
                <w:rFonts w:ascii="仿宋_GB2312" w:eastAsia="仿宋_GB2312" w:hAnsiTheme="minorEastAsia"/>
                <w:sz w:val="32"/>
                <w:szCs w:val="32"/>
              </w:rPr>
            </w:pPr>
          </w:p>
        </w:tc>
        <w:tc>
          <w:tcPr>
            <w:tcW w:w="826"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1054" w:type="dxa"/>
            <w:shd w:val="clear" w:color="auto" w:fill="auto"/>
            <w:vAlign w:val="center"/>
          </w:tcPr>
          <w:p w:rsidR="00C010A7" w:rsidRDefault="00C010A7" w:rsidP="001517E2">
            <w:pPr>
              <w:rPr>
                <w:rFonts w:ascii="仿宋_GB2312" w:eastAsia="仿宋_GB2312" w:hAnsiTheme="minorEastAsia"/>
                <w:sz w:val="32"/>
                <w:szCs w:val="32"/>
              </w:rPr>
            </w:pPr>
          </w:p>
        </w:tc>
        <w:tc>
          <w:tcPr>
            <w:tcW w:w="1221" w:type="dxa"/>
            <w:shd w:val="clear" w:color="auto" w:fill="auto"/>
            <w:vAlign w:val="center"/>
          </w:tcPr>
          <w:p w:rsidR="00C010A7" w:rsidRDefault="00C010A7" w:rsidP="001517E2">
            <w:pPr>
              <w:rPr>
                <w:rFonts w:ascii="仿宋_GB2312" w:eastAsia="仿宋_GB2312" w:hAnsiTheme="minorEastAsia"/>
                <w:sz w:val="32"/>
                <w:szCs w:val="32"/>
              </w:rPr>
            </w:pPr>
          </w:p>
        </w:tc>
        <w:tc>
          <w:tcPr>
            <w:tcW w:w="1246" w:type="dxa"/>
            <w:shd w:val="clear" w:color="auto" w:fill="auto"/>
            <w:vAlign w:val="center"/>
          </w:tcPr>
          <w:p w:rsidR="00C010A7" w:rsidRDefault="00C010A7" w:rsidP="001517E2">
            <w:pPr>
              <w:rPr>
                <w:rFonts w:ascii="仿宋_GB2312" w:eastAsia="仿宋_GB2312" w:hAnsiTheme="minorEastAsia"/>
                <w:sz w:val="32"/>
                <w:szCs w:val="32"/>
              </w:rPr>
            </w:pPr>
          </w:p>
        </w:tc>
        <w:tc>
          <w:tcPr>
            <w:tcW w:w="1686" w:type="dxa"/>
            <w:shd w:val="clear" w:color="auto" w:fill="auto"/>
            <w:vAlign w:val="center"/>
          </w:tcPr>
          <w:p w:rsidR="00C010A7" w:rsidRDefault="00C010A7" w:rsidP="001517E2">
            <w:pPr>
              <w:rPr>
                <w:rFonts w:ascii="仿宋_GB2312" w:eastAsia="仿宋_GB2312" w:hAnsiTheme="minorEastAsia"/>
                <w:sz w:val="32"/>
                <w:szCs w:val="32"/>
              </w:rPr>
            </w:pPr>
          </w:p>
        </w:tc>
      </w:tr>
      <w:tr w:rsidR="00C010A7" w:rsidTr="001517E2">
        <w:trPr>
          <w:trHeight w:val="567"/>
          <w:jc w:val="center"/>
        </w:trPr>
        <w:tc>
          <w:tcPr>
            <w:tcW w:w="574" w:type="dxa"/>
            <w:shd w:val="clear" w:color="auto" w:fill="auto"/>
            <w:vAlign w:val="center"/>
          </w:tcPr>
          <w:p w:rsidR="00C010A7" w:rsidRDefault="00C010A7" w:rsidP="001517E2">
            <w:pPr>
              <w:rPr>
                <w:rFonts w:ascii="仿宋_GB2312" w:eastAsia="仿宋_GB2312" w:hAnsiTheme="minorEastAsia"/>
                <w:sz w:val="32"/>
                <w:szCs w:val="32"/>
              </w:rPr>
            </w:pPr>
          </w:p>
        </w:tc>
        <w:tc>
          <w:tcPr>
            <w:tcW w:w="1037" w:type="dxa"/>
            <w:shd w:val="clear" w:color="auto" w:fill="auto"/>
            <w:vAlign w:val="center"/>
          </w:tcPr>
          <w:p w:rsidR="00C010A7" w:rsidRDefault="00C010A7" w:rsidP="001517E2">
            <w:pPr>
              <w:rPr>
                <w:rFonts w:ascii="仿宋_GB2312" w:eastAsia="仿宋_GB2312" w:hAnsiTheme="minorEastAsia"/>
                <w:sz w:val="32"/>
                <w:szCs w:val="32"/>
              </w:rPr>
            </w:pPr>
          </w:p>
        </w:tc>
        <w:tc>
          <w:tcPr>
            <w:tcW w:w="826"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1054" w:type="dxa"/>
            <w:shd w:val="clear" w:color="auto" w:fill="auto"/>
            <w:vAlign w:val="center"/>
          </w:tcPr>
          <w:p w:rsidR="00C010A7" w:rsidRDefault="00C010A7" w:rsidP="001517E2">
            <w:pPr>
              <w:rPr>
                <w:rFonts w:ascii="仿宋_GB2312" w:eastAsia="仿宋_GB2312" w:hAnsiTheme="minorEastAsia"/>
                <w:sz w:val="32"/>
                <w:szCs w:val="32"/>
              </w:rPr>
            </w:pPr>
          </w:p>
        </w:tc>
        <w:tc>
          <w:tcPr>
            <w:tcW w:w="1221" w:type="dxa"/>
            <w:shd w:val="clear" w:color="auto" w:fill="auto"/>
            <w:vAlign w:val="center"/>
          </w:tcPr>
          <w:p w:rsidR="00C010A7" w:rsidRDefault="00C010A7" w:rsidP="001517E2">
            <w:pPr>
              <w:rPr>
                <w:rFonts w:ascii="仿宋_GB2312" w:eastAsia="仿宋_GB2312" w:hAnsiTheme="minorEastAsia"/>
                <w:sz w:val="32"/>
                <w:szCs w:val="32"/>
              </w:rPr>
            </w:pPr>
          </w:p>
        </w:tc>
        <w:tc>
          <w:tcPr>
            <w:tcW w:w="1246" w:type="dxa"/>
            <w:shd w:val="clear" w:color="auto" w:fill="auto"/>
            <w:vAlign w:val="center"/>
          </w:tcPr>
          <w:p w:rsidR="00C010A7" w:rsidRDefault="00C010A7" w:rsidP="001517E2">
            <w:pPr>
              <w:rPr>
                <w:rFonts w:ascii="仿宋_GB2312" w:eastAsia="仿宋_GB2312" w:hAnsiTheme="minorEastAsia"/>
                <w:sz w:val="32"/>
                <w:szCs w:val="32"/>
              </w:rPr>
            </w:pPr>
          </w:p>
        </w:tc>
        <w:tc>
          <w:tcPr>
            <w:tcW w:w="1686" w:type="dxa"/>
            <w:shd w:val="clear" w:color="auto" w:fill="auto"/>
            <w:vAlign w:val="center"/>
          </w:tcPr>
          <w:p w:rsidR="00C010A7" w:rsidRDefault="00C010A7" w:rsidP="001517E2">
            <w:pPr>
              <w:rPr>
                <w:rFonts w:ascii="仿宋_GB2312" w:eastAsia="仿宋_GB2312" w:hAnsiTheme="minorEastAsia"/>
                <w:sz w:val="32"/>
                <w:szCs w:val="32"/>
              </w:rPr>
            </w:pPr>
          </w:p>
        </w:tc>
      </w:tr>
      <w:tr w:rsidR="00C010A7" w:rsidTr="001517E2">
        <w:trPr>
          <w:trHeight w:val="567"/>
          <w:jc w:val="center"/>
        </w:trPr>
        <w:tc>
          <w:tcPr>
            <w:tcW w:w="574" w:type="dxa"/>
            <w:shd w:val="clear" w:color="auto" w:fill="auto"/>
            <w:vAlign w:val="center"/>
          </w:tcPr>
          <w:p w:rsidR="00C010A7" w:rsidRDefault="00C010A7" w:rsidP="001517E2">
            <w:pPr>
              <w:rPr>
                <w:rFonts w:ascii="仿宋_GB2312" w:eastAsia="仿宋_GB2312" w:hAnsiTheme="minorEastAsia"/>
                <w:sz w:val="32"/>
                <w:szCs w:val="32"/>
              </w:rPr>
            </w:pPr>
          </w:p>
        </w:tc>
        <w:tc>
          <w:tcPr>
            <w:tcW w:w="1037" w:type="dxa"/>
            <w:shd w:val="clear" w:color="auto" w:fill="auto"/>
            <w:vAlign w:val="center"/>
          </w:tcPr>
          <w:p w:rsidR="00C010A7" w:rsidRDefault="00C010A7" w:rsidP="001517E2">
            <w:pPr>
              <w:rPr>
                <w:rFonts w:ascii="仿宋_GB2312" w:eastAsia="仿宋_GB2312" w:hAnsiTheme="minorEastAsia"/>
                <w:sz w:val="32"/>
                <w:szCs w:val="32"/>
              </w:rPr>
            </w:pPr>
          </w:p>
        </w:tc>
        <w:tc>
          <w:tcPr>
            <w:tcW w:w="826"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1054" w:type="dxa"/>
            <w:shd w:val="clear" w:color="auto" w:fill="auto"/>
            <w:vAlign w:val="center"/>
          </w:tcPr>
          <w:p w:rsidR="00C010A7" w:rsidRDefault="00C010A7" w:rsidP="001517E2">
            <w:pPr>
              <w:rPr>
                <w:rFonts w:ascii="仿宋_GB2312" w:eastAsia="仿宋_GB2312" w:hAnsiTheme="minorEastAsia"/>
                <w:sz w:val="32"/>
                <w:szCs w:val="32"/>
              </w:rPr>
            </w:pPr>
          </w:p>
        </w:tc>
        <w:tc>
          <w:tcPr>
            <w:tcW w:w="1221" w:type="dxa"/>
            <w:shd w:val="clear" w:color="auto" w:fill="auto"/>
            <w:vAlign w:val="center"/>
          </w:tcPr>
          <w:p w:rsidR="00C010A7" w:rsidRDefault="00C010A7" w:rsidP="001517E2">
            <w:pPr>
              <w:rPr>
                <w:rFonts w:ascii="仿宋_GB2312" w:eastAsia="仿宋_GB2312" w:hAnsiTheme="minorEastAsia"/>
                <w:sz w:val="32"/>
                <w:szCs w:val="32"/>
              </w:rPr>
            </w:pPr>
          </w:p>
        </w:tc>
        <w:tc>
          <w:tcPr>
            <w:tcW w:w="1246" w:type="dxa"/>
            <w:shd w:val="clear" w:color="auto" w:fill="auto"/>
            <w:vAlign w:val="center"/>
          </w:tcPr>
          <w:p w:rsidR="00C010A7" w:rsidRDefault="00C010A7" w:rsidP="001517E2">
            <w:pPr>
              <w:rPr>
                <w:rFonts w:ascii="仿宋_GB2312" w:eastAsia="仿宋_GB2312" w:hAnsiTheme="minorEastAsia"/>
                <w:sz w:val="32"/>
                <w:szCs w:val="32"/>
              </w:rPr>
            </w:pPr>
          </w:p>
        </w:tc>
        <w:tc>
          <w:tcPr>
            <w:tcW w:w="1686" w:type="dxa"/>
            <w:shd w:val="clear" w:color="auto" w:fill="auto"/>
            <w:vAlign w:val="center"/>
          </w:tcPr>
          <w:p w:rsidR="00C010A7" w:rsidRDefault="00C010A7" w:rsidP="001517E2">
            <w:pPr>
              <w:rPr>
                <w:rFonts w:ascii="仿宋_GB2312" w:eastAsia="仿宋_GB2312" w:hAnsiTheme="minorEastAsia"/>
                <w:sz w:val="32"/>
                <w:szCs w:val="32"/>
              </w:rPr>
            </w:pPr>
          </w:p>
        </w:tc>
      </w:tr>
      <w:tr w:rsidR="00C010A7" w:rsidTr="001517E2">
        <w:trPr>
          <w:trHeight w:val="567"/>
          <w:jc w:val="center"/>
        </w:trPr>
        <w:tc>
          <w:tcPr>
            <w:tcW w:w="574" w:type="dxa"/>
            <w:shd w:val="clear" w:color="auto" w:fill="auto"/>
            <w:vAlign w:val="center"/>
          </w:tcPr>
          <w:p w:rsidR="00C010A7" w:rsidRDefault="00C010A7" w:rsidP="001517E2">
            <w:pPr>
              <w:rPr>
                <w:rFonts w:ascii="仿宋_GB2312" w:eastAsia="仿宋_GB2312" w:hAnsiTheme="minorEastAsia"/>
                <w:sz w:val="32"/>
                <w:szCs w:val="32"/>
              </w:rPr>
            </w:pPr>
          </w:p>
        </w:tc>
        <w:tc>
          <w:tcPr>
            <w:tcW w:w="1037" w:type="dxa"/>
            <w:shd w:val="clear" w:color="auto" w:fill="auto"/>
            <w:vAlign w:val="center"/>
          </w:tcPr>
          <w:p w:rsidR="00C010A7" w:rsidRDefault="00C010A7" w:rsidP="001517E2">
            <w:pPr>
              <w:rPr>
                <w:rFonts w:ascii="仿宋_GB2312" w:eastAsia="仿宋_GB2312" w:hAnsiTheme="minorEastAsia"/>
                <w:sz w:val="32"/>
                <w:szCs w:val="32"/>
              </w:rPr>
            </w:pPr>
          </w:p>
        </w:tc>
        <w:tc>
          <w:tcPr>
            <w:tcW w:w="826"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1054" w:type="dxa"/>
            <w:shd w:val="clear" w:color="auto" w:fill="auto"/>
            <w:vAlign w:val="center"/>
          </w:tcPr>
          <w:p w:rsidR="00C010A7" w:rsidRDefault="00C010A7" w:rsidP="001517E2">
            <w:pPr>
              <w:rPr>
                <w:rFonts w:ascii="仿宋_GB2312" w:eastAsia="仿宋_GB2312" w:hAnsiTheme="minorEastAsia"/>
                <w:sz w:val="32"/>
                <w:szCs w:val="32"/>
              </w:rPr>
            </w:pPr>
          </w:p>
        </w:tc>
        <w:tc>
          <w:tcPr>
            <w:tcW w:w="1221" w:type="dxa"/>
            <w:shd w:val="clear" w:color="auto" w:fill="auto"/>
            <w:vAlign w:val="center"/>
          </w:tcPr>
          <w:p w:rsidR="00C010A7" w:rsidRDefault="00C010A7" w:rsidP="001517E2">
            <w:pPr>
              <w:rPr>
                <w:rFonts w:ascii="仿宋_GB2312" w:eastAsia="仿宋_GB2312" w:hAnsiTheme="minorEastAsia"/>
                <w:sz w:val="32"/>
                <w:szCs w:val="32"/>
              </w:rPr>
            </w:pPr>
          </w:p>
        </w:tc>
        <w:tc>
          <w:tcPr>
            <w:tcW w:w="1246" w:type="dxa"/>
            <w:shd w:val="clear" w:color="auto" w:fill="auto"/>
            <w:vAlign w:val="center"/>
          </w:tcPr>
          <w:p w:rsidR="00C010A7" w:rsidRDefault="00C010A7" w:rsidP="001517E2">
            <w:pPr>
              <w:rPr>
                <w:rFonts w:ascii="仿宋_GB2312" w:eastAsia="仿宋_GB2312" w:hAnsiTheme="minorEastAsia"/>
                <w:sz w:val="32"/>
                <w:szCs w:val="32"/>
              </w:rPr>
            </w:pPr>
          </w:p>
        </w:tc>
        <w:tc>
          <w:tcPr>
            <w:tcW w:w="1686" w:type="dxa"/>
            <w:shd w:val="clear" w:color="auto" w:fill="auto"/>
            <w:vAlign w:val="center"/>
          </w:tcPr>
          <w:p w:rsidR="00C010A7" w:rsidRDefault="00C010A7" w:rsidP="001517E2">
            <w:pPr>
              <w:rPr>
                <w:rFonts w:ascii="仿宋_GB2312" w:eastAsia="仿宋_GB2312" w:hAnsiTheme="minorEastAsia"/>
                <w:sz w:val="32"/>
                <w:szCs w:val="32"/>
              </w:rPr>
            </w:pPr>
          </w:p>
        </w:tc>
      </w:tr>
      <w:tr w:rsidR="00C010A7" w:rsidTr="001517E2">
        <w:trPr>
          <w:trHeight w:val="567"/>
          <w:jc w:val="center"/>
        </w:trPr>
        <w:tc>
          <w:tcPr>
            <w:tcW w:w="574" w:type="dxa"/>
            <w:shd w:val="clear" w:color="auto" w:fill="auto"/>
            <w:vAlign w:val="center"/>
          </w:tcPr>
          <w:p w:rsidR="00C010A7" w:rsidRDefault="00C010A7" w:rsidP="001517E2">
            <w:pPr>
              <w:rPr>
                <w:rFonts w:ascii="仿宋_GB2312" w:eastAsia="仿宋_GB2312" w:hAnsiTheme="minorEastAsia"/>
                <w:sz w:val="32"/>
                <w:szCs w:val="32"/>
              </w:rPr>
            </w:pPr>
          </w:p>
        </w:tc>
        <w:tc>
          <w:tcPr>
            <w:tcW w:w="1037" w:type="dxa"/>
            <w:shd w:val="clear" w:color="auto" w:fill="auto"/>
            <w:vAlign w:val="center"/>
          </w:tcPr>
          <w:p w:rsidR="00C010A7" w:rsidRDefault="00C010A7" w:rsidP="001517E2">
            <w:pPr>
              <w:rPr>
                <w:rFonts w:ascii="仿宋_GB2312" w:eastAsia="仿宋_GB2312" w:hAnsiTheme="minorEastAsia"/>
                <w:sz w:val="32"/>
                <w:szCs w:val="32"/>
              </w:rPr>
            </w:pPr>
          </w:p>
        </w:tc>
        <w:tc>
          <w:tcPr>
            <w:tcW w:w="826"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1054" w:type="dxa"/>
            <w:shd w:val="clear" w:color="auto" w:fill="auto"/>
            <w:vAlign w:val="center"/>
          </w:tcPr>
          <w:p w:rsidR="00C010A7" w:rsidRDefault="00C010A7" w:rsidP="001517E2">
            <w:pPr>
              <w:rPr>
                <w:rFonts w:ascii="仿宋_GB2312" w:eastAsia="仿宋_GB2312" w:hAnsiTheme="minorEastAsia"/>
                <w:sz w:val="32"/>
                <w:szCs w:val="32"/>
              </w:rPr>
            </w:pPr>
          </w:p>
        </w:tc>
        <w:tc>
          <w:tcPr>
            <w:tcW w:w="1221" w:type="dxa"/>
            <w:shd w:val="clear" w:color="auto" w:fill="auto"/>
            <w:vAlign w:val="center"/>
          </w:tcPr>
          <w:p w:rsidR="00C010A7" w:rsidRDefault="00C010A7" w:rsidP="001517E2">
            <w:pPr>
              <w:rPr>
                <w:rFonts w:ascii="仿宋_GB2312" w:eastAsia="仿宋_GB2312" w:hAnsiTheme="minorEastAsia"/>
                <w:sz w:val="32"/>
                <w:szCs w:val="32"/>
              </w:rPr>
            </w:pPr>
          </w:p>
        </w:tc>
        <w:tc>
          <w:tcPr>
            <w:tcW w:w="1246" w:type="dxa"/>
            <w:shd w:val="clear" w:color="auto" w:fill="auto"/>
            <w:vAlign w:val="center"/>
          </w:tcPr>
          <w:p w:rsidR="00C010A7" w:rsidRDefault="00C010A7" w:rsidP="001517E2">
            <w:pPr>
              <w:rPr>
                <w:rFonts w:ascii="仿宋_GB2312" w:eastAsia="仿宋_GB2312" w:hAnsiTheme="minorEastAsia"/>
                <w:sz w:val="32"/>
                <w:szCs w:val="32"/>
              </w:rPr>
            </w:pPr>
          </w:p>
        </w:tc>
        <w:tc>
          <w:tcPr>
            <w:tcW w:w="1686" w:type="dxa"/>
            <w:shd w:val="clear" w:color="auto" w:fill="auto"/>
            <w:vAlign w:val="center"/>
          </w:tcPr>
          <w:p w:rsidR="00C010A7" w:rsidRDefault="00C010A7" w:rsidP="001517E2">
            <w:pPr>
              <w:rPr>
                <w:rFonts w:ascii="仿宋_GB2312" w:eastAsia="仿宋_GB2312" w:hAnsiTheme="minorEastAsia"/>
                <w:sz w:val="32"/>
                <w:szCs w:val="32"/>
              </w:rPr>
            </w:pPr>
          </w:p>
        </w:tc>
      </w:tr>
      <w:tr w:rsidR="00C010A7" w:rsidTr="001517E2">
        <w:trPr>
          <w:trHeight w:val="567"/>
          <w:jc w:val="center"/>
        </w:trPr>
        <w:tc>
          <w:tcPr>
            <w:tcW w:w="574" w:type="dxa"/>
            <w:shd w:val="clear" w:color="auto" w:fill="auto"/>
            <w:vAlign w:val="center"/>
          </w:tcPr>
          <w:p w:rsidR="00C010A7" w:rsidRDefault="00C010A7" w:rsidP="001517E2">
            <w:pPr>
              <w:rPr>
                <w:rFonts w:ascii="仿宋_GB2312" w:eastAsia="仿宋_GB2312" w:hAnsiTheme="minorEastAsia"/>
                <w:sz w:val="32"/>
                <w:szCs w:val="32"/>
              </w:rPr>
            </w:pPr>
          </w:p>
        </w:tc>
        <w:tc>
          <w:tcPr>
            <w:tcW w:w="1037" w:type="dxa"/>
            <w:shd w:val="clear" w:color="auto" w:fill="auto"/>
            <w:vAlign w:val="center"/>
          </w:tcPr>
          <w:p w:rsidR="00C010A7" w:rsidRDefault="00C010A7" w:rsidP="001517E2">
            <w:pPr>
              <w:rPr>
                <w:rFonts w:ascii="仿宋_GB2312" w:eastAsia="仿宋_GB2312" w:hAnsiTheme="minorEastAsia"/>
                <w:sz w:val="32"/>
                <w:szCs w:val="32"/>
              </w:rPr>
            </w:pPr>
          </w:p>
        </w:tc>
        <w:tc>
          <w:tcPr>
            <w:tcW w:w="826"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1054" w:type="dxa"/>
            <w:shd w:val="clear" w:color="auto" w:fill="auto"/>
            <w:vAlign w:val="center"/>
          </w:tcPr>
          <w:p w:rsidR="00C010A7" w:rsidRDefault="00C010A7" w:rsidP="001517E2">
            <w:pPr>
              <w:rPr>
                <w:rFonts w:ascii="仿宋_GB2312" w:eastAsia="仿宋_GB2312" w:hAnsiTheme="minorEastAsia"/>
                <w:sz w:val="32"/>
                <w:szCs w:val="32"/>
              </w:rPr>
            </w:pPr>
          </w:p>
        </w:tc>
        <w:tc>
          <w:tcPr>
            <w:tcW w:w="1221" w:type="dxa"/>
            <w:shd w:val="clear" w:color="auto" w:fill="auto"/>
            <w:vAlign w:val="center"/>
          </w:tcPr>
          <w:p w:rsidR="00C010A7" w:rsidRDefault="00C010A7" w:rsidP="001517E2">
            <w:pPr>
              <w:rPr>
                <w:rFonts w:ascii="仿宋_GB2312" w:eastAsia="仿宋_GB2312" w:hAnsiTheme="minorEastAsia"/>
                <w:sz w:val="32"/>
                <w:szCs w:val="32"/>
              </w:rPr>
            </w:pPr>
          </w:p>
        </w:tc>
        <w:tc>
          <w:tcPr>
            <w:tcW w:w="1246" w:type="dxa"/>
            <w:shd w:val="clear" w:color="auto" w:fill="auto"/>
            <w:vAlign w:val="center"/>
          </w:tcPr>
          <w:p w:rsidR="00C010A7" w:rsidRDefault="00C010A7" w:rsidP="001517E2">
            <w:pPr>
              <w:rPr>
                <w:rFonts w:ascii="仿宋_GB2312" w:eastAsia="仿宋_GB2312" w:hAnsiTheme="minorEastAsia"/>
                <w:sz w:val="32"/>
                <w:szCs w:val="32"/>
              </w:rPr>
            </w:pPr>
          </w:p>
        </w:tc>
        <w:tc>
          <w:tcPr>
            <w:tcW w:w="1686" w:type="dxa"/>
            <w:shd w:val="clear" w:color="auto" w:fill="auto"/>
            <w:vAlign w:val="center"/>
          </w:tcPr>
          <w:p w:rsidR="00C010A7" w:rsidRDefault="00C010A7" w:rsidP="001517E2">
            <w:pPr>
              <w:rPr>
                <w:rFonts w:ascii="仿宋_GB2312" w:eastAsia="仿宋_GB2312" w:hAnsiTheme="minorEastAsia"/>
                <w:sz w:val="32"/>
                <w:szCs w:val="32"/>
              </w:rPr>
            </w:pPr>
          </w:p>
        </w:tc>
      </w:tr>
      <w:tr w:rsidR="00C010A7" w:rsidTr="001517E2">
        <w:trPr>
          <w:trHeight w:val="567"/>
          <w:jc w:val="center"/>
        </w:trPr>
        <w:tc>
          <w:tcPr>
            <w:tcW w:w="574" w:type="dxa"/>
            <w:shd w:val="clear" w:color="auto" w:fill="auto"/>
            <w:vAlign w:val="center"/>
          </w:tcPr>
          <w:p w:rsidR="00C010A7" w:rsidRDefault="00C010A7" w:rsidP="001517E2">
            <w:pPr>
              <w:rPr>
                <w:rFonts w:ascii="仿宋_GB2312" w:eastAsia="仿宋_GB2312" w:hAnsiTheme="minorEastAsia"/>
                <w:sz w:val="32"/>
                <w:szCs w:val="32"/>
              </w:rPr>
            </w:pPr>
          </w:p>
        </w:tc>
        <w:tc>
          <w:tcPr>
            <w:tcW w:w="1037" w:type="dxa"/>
            <w:shd w:val="clear" w:color="auto" w:fill="auto"/>
            <w:vAlign w:val="center"/>
          </w:tcPr>
          <w:p w:rsidR="00C010A7" w:rsidRDefault="00C010A7" w:rsidP="001517E2">
            <w:pPr>
              <w:rPr>
                <w:rFonts w:ascii="仿宋_GB2312" w:eastAsia="仿宋_GB2312" w:hAnsiTheme="minorEastAsia"/>
                <w:sz w:val="32"/>
                <w:szCs w:val="32"/>
              </w:rPr>
            </w:pPr>
          </w:p>
        </w:tc>
        <w:tc>
          <w:tcPr>
            <w:tcW w:w="826"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825" w:type="dxa"/>
            <w:shd w:val="clear" w:color="auto" w:fill="auto"/>
            <w:vAlign w:val="center"/>
          </w:tcPr>
          <w:p w:rsidR="00C010A7" w:rsidRDefault="00C010A7" w:rsidP="001517E2">
            <w:pPr>
              <w:rPr>
                <w:rFonts w:ascii="仿宋_GB2312" w:eastAsia="仿宋_GB2312" w:hAnsiTheme="minorEastAsia"/>
                <w:sz w:val="32"/>
                <w:szCs w:val="32"/>
              </w:rPr>
            </w:pPr>
          </w:p>
        </w:tc>
        <w:tc>
          <w:tcPr>
            <w:tcW w:w="1054" w:type="dxa"/>
            <w:shd w:val="clear" w:color="auto" w:fill="auto"/>
            <w:vAlign w:val="center"/>
          </w:tcPr>
          <w:p w:rsidR="00C010A7" w:rsidRDefault="00C010A7" w:rsidP="001517E2">
            <w:pPr>
              <w:rPr>
                <w:rFonts w:ascii="仿宋_GB2312" w:eastAsia="仿宋_GB2312" w:hAnsiTheme="minorEastAsia"/>
                <w:sz w:val="32"/>
                <w:szCs w:val="32"/>
              </w:rPr>
            </w:pPr>
          </w:p>
        </w:tc>
        <w:tc>
          <w:tcPr>
            <w:tcW w:w="1221" w:type="dxa"/>
            <w:shd w:val="clear" w:color="auto" w:fill="auto"/>
            <w:vAlign w:val="center"/>
          </w:tcPr>
          <w:p w:rsidR="00C010A7" w:rsidRDefault="00C010A7" w:rsidP="001517E2">
            <w:pPr>
              <w:rPr>
                <w:rFonts w:ascii="仿宋_GB2312" w:eastAsia="仿宋_GB2312" w:hAnsiTheme="minorEastAsia"/>
                <w:sz w:val="32"/>
                <w:szCs w:val="32"/>
              </w:rPr>
            </w:pPr>
          </w:p>
        </w:tc>
        <w:tc>
          <w:tcPr>
            <w:tcW w:w="1246" w:type="dxa"/>
            <w:shd w:val="clear" w:color="auto" w:fill="auto"/>
            <w:vAlign w:val="center"/>
          </w:tcPr>
          <w:p w:rsidR="00C010A7" w:rsidRDefault="00C010A7" w:rsidP="001517E2">
            <w:pPr>
              <w:rPr>
                <w:rFonts w:ascii="仿宋_GB2312" w:eastAsia="仿宋_GB2312" w:hAnsiTheme="minorEastAsia"/>
                <w:sz w:val="32"/>
                <w:szCs w:val="32"/>
              </w:rPr>
            </w:pPr>
          </w:p>
        </w:tc>
        <w:tc>
          <w:tcPr>
            <w:tcW w:w="1686" w:type="dxa"/>
            <w:shd w:val="clear" w:color="auto" w:fill="auto"/>
            <w:vAlign w:val="center"/>
          </w:tcPr>
          <w:p w:rsidR="00C010A7" w:rsidRDefault="00C010A7" w:rsidP="001517E2">
            <w:pPr>
              <w:rPr>
                <w:rFonts w:ascii="仿宋_GB2312" w:eastAsia="仿宋_GB2312" w:hAnsiTheme="minorEastAsia"/>
                <w:sz w:val="32"/>
                <w:szCs w:val="32"/>
              </w:rPr>
            </w:pPr>
          </w:p>
        </w:tc>
      </w:tr>
      <w:bookmarkEnd w:id="21"/>
      <w:bookmarkEnd w:id="22"/>
      <w:bookmarkEnd w:id="23"/>
      <w:bookmarkEnd w:id="28"/>
    </w:tbl>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C010A7" w:rsidRDefault="00C010A7" w:rsidP="00C010A7">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hint="eastAsia"/>
          <w:sz w:val="21"/>
          <w:szCs w:val="21"/>
        </w:rPr>
        <w:lastRenderedPageBreak/>
        <w:t>九、小微企业、残疾人福利性单位及监狱企业声明函（可选项）</w:t>
      </w:r>
    </w:p>
    <w:p w:rsidR="00C010A7" w:rsidRDefault="00C010A7" w:rsidP="00C010A7">
      <w:pPr>
        <w:spacing w:line="360" w:lineRule="auto"/>
        <w:ind w:firstLineChars="200" w:firstLine="422"/>
        <w:rPr>
          <w:rFonts w:asciiTheme="minorEastAsia" w:hAnsiTheme="minorEastAsia" w:cstheme="majorEastAsia"/>
          <w:b/>
          <w:bCs/>
          <w:szCs w:val="21"/>
        </w:rPr>
      </w:pPr>
      <w:r>
        <w:rPr>
          <w:rFonts w:asciiTheme="minorEastAsia" w:hAnsiTheme="minorEastAsia" w:cstheme="majorEastAsia" w:hint="eastAsia"/>
          <w:b/>
          <w:bCs/>
          <w:szCs w:val="21"/>
        </w:rPr>
        <w:t>填写指引：</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（2）该部分内容填写需要参考的相关文件：1）《深圳市财政局关于落实有关政府采购优惠政策的意见》（深财购函〔201</w:t>
      </w:r>
      <w:r>
        <w:rPr>
          <w:rFonts w:asciiTheme="minorEastAsia" w:hAnsiTheme="minorEastAsia" w:cstheme="majorEastAsia"/>
          <w:szCs w:val="21"/>
        </w:rPr>
        <w:t>9</w:t>
      </w:r>
      <w:r>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（3）请依照提供的格式和内容填写声明函，不要随意变更格式或增删内容；声明函不需要盖章或签字；满足多项优惠政策的企业，不重复享受多项价格扣除政策。</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szCs w:val="21"/>
        </w:rPr>
        <w:t>4</w:t>
      </w:r>
      <w:r>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bCs/>
          <w:kern w:val="0"/>
          <w:szCs w:val="21"/>
        </w:rPr>
      </w:pPr>
    </w:p>
    <w:p w:rsidR="00C010A7"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（一）小微企业声明函（样表）</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Pr>
          <w:rFonts w:asciiTheme="minorEastAsia" w:hAnsiTheme="minorEastAsia" w:cstheme="majorEastAsia" w:hint="eastAsia"/>
          <w:szCs w:val="21"/>
        </w:rPr>
        <w:br/>
        <w:t xml:space="preserve">　　2、本公司参加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项目采购活动，并由本企业承担工程、提供服务。</w:t>
      </w:r>
      <w:r>
        <w:rPr>
          <w:rFonts w:asciiTheme="minorEastAsia" w:hAnsiTheme="minorEastAsia" w:cstheme="majorEastAsia" w:hint="eastAsia"/>
          <w:szCs w:val="21"/>
        </w:rPr>
        <w:br/>
        <w:t xml:space="preserve">　　本公司对上述声明的真实性负责。如有虚假承诺，视同提供虚假资料，将依法承担相应责任。</w:t>
      </w:r>
    </w:p>
    <w:p w:rsidR="00C010A7" w:rsidRDefault="00C010A7" w:rsidP="00C010A7">
      <w:pPr>
        <w:pStyle w:val="afe"/>
        <w:shd w:val="clear" w:color="auto" w:fill="auto"/>
        <w:ind w:left="105" w:firstLine="422"/>
        <w:rPr>
          <w:rFonts w:asciiTheme="minorEastAsia" w:eastAsiaTheme="minorEastAsia" w:hAnsiTheme="minorEastAsia" w:cstheme="majorEastAsia"/>
          <w:sz w:val="21"/>
          <w:szCs w:val="21"/>
        </w:rPr>
      </w:pPr>
      <w:r>
        <w:rPr>
          <w:rFonts w:asciiTheme="minorEastAsia" w:eastAsiaTheme="minorEastAsia" w:hAnsiTheme="minorEastAsia" w:cstheme="majorEastAsia" w:hint="eastAsia"/>
          <w:b/>
          <w:sz w:val="21"/>
          <w:szCs w:val="21"/>
        </w:rPr>
        <w:t>备注：</w:t>
      </w:r>
      <w:r>
        <w:rPr>
          <w:rFonts w:asciiTheme="minorEastAsia" w:eastAsiaTheme="minorEastAsia" w:hAnsiTheme="minorEastAsia" w:cstheme="majorEastAsia" w:hint="eastAsia"/>
          <w:sz w:val="21"/>
          <w:szCs w:val="21"/>
        </w:rPr>
        <w:t>本声明函仅适用于投标人为企业，其他组织形式单位不适用。</w:t>
      </w:r>
    </w:p>
    <w:p w:rsidR="00C010A7" w:rsidRDefault="00C010A7" w:rsidP="00C010A7">
      <w:pPr>
        <w:widowControl/>
        <w:jc w:val="left"/>
        <w:rPr>
          <w:rFonts w:asciiTheme="minorEastAsia" w:hAnsiTheme="minorEastAsia" w:cstheme="majorEastAsia"/>
          <w:szCs w:val="21"/>
        </w:rPr>
      </w:pPr>
      <w:r>
        <w:rPr>
          <w:rFonts w:asciiTheme="minorEastAsia" w:hAnsiTheme="minorEastAsia" w:cstheme="majorEastAsia"/>
          <w:szCs w:val="21"/>
        </w:rPr>
        <w:br w:type="page"/>
      </w:r>
    </w:p>
    <w:p w:rsidR="00C010A7" w:rsidRDefault="00C010A7" w:rsidP="00C010A7">
      <w:pPr>
        <w:spacing w:line="360" w:lineRule="auto"/>
        <w:ind w:firstLineChars="200" w:firstLine="420"/>
        <w:jc w:val="right"/>
        <w:rPr>
          <w:rFonts w:asciiTheme="minorEastAsia" w:hAnsiTheme="minorEastAsia" w:cstheme="majorEastAsia"/>
          <w:szCs w:val="21"/>
        </w:rPr>
      </w:pPr>
    </w:p>
    <w:p w:rsidR="00C010A7"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（二）残疾人福利性单位声明函（样表）</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  （采购项目名称）   </w:t>
      </w:r>
      <w:r>
        <w:rPr>
          <w:rFonts w:asciiTheme="minorEastAsia" w:hAnsiTheme="minorEastAsia" w:cstheme="majorEastAsia" w:hint="eastAsia"/>
          <w:szCs w:val="21"/>
        </w:rPr>
        <w:t>项目采购活动，并由本单位承担工程、提供服务。</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rPr>
          <w:rFonts w:asciiTheme="minorEastAsia" w:hAnsiTheme="minorEastAsia" w:cstheme="majorEastAsia"/>
          <w:szCs w:val="21"/>
        </w:rPr>
      </w:pPr>
    </w:p>
    <w:p w:rsidR="00C010A7" w:rsidRDefault="00C010A7" w:rsidP="00C010A7">
      <w:pPr>
        <w:spacing w:line="360" w:lineRule="auto"/>
        <w:ind w:firstLineChars="200" w:firstLine="420"/>
        <w:jc w:val="right"/>
        <w:rPr>
          <w:rFonts w:asciiTheme="minorEastAsia" w:hAnsiTheme="minorEastAsia" w:cstheme="majorEastAsia"/>
          <w:szCs w:val="21"/>
        </w:rPr>
      </w:pPr>
    </w:p>
    <w:p w:rsidR="00C010A7" w:rsidRDefault="00C010A7" w:rsidP="00C010A7">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（三）监狱企业声明函（样表）</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项目采购活动，并由本单位承担工程、提供服务。</w:t>
      </w:r>
    </w:p>
    <w:p w:rsidR="00C010A7" w:rsidRDefault="00C010A7" w:rsidP="00C010A7">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C010A7" w:rsidRDefault="00C010A7" w:rsidP="00C010A7">
      <w:pPr>
        <w:spacing w:line="360" w:lineRule="auto"/>
        <w:ind w:firstLineChars="200" w:firstLine="422"/>
        <w:rPr>
          <w:rFonts w:asciiTheme="minorEastAsia" w:hAnsiTheme="minorEastAsia" w:cstheme="majorEastAsia"/>
          <w:szCs w:val="21"/>
        </w:rPr>
      </w:pPr>
      <w:r>
        <w:rPr>
          <w:rFonts w:asciiTheme="minorEastAsia" w:hAnsiTheme="minorEastAsia" w:cstheme="majorEastAsia" w:hint="eastAsia"/>
          <w:b/>
          <w:szCs w:val="21"/>
        </w:rPr>
        <w:t>附：</w:t>
      </w:r>
      <w:r>
        <w:rPr>
          <w:rFonts w:asciiTheme="minorEastAsia" w:hAnsiTheme="minorEastAsia" w:cstheme="majorEastAsia" w:hint="eastAsia"/>
          <w:spacing w:val="-6"/>
          <w:szCs w:val="21"/>
        </w:rPr>
        <w:t>省级以上监狱管理局、戒毒管理局（含新疆生产建设兵团）出具的监狱企业证明文件</w:t>
      </w:r>
      <w:r>
        <w:rPr>
          <w:rFonts w:asciiTheme="minorEastAsia" w:hAnsiTheme="minorEastAsia" w:cstheme="majorEastAsia" w:hint="eastAsia"/>
          <w:szCs w:val="21"/>
        </w:rPr>
        <w:t>。</w:t>
      </w:r>
    </w:p>
    <w:p w:rsidR="00C010A7" w:rsidRDefault="00C010A7" w:rsidP="00C010A7">
      <w:pPr>
        <w:spacing w:line="360" w:lineRule="auto"/>
        <w:rPr>
          <w:rFonts w:asciiTheme="minorEastAsia" w:hAnsiTheme="minorEastAsia" w:cstheme="majorEastAsia"/>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spacing w:line="360" w:lineRule="auto"/>
        <w:jc w:val="center"/>
        <w:rPr>
          <w:rFonts w:asciiTheme="minorEastAsia" w:hAnsiTheme="minorEastAsia"/>
          <w:b/>
          <w:szCs w:val="21"/>
        </w:rPr>
      </w:pPr>
    </w:p>
    <w:p w:rsidR="00C010A7" w:rsidRDefault="00C010A7" w:rsidP="00C010A7">
      <w:pPr>
        <w:rPr>
          <w:rFonts w:ascii="仿宋_GB2312" w:eastAsia="仿宋_GB2312" w:hAnsiTheme="minorEastAsia"/>
          <w:sz w:val="32"/>
          <w:szCs w:val="32"/>
        </w:rPr>
      </w:pPr>
    </w:p>
    <w:p w:rsidR="00C010A7" w:rsidRDefault="00C010A7" w:rsidP="00C010A7">
      <w:pPr>
        <w:rPr>
          <w:rFonts w:ascii="仿宋_GB2312" w:eastAsia="仿宋_GB2312" w:hAnsiTheme="minorEastAsia"/>
          <w:sz w:val="32"/>
          <w:szCs w:val="32"/>
        </w:rPr>
      </w:pPr>
    </w:p>
    <w:p w:rsidR="00C010A7" w:rsidRDefault="00C010A7" w:rsidP="00C010A7">
      <w:pPr>
        <w:jc w:val="center"/>
        <w:rPr>
          <w:rFonts w:ascii="黑体" w:eastAsia="黑体" w:hAnsi="黑体"/>
          <w:b/>
          <w:sz w:val="32"/>
          <w:szCs w:val="32"/>
        </w:rPr>
      </w:pPr>
      <w:r>
        <w:rPr>
          <w:rFonts w:ascii="黑体" w:eastAsia="黑体" w:hAnsi="黑体" w:hint="eastAsia"/>
          <w:b/>
          <w:sz w:val="32"/>
          <w:szCs w:val="32"/>
        </w:rPr>
        <w:lastRenderedPageBreak/>
        <w:t>十、招标文件要求的其他内容及投标人认为需要加以说明的其他内容</w:t>
      </w:r>
    </w:p>
    <w:p w:rsidR="00C010A7" w:rsidRDefault="00C010A7" w:rsidP="00C010A7">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仿宋_GB2312" w:eastAsia="仿宋_GB2312" w:hAnsiTheme="minorEastAsia"/>
          <w:sz w:val="32"/>
          <w:szCs w:val="32"/>
        </w:rPr>
      </w:pPr>
    </w:p>
    <w:p w:rsidR="00C010A7" w:rsidRDefault="00C010A7" w:rsidP="00C010A7">
      <w:pPr>
        <w:jc w:val="center"/>
        <w:rPr>
          <w:rFonts w:asciiTheme="minorEastAsia" w:hAnsiTheme="minorEastAsia"/>
          <w:sz w:val="44"/>
          <w:szCs w:val="44"/>
        </w:rPr>
      </w:pPr>
      <w:r>
        <w:rPr>
          <w:rFonts w:asciiTheme="minorEastAsia" w:hAnsiTheme="minorEastAsia" w:hint="eastAsia"/>
          <w:sz w:val="44"/>
          <w:szCs w:val="44"/>
        </w:rPr>
        <w:lastRenderedPageBreak/>
        <w:t>深圳市残疾人综合服务中心</w:t>
      </w:r>
    </w:p>
    <w:p w:rsidR="00C010A7" w:rsidRDefault="00C010A7" w:rsidP="00C010A7">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p w:rsidR="00C010A7" w:rsidRDefault="00C010A7" w:rsidP="00C010A7">
      <w:pPr>
        <w:jc w:val="center"/>
      </w:pPr>
    </w:p>
    <w:tbl>
      <w:tblPr>
        <w:tblStyle w:val="aff6"/>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C010A7" w:rsidTr="001517E2">
        <w:trPr>
          <w:trHeight w:val="300"/>
          <w:jc w:val="center"/>
        </w:trPr>
        <w:tc>
          <w:tcPr>
            <w:tcW w:w="1135" w:type="dxa"/>
            <w:tcBorders>
              <w:bottom w:val="single" w:sz="4" w:space="0" w:color="auto"/>
            </w:tcBorders>
            <w:vAlign w:val="center"/>
          </w:tcPr>
          <w:p w:rsidR="00C010A7" w:rsidRDefault="00C010A7" w:rsidP="001517E2">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项目</w:t>
            </w:r>
          </w:p>
        </w:tc>
        <w:tc>
          <w:tcPr>
            <w:tcW w:w="1276" w:type="dxa"/>
            <w:tcBorders>
              <w:bottom w:val="single" w:sz="4" w:space="0" w:color="auto"/>
            </w:tcBorders>
            <w:vAlign w:val="center"/>
          </w:tcPr>
          <w:p w:rsidR="00C010A7" w:rsidRDefault="00C010A7" w:rsidP="001517E2">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C010A7" w:rsidRDefault="00C010A7" w:rsidP="001517E2">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C010A7" w:rsidRDefault="00C010A7" w:rsidP="001517E2">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得分</w:t>
            </w:r>
          </w:p>
        </w:tc>
      </w:tr>
      <w:tr w:rsidR="00C010A7" w:rsidTr="001517E2">
        <w:trPr>
          <w:trHeight w:val="315"/>
          <w:jc w:val="center"/>
        </w:trPr>
        <w:tc>
          <w:tcPr>
            <w:tcW w:w="1135" w:type="dxa"/>
            <w:tcBorders>
              <w:top w:val="single" w:sz="4" w:space="0" w:color="auto"/>
            </w:tcBorders>
            <w:vAlign w:val="center"/>
          </w:tcPr>
          <w:p w:rsidR="00C010A7" w:rsidRDefault="00C010A7"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C010A7" w:rsidRDefault="00C010A7"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C010A7" w:rsidRDefault="00C010A7" w:rsidP="001517E2">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1.方案完整性6分，方案应包括工作措施、工作方案、工作手段、工作流程四项内容；每缺一项扣1.5分；</w:t>
            </w:r>
          </w:p>
          <w:p w:rsidR="00C010A7" w:rsidRDefault="00C010A7" w:rsidP="001517E2">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 xml:space="preserve">2.方案可行性24分，其中工作措施、工作方案、工作手段、工作流程每项6分； </w:t>
            </w:r>
          </w:p>
          <w:p w:rsidR="00C010A7" w:rsidRDefault="00C010A7" w:rsidP="001517E2">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C010A7" w:rsidRDefault="00C010A7" w:rsidP="001517E2">
            <w:pPr>
              <w:spacing w:line="168" w:lineRule="auto"/>
              <w:jc w:val="center"/>
              <w:rPr>
                <w:rFonts w:ascii="仿宋_GB2312" w:eastAsia="仿宋_GB2312" w:hAnsiTheme="minorEastAsia"/>
                <w:kern w:val="0"/>
                <w:sz w:val="24"/>
                <w:szCs w:val="24"/>
              </w:rPr>
            </w:pPr>
          </w:p>
        </w:tc>
      </w:tr>
      <w:tr w:rsidR="00C010A7" w:rsidTr="001517E2">
        <w:trPr>
          <w:trHeight w:val="315"/>
          <w:jc w:val="center"/>
        </w:trPr>
        <w:tc>
          <w:tcPr>
            <w:tcW w:w="1135" w:type="dxa"/>
            <w:tcBorders>
              <w:top w:val="single" w:sz="4" w:space="0" w:color="auto"/>
            </w:tcBorders>
            <w:vAlign w:val="center"/>
          </w:tcPr>
          <w:p w:rsidR="00C010A7" w:rsidRDefault="00C010A7"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C010A7" w:rsidRPr="004B58F1" w:rsidRDefault="00822C46"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25</w:t>
            </w:r>
          </w:p>
        </w:tc>
        <w:tc>
          <w:tcPr>
            <w:tcW w:w="5415" w:type="dxa"/>
            <w:tcBorders>
              <w:top w:val="single" w:sz="4" w:space="0" w:color="auto"/>
              <w:right w:val="single" w:sz="4" w:space="0" w:color="auto"/>
            </w:tcBorders>
            <w:vAlign w:val="center"/>
          </w:tcPr>
          <w:p w:rsidR="0062469A" w:rsidRPr="004B58F1" w:rsidRDefault="00C010A7" w:rsidP="001517E2">
            <w:pPr>
              <w:spacing w:line="168" w:lineRule="auto"/>
              <w:jc w:val="left"/>
              <w:rPr>
                <w:rFonts w:ascii="仿宋_GB2312" w:eastAsia="仿宋_GB2312" w:hAnsiTheme="minorEastAsia"/>
                <w:kern w:val="0"/>
                <w:sz w:val="24"/>
                <w:szCs w:val="24"/>
                <w:u w:val="single"/>
              </w:rPr>
            </w:pPr>
            <w:r w:rsidRPr="004B58F1">
              <w:rPr>
                <w:rFonts w:ascii="仿宋_GB2312" w:eastAsia="仿宋_GB2312" w:hAnsiTheme="minorEastAsia" w:hint="eastAsia"/>
                <w:kern w:val="0"/>
                <w:sz w:val="24"/>
                <w:szCs w:val="24"/>
                <w:u w:val="single"/>
              </w:rPr>
              <w:t>1.</w:t>
            </w:r>
            <w:r w:rsidR="0062469A" w:rsidRPr="004B58F1">
              <w:rPr>
                <w:rFonts w:ascii="仿宋_GB2312" w:eastAsia="仿宋_GB2312" w:hAnsiTheme="minorEastAsia" w:hint="eastAsia"/>
                <w:kern w:val="0"/>
                <w:sz w:val="24"/>
                <w:szCs w:val="24"/>
                <w:u w:val="single"/>
              </w:rPr>
              <w:t>食品</w:t>
            </w:r>
            <w:r w:rsidR="00CC71DD" w:rsidRPr="004B58F1">
              <w:rPr>
                <w:rFonts w:ascii="仿宋_GB2312" w:eastAsia="仿宋_GB2312" w:hAnsiTheme="minorEastAsia" w:hint="eastAsia"/>
                <w:kern w:val="0"/>
                <w:sz w:val="24"/>
                <w:szCs w:val="24"/>
                <w:u w:val="single"/>
              </w:rPr>
              <w:t>经营</w:t>
            </w:r>
            <w:r w:rsidR="0062469A" w:rsidRPr="004B58F1">
              <w:rPr>
                <w:rFonts w:ascii="仿宋_GB2312" w:eastAsia="仿宋_GB2312" w:hAnsiTheme="minorEastAsia" w:hint="eastAsia"/>
                <w:kern w:val="0"/>
                <w:sz w:val="24"/>
                <w:szCs w:val="24"/>
                <w:u w:val="single"/>
              </w:rPr>
              <w:t>许可证占</w:t>
            </w:r>
            <w:r w:rsidR="00822C46">
              <w:rPr>
                <w:rFonts w:ascii="仿宋_GB2312" w:eastAsia="仿宋_GB2312" w:hAnsiTheme="minorEastAsia"/>
                <w:kern w:val="0"/>
                <w:sz w:val="24"/>
                <w:szCs w:val="24"/>
                <w:u w:val="single"/>
              </w:rPr>
              <w:t>2</w:t>
            </w:r>
            <w:r w:rsidR="0062469A" w:rsidRPr="004B58F1">
              <w:rPr>
                <w:rFonts w:ascii="仿宋_GB2312" w:eastAsia="仿宋_GB2312" w:hAnsiTheme="minorEastAsia" w:hint="eastAsia"/>
                <w:kern w:val="0"/>
                <w:sz w:val="24"/>
                <w:szCs w:val="24"/>
                <w:u w:val="single"/>
              </w:rPr>
              <w:t>分；</w:t>
            </w:r>
          </w:p>
          <w:p w:rsidR="0062469A" w:rsidRPr="004B58F1" w:rsidRDefault="0062469A" w:rsidP="001517E2">
            <w:pPr>
              <w:spacing w:line="168" w:lineRule="auto"/>
              <w:jc w:val="left"/>
              <w:rPr>
                <w:rFonts w:ascii="仿宋_GB2312" w:eastAsia="仿宋_GB2312" w:hAnsiTheme="minorEastAsia"/>
                <w:kern w:val="0"/>
                <w:sz w:val="24"/>
                <w:szCs w:val="24"/>
                <w:u w:val="single"/>
              </w:rPr>
            </w:pPr>
            <w:r w:rsidRPr="004B58F1">
              <w:rPr>
                <w:rFonts w:ascii="仿宋_GB2312" w:eastAsia="仿宋_GB2312" w:hAnsiTheme="minorEastAsia" w:hint="eastAsia"/>
                <w:kern w:val="0"/>
                <w:sz w:val="24"/>
                <w:szCs w:val="24"/>
                <w:u w:val="single"/>
              </w:rPr>
              <w:t>2.厂家授权占</w:t>
            </w:r>
            <w:r w:rsidR="00822C46">
              <w:rPr>
                <w:rFonts w:ascii="仿宋_GB2312" w:eastAsia="仿宋_GB2312" w:hAnsiTheme="minorEastAsia"/>
                <w:kern w:val="0"/>
                <w:sz w:val="24"/>
                <w:szCs w:val="24"/>
                <w:u w:val="single"/>
              </w:rPr>
              <w:t>2</w:t>
            </w:r>
            <w:r w:rsidRPr="004B58F1">
              <w:rPr>
                <w:rFonts w:ascii="仿宋_GB2312" w:eastAsia="仿宋_GB2312" w:hAnsiTheme="minorEastAsia" w:hint="eastAsia"/>
                <w:kern w:val="0"/>
                <w:sz w:val="24"/>
                <w:szCs w:val="24"/>
                <w:u w:val="single"/>
              </w:rPr>
              <w:t>分</w:t>
            </w:r>
            <w:r w:rsidR="00505F1F" w:rsidRPr="004B58F1">
              <w:rPr>
                <w:rFonts w:ascii="仿宋_GB2312" w:eastAsia="仿宋_GB2312" w:hAnsiTheme="minorEastAsia" w:hint="eastAsia"/>
                <w:kern w:val="0"/>
                <w:sz w:val="24"/>
                <w:szCs w:val="24"/>
                <w:u w:val="single"/>
              </w:rPr>
              <w:t>，质检报告占</w:t>
            </w:r>
            <w:r w:rsidR="00822C46">
              <w:rPr>
                <w:rFonts w:ascii="仿宋_GB2312" w:eastAsia="仿宋_GB2312" w:hAnsiTheme="minorEastAsia"/>
                <w:kern w:val="0"/>
                <w:sz w:val="24"/>
                <w:szCs w:val="24"/>
                <w:u w:val="single"/>
              </w:rPr>
              <w:t>2</w:t>
            </w:r>
            <w:r w:rsidR="00505F1F" w:rsidRPr="004B58F1">
              <w:rPr>
                <w:rFonts w:ascii="仿宋_GB2312" w:eastAsia="仿宋_GB2312" w:hAnsiTheme="minorEastAsia" w:hint="eastAsia"/>
                <w:kern w:val="0"/>
                <w:sz w:val="24"/>
                <w:szCs w:val="24"/>
                <w:u w:val="single"/>
              </w:rPr>
              <w:t>分</w:t>
            </w:r>
            <w:r w:rsidRPr="004B58F1">
              <w:rPr>
                <w:rFonts w:ascii="仿宋_GB2312" w:eastAsia="仿宋_GB2312" w:hAnsiTheme="minorEastAsia" w:hint="eastAsia"/>
                <w:kern w:val="0"/>
                <w:sz w:val="24"/>
                <w:szCs w:val="24"/>
                <w:u w:val="single"/>
              </w:rPr>
              <w:t>；</w:t>
            </w:r>
          </w:p>
          <w:p w:rsidR="00C010A7" w:rsidRPr="004B58F1" w:rsidRDefault="0062469A" w:rsidP="001517E2">
            <w:pPr>
              <w:spacing w:line="168" w:lineRule="auto"/>
              <w:jc w:val="left"/>
              <w:rPr>
                <w:rFonts w:ascii="仿宋_GB2312" w:eastAsia="仿宋_GB2312" w:hAnsiTheme="minorEastAsia"/>
                <w:kern w:val="0"/>
                <w:sz w:val="24"/>
                <w:szCs w:val="24"/>
                <w:u w:val="single"/>
              </w:rPr>
            </w:pPr>
            <w:r w:rsidRPr="004B58F1">
              <w:rPr>
                <w:rFonts w:ascii="仿宋_GB2312" w:eastAsia="仿宋_GB2312" w:hAnsiTheme="minorEastAsia" w:hint="eastAsia"/>
                <w:kern w:val="0"/>
                <w:sz w:val="24"/>
                <w:szCs w:val="24"/>
                <w:u w:val="single"/>
              </w:rPr>
              <w:t>3</w:t>
            </w:r>
            <w:r w:rsidRPr="004B58F1">
              <w:rPr>
                <w:rFonts w:ascii="仿宋_GB2312" w:eastAsia="仿宋_GB2312" w:hAnsiTheme="minorEastAsia"/>
                <w:kern w:val="0"/>
                <w:sz w:val="24"/>
                <w:szCs w:val="24"/>
                <w:u w:val="single"/>
              </w:rPr>
              <w:t>.健康证占</w:t>
            </w:r>
            <w:r w:rsidR="004C415C" w:rsidRPr="004B58F1">
              <w:rPr>
                <w:rFonts w:ascii="仿宋_GB2312" w:eastAsia="仿宋_GB2312" w:hAnsiTheme="minorEastAsia"/>
                <w:kern w:val="0"/>
                <w:sz w:val="24"/>
                <w:szCs w:val="24"/>
                <w:u w:val="single"/>
              </w:rPr>
              <w:t>3</w:t>
            </w:r>
            <w:r w:rsidRPr="004B58F1">
              <w:rPr>
                <w:rFonts w:ascii="仿宋_GB2312" w:eastAsia="仿宋_GB2312" w:hAnsiTheme="minorEastAsia" w:hint="eastAsia"/>
                <w:kern w:val="0"/>
                <w:sz w:val="24"/>
                <w:szCs w:val="24"/>
                <w:u w:val="single"/>
              </w:rPr>
              <w:t>分；</w:t>
            </w:r>
          </w:p>
          <w:p w:rsidR="004C415C" w:rsidRPr="004B58F1" w:rsidRDefault="004C415C" w:rsidP="001517E2">
            <w:pPr>
              <w:spacing w:line="168" w:lineRule="auto"/>
              <w:jc w:val="left"/>
              <w:rPr>
                <w:rFonts w:ascii="仿宋_GB2312" w:eastAsia="仿宋_GB2312"/>
                <w:sz w:val="24"/>
                <w:szCs w:val="24"/>
                <w:u w:val="single"/>
              </w:rPr>
            </w:pPr>
            <w:r w:rsidRPr="004B58F1">
              <w:rPr>
                <w:rFonts w:ascii="仿宋_GB2312" w:eastAsia="仿宋_GB2312"/>
                <w:sz w:val="24"/>
                <w:szCs w:val="24"/>
                <w:u w:val="single"/>
              </w:rPr>
              <w:t>4.配送卡占</w:t>
            </w:r>
            <w:r w:rsidR="00822C46">
              <w:rPr>
                <w:rFonts w:ascii="仿宋_GB2312" w:eastAsia="仿宋_GB2312"/>
                <w:sz w:val="24"/>
                <w:szCs w:val="24"/>
                <w:u w:val="single"/>
              </w:rPr>
              <w:t>1</w:t>
            </w:r>
            <w:r w:rsidRPr="004B58F1">
              <w:rPr>
                <w:rFonts w:ascii="仿宋_GB2312" w:eastAsia="仿宋_GB2312" w:hint="eastAsia"/>
                <w:sz w:val="24"/>
                <w:szCs w:val="24"/>
                <w:u w:val="single"/>
              </w:rPr>
              <w:t>分</w:t>
            </w:r>
          </w:p>
          <w:p w:rsidR="0062469A" w:rsidRPr="004B58F1" w:rsidRDefault="004C415C" w:rsidP="001517E2">
            <w:pPr>
              <w:spacing w:line="168" w:lineRule="auto"/>
              <w:jc w:val="left"/>
              <w:rPr>
                <w:rFonts w:ascii="仿宋_GB2312" w:eastAsia="仿宋_GB2312"/>
                <w:sz w:val="24"/>
                <w:szCs w:val="24"/>
                <w:u w:val="single"/>
              </w:rPr>
            </w:pPr>
            <w:r w:rsidRPr="004B58F1">
              <w:rPr>
                <w:rFonts w:ascii="仿宋_GB2312" w:eastAsia="仿宋_GB2312"/>
                <w:sz w:val="24"/>
                <w:szCs w:val="24"/>
                <w:u w:val="single"/>
              </w:rPr>
              <w:t>5</w:t>
            </w:r>
            <w:r w:rsidR="00C010A7" w:rsidRPr="004B58F1">
              <w:rPr>
                <w:rFonts w:ascii="仿宋_GB2312" w:eastAsia="仿宋_GB2312" w:hint="eastAsia"/>
                <w:sz w:val="24"/>
                <w:szCs w:val="24"/>
                <w:u w:val="single"/>
              </w:rPr>
              <w:t>.</w:t>
            </w:r>
            <w:r w:rsidR="00822C46">
              <w:rPr>
                <w:rFonts w:ascii="仿宋_GB2312" w:eastAsia="仿宋_GB2312"/>
                <w:sz w:val="24"/>
                <w:szCs w:val="24"/>
                <w:u w:val="single"/>
              </w:rPr>
              <w:t>有行业</w:t>
            </w:r>
            <w:r w:rsidR="009B5279" w:rsidRPr="004B58F1">
              <w:rPr>
                <w:rFonts w:ascii="仿宋_GB2312" w:eastAsia="仿宋_GB2312"/>
                <w:sz w:val="24"/>
                <w:szCs w:val="24"/>
                <w:u w:val="single"/>
              </w:rPr>
              <w:t>目经验者，提供合同，一份得</w:t>
            </w:r>
            <w:r w:rsidR="009B5279" w:rsidRPr="004B58F1">
              <w:rPr>
                <w:rFonts w:ascii="仿宋_GB2312" w:eastAsia="仿宋_GB2312" w:hint="eastAsia"/>
                <w:sz w:val="24"/>
                <w:szCs w:val="24"/>
                <w:u w:val="single"/>
              </w:rPr>
              <w:t>1分，最高得</w:t>
            </w:r>
            <w:r w:rsidR="0062469A" w:rsidRPr="004B58F1">
              <w:rPr>
                <w:rFonts w:ascii="仿宋_GB2312" w:eastAsia="仿宋_GB2312" w:hint="eastAsia"/>
                <w:sz w:val="24"/>
                <w:szCs w:val="24"/>
                <w:u w:val="single"/>
              </w:rPr>
              <w:t>4</w:t>
            </w:r>
            <w:r w:rsidR="00C010A7" w:rsidRPr="004B58F1">
              <w:rPr>
                <w:rFonts w:ascii="仿宋_GB2312" w:eastAsia="仿宋_GB2312" w:hint="eastAsia"/>
                <w:sz w:val="24"/>
                <w:szCs w:val="24"/>
                <w:u w:val="single"/>
              </w:rPr>
              <w:t>分</w:t>
            </w:r>
            <w:r w:rsidR="009B5279" w:rsidRPr="004B58F1">
              <w:rPr>
                <w:rFonts w:ascii="仿宋_GB2312" w:eastAsia="仿宋_GB2312" w:hint="eastAsia"/>
                <w:sz w:val="24"/>
                <w:szCs w:val="24"/>
                <w:u w:val="single"/>
              </w:rPr>
              <w:t>，没有不得分</w:t>
            </w:r>
            <w:r w:rsidR="00C010A7" w:rsidRPr="004B58F1">
              <w:rPr>
                <w:rFonts w:ascii="仿宋_GB2312" w:eastAsia="仿宋_GB2312" w:hint="eastAsia"/>
                <w:sz w:val="24"/>
                <w:szCs w:val="24"/>
                <w:u w:val="single"/>
              </w:rPr>
              <w:t>。</w:t>
            </w:r>
          </w:p>
          <w:p w:rsidR="00C010A7" w:rsidRDefault="004C415C" w:rsidP="001517E2">
            <w:pPr>
              <w:spacing w:line="168" w:lineRule="auto"/>
              <w:jc w:val="left"/>
              <w:rPr>
                <w:rFonts w:ascii="仿宋_GB2312" w:eastAsia="仿宋_GB2312"/>
                <w:sz w:val="24"/>
                <w:szCs w:val="24"/>
                <w:u w:val="single"/>
              </w:rPr>
            </w:pPr>
            <w:r w:rsidRPr="004B58F1">
              <w:rPr>
                <w:rFonts w:ascii="仿宋_GB2312" w:eastAsia="仿宋_GB2312"/>
                <w:sz w:val="24"/>
                <w:szCs w:val="24"/>
                <w:u w:val="single"/>
              </w:rPr>
              <w:t>6</w:t>
            </w:r>
            <w:r w:rsidR="00C010A7" w:rsidRPr="004B58F1">
              <w:rPr>
                <w:rFonts w:ascii="仿宋_GB2312" w:eastAsia="仿宋_GB2312" w:hint="eastAsia"/>
                <w:sz w:val="24"/>
                <w:szCs w:val="24"/>
                <w:u w:val="single"/>
              </w:rPr>
              <w:t>.</w:t>
            </w:r>
            <w:r w:rsidR="007E4E7D">
              <w:rPr>
                <w:rFonts w:ascii="仿宋_GB2312" w:eastAsia="仿宋_GB2312" w:hint="eastAsia"/>
                <w:sz w:val="24"/>
                <w:szCs w:val="24"/>
                <w:u w:val="single"/>
              </w:rPr>
              <w:t>投标单位项目负责人</w:t>
            </w:r>
            <w:r w:rsidR="00C010A7" w:rsidRPr="004B58F1">
              <w:rPr>
                <w:rFonts w:ascii="仿宋_GB2312" w:eastAsia="仿宋_GB2312" w:hint="eastAsia"/>
                <w:sz w:val="24"/>
                <w:szCs w:val="24"/>
                <w:u w:val="single"/>
              </w:rPr>
              <w:t>是残疾人的加１分，没有不得分；</w:t>
            </w:r>
          </w:p>
          <w:p w:rsidR="00822C46" w:rsidRPr="004B58F1" w:rsidRDefault="00822C46" w:rsidP="001517E2">
            <w:pPr>
              <w:spacing w:line="168" w:lineRule="auto"/>
              <w:jc w:val="left"/>
              <w:rPr>
                <w:rFonts w:ascii="仿宋_GB2312" w:eastAsia="仿宋_GB2312"/>
                <w:sz w:val="24"/>
                <w:szCs w:val="24"/>
                <w:u w:val="single"/>
              </w:rPr>
            </w:pPr>
            <w:r>
              <w:rPr>
                <w:rFonts w:ascii="仿宋_GB2312" w:eastAsia="仿宋_GB2312" w:hint="eastAsia"/>
                <w:sz w:val="24"/>
                <w:szCs w:val="24"/>
                <w:u w:val="single"/>
              </w:rPr>
              <w:t>7</w:t>
            </w:r>
            <w:r>
              <w:rPr>
                <w:rFonts w:ascii="仿宋_GB2312" w:eastAsia="仿宋_GB2312"/>
                <w:sz w:val="24"/>
                <w:szCs w:val="24"/>
                <w:u w:val="single"/>
              </w:rPr>
              <w:t>.</w:t>
            </w:r>
            <w:r>
              <w:rPr>
                <w:rFonts w:ascii="仿宋_GB2312" w:eastAsia="仿宋_GB2312"/>
                <w:sz w:val="24"/>
                <w:szCs w:val="24"/>
              </w:rPr>
              <w:t xml:space="preserve"> 过往业绩，每提供一份合同</w:t>
            </w:r>
            <w:r>
              <w:rPr>
                <w:rFonts w:ascii="仿宋_GB2312" w:eastAsia="仿宋_GB2312" w:hint="eastAsia"/>
                <w:sz w:val="24"/>
                <w:szCs w:val="24"/>
              </w:rPr>
              <w:t>/协议加2分，最高1</w:t>
            </w:r>
            <w:r>
              <w:rPr>
                <w:rFonts w:ascii="仿宋_GB2312" w:eastAsia="仿宋_GB2312"/>
                <w:sz w:val="24"/>
                <w:szCs w:val="24"/>
              </w:rPr>
              <w:t>0分；</w:t>
            </w:r>
          </w:p>
          <w:p w:rsidR="00C010A7" w:rsidRPr="004B58F1" w:rsidRDefault="00C010A7" w:rsidP="00A13DF6">
            <w:pPr>
              <w:rPr>
                <w:rFonts w:ascii="仿宋_GB2312" w:eastAsia="仿宋_GB2312"/>
                <w:sz w:val="24"/>
                <w:szCs w:val="24"/>
              </w:rPr>
            </w:pPr>
            <w:r w:rsidRPr="004B58F1">
              <w:rPr>
                <w:rFonts w:ascii="仿宋_GB2312" w:eastAsia="仿宋_GB2312" w:hint="eastAsia"/>
                <w:sz w:val="24"/>
                <w:szCs w:val="24"/>
              </w:rPr>
              <w:t>（以上无</w:t>
            </w:r>
            <w:r w:rsidR="00A13DF6" w:rsidRPr="004B58F1">
              <w:rPr>
                <w:rFonts w:ascii="仿宋_GB2312" w:eastAsia="仿宋_GB2312" w:hint="eastAsia"/>
                <w:sz w:val="24"/>
                <w:szCs w:val="24"/>
              </w:rPr>
              <w:t>没有的</w:t>
            </w:r>
            <w:r w:rsidRPr="004B58F1">
              <w:rPr>
                <w:rFonts w:ascii="仿宋_GB2312" w:eastAsia="仿宋_GB2312" w:hint="eastAsia"/>
                <w:sz w:val="24"/>
                <w:szCs w:val="24"/>
              </w:rPr>
              <w:t>不得分。第</w:t>
            </w:r>
            <w:r w:rsidR="0062469A" w:rsidRPr="004B58F1">
              <w:rPr>
                <w:rFonts w:ascii="仿宋_GB2312" w:eastAsia="仿宋_GB2312"/>
                <w:sz w:val="24"/>
                <w:szCs w:val="24"/>
              </w:rPr>
              <w:t>5</w:t>
            </w:r>
            <w:r w:rsidRPr="004B58F1">
              <w:rPr>
                <w:rFonts w:ascii="仿宋_GB2312" w:eastAsia="仿宋_GB2312" w:hint="eastAsia"/>
                <w:sz w:val="24"/>
                <w:szCs w:val="24"/>
              </w:rPr>
              <w:t>项依据《财政部 民政部 中国残疾人联合会关于促进残疾人就业政府采购政策的通知》[财库[2017]141号]）</w:t>
            </w:r>
          </w:p>
        </w:tc>
        <w:tc>
          <w:tcPr>
            <w:tcW w:w="851" w:type="dxa"/>
            <w:tcBorders>
              <w:top w:val="single" w:sz="4" w:space="0" w:color="auto"/>
              <w:left w:val="single" w:sz="4" w:space="0" w:color="auto"/>
            </w:tcBorders>
            <w:vAlign w:val="center"/>
          </w:tcPr>
          <w:p w:rsidR="00C010A7" w:rsidRDefault="00C010A7" w:rsidP="001517E2">
            <w:pPr>
              <w:spacing w:line="168" w:lineRule="auto"/>
              <w:jc w:val="center"/>
              <w:rPr>
                <w:rFonts w:ascii="仿宋_GB2312" w:eastAsia="仿宋_GB2312" w:hAnsiTheme="minorEastAsia"/>
                <w:kern w:val="0"/>
                <w:sz w:val="24"/>
                <w:szCs w:val="24"/>
              </w:rPr>
            </w:pPr>
          </w:p>
        </w:tc>
      </w:tr>
      <w:tr w:rsidR="00C010A7" w:rsidTr="001517E2">
        <w:trPr>
          <w:jc w:val="center"/>
        </w:trPr>
        <w:tc>
          <w:tcPr>
            <w:tcW w:w="1135" w:type="dxa"/>
            <w:vAlign w:val="center"/>
          </w:tcPr>
          <w:p w:rsidR="00C010A7" w:rsidRDefault="00C010A7"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质量可靠性</w:t>
            </w:r>
          </w:p>
        </w:tc>
        <w:tc>
          <w:tcPr>
            <w:tcW w:w="1276" w:type="dxa"/>
            <w:vAlign w:val="center"/>
          </w:tcPr>
          <w:p w:rsidR="00C010A7" w:rsidRDefault="007B0E04"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10</w:t>
            </w:r>
          </w:p>
        </w:tc>
        <w:tc>
          <w:tcPr>
            <w:tcW w:w="5415" w:type="dxa"/>
            <w:tcBorders>
              <w:right w:val="single" w:sz="4" w:space="0" w:color="auto"/>
            </w:tcBorders>
            <w:vAlign w:val="center"/>
          </w:tcPr>
          <w:p w:rsidR="00C010A7" w:rsidRDefault="00C010A7" w:rsidP="001517E2">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1.完成时限</w:t>
            </w:r>
            <w:r w:rsidR="007B0E04">
              <w:rPr>
                <w:rFonts w:ascii="仿宋_GB2312" w:eastAsia="仿宋_GB2312" w:hAnsiTheme="minorEastAsia"/>
                <w:kern w:val="0"/>
                <w:sz w:val="24"/>
                <w:szCs w:val="24"/>
              </w:rPr>
              <w:t>5</w:t>
            </w:r>
            <w:r>
              <w:rPr>
                <w:rFonts w:ascii="仿宋_GB2312" w:eastAsia="仿宋_GB2312" w:hAnsiTheme="minorEastAsia" w:hint="eastAsia"/>
                <w:kern w:val="0"/>
                <w:sz w:val="24"/>
                <w:szCs w:val="24"/>
              </w:rPr>
              <w:t>分，时间进度在要求之内的</w:t>
            </w:r>
            <w:r w:rsidR="007B0E04">
              <w:rPr>
                <w:rFonts w:ascii="仿宋_GB2312" w:eastAsia="仿宋_GB2312" w:hAnsiTheme="minorEastAsia"/>
                <w:kern w:val="0"/>
                <w:sz w:val="24"/>
                <w:szCs w:val="24"/>
              </w:rPr>
              <w:t>5</w:t>
            </w:r>
            <w:r>
              <w:rPr>
                <w:rFonts w:ascii="仿宋_GB2312" w:eastAsia="仿宋_GB2312" w:hAnsiTheme="minorEastAsia" w:hint="eastAsia"/>
                <w:kern w:val="0"/>
                <w:sz w:val="24"/>
                <w:szCs w:val="24"/>
              </w:rPr>
              <w:t>分；</w:t>
            </w:r>
          </w:p>
          <w:p w:rsidR="00C010A7" w:rsidRDefault="00C010A7" w:rsidP="007B0E04">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2.安全保证</w:t>
            </w:r>
            <w:r w:rsidR="007B0E04">
              <w:rPr>
                <w:rFonts w:ascii="仿宋_GB2312" w:eastAsia="仿宋_GB2312" w:hAnsiTheme="minorEastAsia"/>
                <w:kern w:val="0"/>
                <w:sz w:val="24"/>
                <w:szCs w:val="24"/>
              </w:rPr>
              <w:t>5</w:t>
            </w:r>
            <w:r>
              <w:rPr>
                <w:rFonts w:ascii="仿宋_GB2312" w:eastAsia="仿宋_GB2312" w:hAnsiTheme="minorEastAsia" w:hint="eastAsia"/>
                <w:kern w:val="0"/>
                <w:sz w:val="24"/>
                <w:szCs w:val="24"/>
              </w:rPr>
              <w:t>分。确保项目实施有效、</w:t>
            </w:r>
            <w:r w:rsidR="007B0E04">
              <w:rPr>
                <w:rFonts w:ascii="仿宋_GB2312" w:eastAsia="仿宋_GB2312" w:hAnsiTheme="minorEastAsia" w:hint="eastAsia"/>
                <w:kern w:val="0"/>
                <w:sz w:val="24"/>
                <w:szCs w:val="24"/>
              </w:rPr>
              <w:t>5</w:t>
            </w:r>
            <w:r>
              <w:rPr>
                <w:rFonts w:ascii="仿宋_GB2312" w:eastAsia="仿宋_GB2312" w:hAnsiTheme="minorEastAsia" w:hint="eastAsia"/>
                <w:kern w:val="0"/>
                <w:sz w:val="24"/>
                <w:szCs w:val="24"/>
              </w:rPr>
              <w:t>分。</w:t>
            </w:r>
          </w:p>
        </w:tc>
        <w:tc>
          <w:tcPr>
            <w:tcW w:w="851" w:type="dxa"/>
            <w:tcBorders>
              <w:left w:val="single" w:sz="4" w:space="0" w:color="auto"/>
            </w:tcBorders>
            <w:vAlign w:val="center"/>
          </w:tcPr>
          <w:p w:rsidR="00C010A7" w:rsidRDefault="00C010A7" w:rsidP="001517E2">
            <w:pPr>
              <w:spacing w:line="168" w:lineRule="auto"/>
              <w:jc w:val="center"/>
              <w:rPr>
                <w:rFonts w:ascii="仿宋_GB2312" w:eastAsia="仿宋_GB2312" w:hAnsiTheme="minorEastAsia"/>
                <w:kern w:val="0"/>
                <w:sz w:val="24"/>
                <w:szCs w:val="24"/>
              </w:rPr>
            </w:pPr>
          </w:p>
        </w:tc>
      </w:tr>
      <w:tr w:rsidR="00C010A7" w:rsidTr="001517E2">
        <w:trPr>
          <w:trHeight w:val="736"/>
          <w:jc w:val="center"/>
        </w:trPr>
        <w:tc>
          <w:tcPr>
            <w:tcW w:w="1135" w:type="dxa"/>
            <w:vAlign w:val="center"/>
          </w:tcPr>
          <w:p w:rsidR="00C010A7" w:rsidRDefault="00C010A7"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价格分</w:t>
            </w:r>
          </w:p>
        </w:tc>
        <w:tc>
          <w:tcPr>
            <w:tcW w:w="1276" w:type="dxa"/>
            <w:vAlign w:val="center"/>
          </w:tcPr>
          <w:p w:rsidR="00C010A7" w:rsidRDefault="007B0E04"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30</w:t>
            </w:r>
          </w:p>
        </w:tc>
        <w:tc>
          <w:tcPr>
            <w:tcW w:w="5415" w:type="dxa"/>
            <w:tcBorders>
              <w:right w:val="single" w:sz="4" w:space="0" w:color="auto"/>
            </w:tcBorders>
            <w:vAlign w:val="center"/>
          </w:tcPr>
          <w:p w:rsidR="00C010A7" w:rsidRDefault="00C010A7" w:rsidP="001517E2">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以本次最低投标报价为基准价，投标报价得分=（评标价格/投标报价）×</w:t>
            </w:r>
            <w:r w:rsidR="007B0E04">
              <w:rPr>
                <w:rFonts w:ascii="仿宋_GB2312" w:eastAsia="仿宋_GB2312" w:hAnsiTheme="minorEastAsia"/>
                <w:kern w:val="0"/>
                <w:sz w:val="24"/>
                <w:szCs w:val="24"/>
              </w:rPr>
              <w:t>30</w:t>
            </w:r>
          </w:p>
          <w:p w:rsidR="00C010A7" w:rsidRDefault="00C010A7" w:rsidP="001517E2">
            <w:pPr>
              <w:spacing w:line="168" w:lineRule="auto"/>
              <w:jc w:val="left"/>
              <w:rPr>
                <w:rFonts w:ascii="仿宋_GB2312" w:eastAsia="仿宋_GB2312" w:hAnsiTheme="minorEastAsia"/>
                <w:kern w:val="0"/>
                <w:sz w:val="24"/>
                <w:szCs w:val="24"/>
              </w:rPr>
            </w:pPr>
            <w:r>
              <w:rPr>
                <w:rFonts w:ascii="仿宋_GB2312" w:eastAsia="仿宋_GB2312" w:hAnsi="宋体" w:hint="eastAsia"/>
                <w:kern w:val="0"/>
                <w:sz w:val="24"/>
                <w:szCs w:val="24"/>
              </w:rPr>
              <w:t>依据市财政局有关要求，对参与投标的</w:t>
            </w:r>
            <w:r w:rsidR="009B5279" w:rsidRPr="009B5279">
              <w:rPr>
                <w:rFonts w:ascii="仿宋_GB2312" w:eastAsia="仿宋_GB2312" w:hAnsi="宋体" w:hint="eastAsia"/>
                <w:kern w:val="0"/>
                <w:sz w:val="24"/>
                <w:szCs w:val="24"/>
              </w:rPr>
              <w:t>小型企业、微型企业、监狱企业、残疾人福利性单位</w:t>
            </w:r>
            <w:r>
              <w:rPr>
                <w:rFonts w:ascii="仿宋_GB2312" w:eastAsia="仿宋_GB2312" w:hAnsi="宋体" w:hint="eastAsia"/>
                <w:kern w:val="0"/>
                <w:sz w:val="24"/>
                <w:szCs w:val="24"/>
              </w:rPr>
              <w:t>在评审中给予6%的价格扣除，用扣除后的价格参与评标。</w:t>
            </w:r>
            <w:r w:rsidR="009B5279" w:rsidRPr="009B5279">
              <w:rPr>
                <w:rFonts w:ascii="仿宋_GB2312" w:eastAsia="仿宋_GB2312" w:hAnsi="宋体" w:hint="eastAsia"/>
                <w:kern w:val="0"/>
                <w:sz w:val="24"/>
                <w:szCs w:val="24"/>
              </w:rPr>
              <w:t>小型企业、微型企业、监狱企业、残疾人福利性单位</w:t>
            </w:r>
            <w:r>
              <w:rPr>
                <w:rFonts w:ascii="仿宋_GB2312" w:eastAsia="仿宋_GB2312" w:hAnsi="宋体" w:hint="eastAsia"/>
                <w:kern w:val="0"/>
                <w:sz w:val="24"/>
                <w:szCs w:val="24"/>
              </w:rPr>
              <w:t>的认定采取承诺制，即投标人出具《声明函》即可享受政策优惠。</w:t>
            </w:r>
          </w:p>
        </w:tc>
        <w:tc>
          <w:tcPr>
            <w:tcW w:w="851" w:type="dxa"/>
            <w:tcBorders>
              <w:left w:val="single" w:sz="4" w:space="0" w:color="auto"/>
            </w:tcBorders>
            <w:vAlign w:val="center"/>
          </w:tcPr>
          <w:p w:rsidR="00C010A7" w:rsidRDefault="00C010A7" w:rsidP="001517E2">
            <w:pPr>
              <w:spacing w:line="168" w:lineRule="auto"/>
              <w:jc w:val="center"/>
              <w:rPr>
                <w:rFonts w:ascii="仿宋_GB2312" w:eastAsia="仿宋_GB2312" w:hAnsiTheme="minorEastAsia"/>
                <w:kern w:val="0"/>
                <w:sz w:val="24"/>
                <w:szCs w:val="24"/>
              </w:rPr>
            </w:pPr>
          </w:p>
        </w:tc>
      </w:tr>
      <w:tr w:rsidR="00C010A7" w:rsidTr="001517E2">
        <w:trPr>
          <w:jc w:val="center"/>
        </w:trPr>
        <w:tc>
          <w:tcPr>
            <w:tcW w:w="1135" w:type="dxa"/>
            <w:vAlign w:val="center"/>
          </w:tcPr>
          <w:p w:rsidR="00C010A7" w:rsidRDefault="00C010A7"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售后服务和信誉</w:t>
            </w:r>
          </w:p>
        </w:tc>
        <w:tc>
          <w:tcPr>
            <w:tcW w:w="1276" w:type="dxa"/>
            <w:vAlign w:val="center"/>
          </w:tcPr>
          <w:p w:rsidR="00C010A7" w:rsidRDefault="00822C46"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kern w:val="0"/>
                <w:sz w:val="24"/>
                <w:szCs w:val="24"/>
              </w:rPr>
              <w:t>5</w:t>
            </w:r>
          </w:p>
        </w:tc>
        <w:tc>
          <w:tcPr>
            <w:tcW w:w="5415" w:type="dxa"/>
            <w:tcBorders>
              <w:right w:val="single" w:sz="4" w:space="0" w:color="auto"/>
            </w:tcBorders>
            <w:vAlign w:val="center"/>
          </w:tcPr>
          <w:p w:rsidR="00C010A7" w:rsidRDefault="00C010A7" w:rsidP="001517E2">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1.服务承诺完全满足招标售后服务要求的得</w:t>
            </w:r>
            <w:r w:rsidR="00822C46">
              <w:rPr>
                <w:rFonts w:ascii="仿宋_GB2312" w:eastAsia="仿宋_GB2312" w:hAnsiTheme="minorEastAsia"/>
                <w:kern w:val="0"/>
                <w:sz w:val="24"/>
                <w:szCs w:val="24"/>
              </w:rPr>
              <w:t>2</w:t>
            </w:r>
            <w:r>
              <w:rPr>
                <w:rFonts w:ascii="仿宋_GB2312" w:eastAsia="仿宋_GB2312" w:hAnsiTheme="minorEastAsia" w:hint="eastAsia"/>
                <w:kern w:val="0"/>
                <w:sz w:val="24"/>
                <w:szCs w:val="24"/>
              </w:rPr>
              <w:t>分；</w:t>
            </w:r>
          </w:p>
          <w:p w:rsidR="00C010A7" w:rsidRDefault="00C010A7" w:rsidP="001517E2">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2.售后服务高于招标要求（正偏离）每项加1分，最多加3分。</w:t>
            </w:r>
          </w:p>
        </w:tc>
        <w:tc>
          <w:tcPr>
            <w:tcW w:w="851" w:type="dxa"/>
            <w:tcBorders>
              <w:left w:val="single" w:sz="4" w:space="0" w:color="auto"/>
            </w:tcBorders>
            <w:vAlign w:val="center"/>
          </w:tcPr>
          <w:p w:rsidR="00C010A7" w:rsidRDefault="00C010A7" w:rsidP="001517E2">
            <w:pPr>
              <w:spacing w:line="168" w:lineRule="auto"/>
              <w:jc w:val="center"/>
              <w:rPr>
                <w:rFonts w:ascii="仿宋_GB2312" w:eastAsia="仿宋_GB2312" w:hAnsiTheme="minorEastAsia"/>
                <w:kern w:val="0"/>
                <w:sz w:val="24"/>
                <w:szCs w:val="24"/>
              </w:rPr>
            </w:pPr>
          </w:p>
        </w:tc>
      </w:tr>
      <w:tr w:rsidR="00C010A7" w:rsidTr="001517E2">
        <w:trPr>
          <w:jc w:val="center"/>
        </w:trPr>
        <w:tc>
          <w:tcPr>
            <w:tcW w:w="1135" w:type="dxa"/>
            <w:vAlign w:val="center"/>
          </w:tcPr>
          <w:p w:rsidR="00C010A7" w:rsidRDefault="00C010A7"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合计</w:t>
            </w:r>
          </w:p>
        </w:tc>
        <w:tc>
          <w:tcPr>
            <w:tcW w:w="1276" w:type="dxa"/>
            <w:vAlign w:val="center"/>
          </w:tcPr>
          <w:p w:rsidR="00C010A7" w:rsidRDefault="00C010A7" w:rsidP="001517E2">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C010A7" w:rsidRDefault="00C010A7" w:rsidP="001517E2">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C010A7" w:rsidRDefault="00C010A7" w:rsidP="001517E2">
            <w:pPr>
              <w:spacing w:line="168" w:lineRule="auto"/>
              <w:jc w:val="center"/>
              <w:rPr>
                <w:rFonts w:ascii="仿宋_GB2312" w:eastAsia="仿宋_GB2312" w:hAnsiTheme="minorEastAsia"/>
                <w:kern w:val="0"/>
                <w:sz w:val="24"/>
                <w:szCs w:val="24"/>
              </w:rPr>
            </w:pPr>
          </w:p>
        </w:tc>
      </w:tr>
    </w:tbl>
    <w:p w:rsidR="00C010A7" w:rsidRDefault="00C010A7" w:rsidP="00C010A7">
      <w:pPr>
        <w:spacing w:line="20" w:lineRule="exact"/>
        <w:rPr>
          <w:rFonts w:ascii="仿宋_GB2312" w:eastAsia="仿宋_GB2312" w:hAnsiTheme="minorEastAsia"/>
          <w:sz w:val="32"/>
          <w:szCs w:val="32"/>
        </w:rPr>
      </w:pPr>
    </w:p>
    <w:p w:rsidR="00D44267" w:rsidRDefault="00D44267" w:rsidP="00C010A7">
      <w:pPr>
        <w:ind w:firstLineChars="200" w:firstLine="640"/>
        <w:jc w:val="left"/>
        <w:rPr>
          <w:rFonts w:ascii="仿宋_GB2312" w:eastAsia="仿宋_GB2312" w:hAnsiTheme="minorEastAsia"/>
          <w:sz w:val="32"/>
          <w:szCs w:val="32"/>
        </w:rPr>
      </w:pPr>
    </w:p>
    <w:sectPr w:rsidR="00D4426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F83" w:rsidRDefault="00CD0F83">
      <w:r>
        <w:separator/>
      </w:r>
    </w:p>
  </w:endnote>
  <w:endnote w:type="continuationSeparator" w:id="0">
    <w:p w:rsidR="00CD0F83" w:rsidRDefault="00CD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D44267" w:rsidRDefault="00447129">
            <w:pPr>
              <w:pStyle w:val="af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E3A4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E3A48">
              <w:rPr>
                <w:b/>
                <w:bCs/>
                <w:noProof/>
              </w:rPr>
              <w:t>27</w:t>
            </w:r>
            <w:r>
              <w:rPr>
                <w:b/>
                <w:bCs/>
                <w:sz w:val="24"/>
                <w:szCs w:val="24"/>
              </w:rPr>
              <w:fldChar w:fldCharType="end"/>
            </w:r>
          </w:p>
        </w:sdtContent>
      </w:sdt>
    </w:sdtContent>
  </w:sdt>
  <w:p w:rsidR="00D44267" w:rsidRDefault="00D44267">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F83" w:rsidRDefault="00CD0F83">
      <w:r>
        <w:separator/>
      </w:r>
    </w:p>
  </w:footnote>
  <w:footnote w:type="continuationSeparator" w:id="0">
    <w:p w:rsidR="00CD0F83" w:rsidRDefault="00CD0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3E"/>
    <w:rsid w:val="000003BB"/>
    <w:rsid w:val="00013031"/>
    <w:rsid w:val="00025899"/>
    <w:rsid w:val="000524BD"/>
    <w:rsid w:val="00070BBA"/>
    <w:rsid w:val="00071CE9"/>
    <w:rsid w:val="00074CA6"/>
    <w:rsid w:val="00094200"/>
    <w:rsid w:val="000A2010"/>
    <w:rsid w:val="000A6169"/>
    <w:rsid w:val="000C4A41"/>
    <w:rsid w:val="000D3FEC"/>
    <w:rsid w:val="000F4352"/>
    <w:rsid w:val="000F73CD"/>
    <w:rsid w:val="00142B17"/>
    <w:rsid w:val="0015330E"/>
    <w:rsid w:val="00154FE9"/>
    <w:rsid w:val="00162400"/>
    <w:rsid w:val="00162DED"/>
    <w:rsid w:val="00182274"/>
    <w:rsid w:val="0018578F"/>
    <w:rsid w:val="0018753B"/>
    <w:rsid w:val="001A4154"/>
    <w:rsid w:val="001B43E6"/>
    <w:rsid w:val="001D13DE"/>
    <w:rsid w:val="001E1132"/>
    <w:rsid w:val="001E13B4"/>
    <w:rsid w:val="001E431C"/>
    <w:rsid w:val="001E5300"/>
    <w:rsid w:val="001E6ABB"/>
    <w:rsid w:val="00203CBD"/>
    <w:rsid w:val="00226B46"/>
    <w:rsid w:val="00236149"/>
    <w:rsid w:val="0024526E"/>
    <w:rsid w:val="0025130E"/>
    <w:rsid w:val="00256904"/>
    <w:rsid w:val="002769E9"/>
    <w:rsid w:val="002A0343"/>
    <w:rsid w:val="002A278F"/>
    <w:rsid w:val="002B6E55"/>
    <w:rsid w:val="002B7015"/>
    <w:rsid w:val="002C121C"/>
    <w:rsid w:val="002D46B9"/>
    <w:rsid w:val="002E15AC"/>
    <w:rsid w:val="002F1078"/>
    <w:rsid w:val="003165D1"/>
    <w:rsid w:val="0032191E"/>
    <w:rsid w:val="003237B2"/>
    <w:rsid w:val="00324222"/>
    <w:rsid w:val="003262D3"/>
    <w:rsid w:val="00326499"/>
    <w:rsid w:val="00326C48"/>
    <w:rsid w:val="00341B91"/>
    <w:rsid w:val="00345D60"/>
    <w:rsid w:val="003519EE"/>
    <w:rsid w:val="003532F6"/>
    <w:rsid w:val="00354B2E"/>
    <w:rsid w:val="0035792D"/>
    <w:rsid w:val="00360144"/>
    <w:rsid w:val="00371741"/>
    <w:rsid w:val="003953B6"/>
    <w:rsid w:val="003A4108"/>
    <w:rsid w:val="003A5152"/>
    <w:rsid w:val="003A5343"/>
    <w:rsid w:val="003C0105"/>
    <w:rsid w:val="003C0DF4"/>
    <w:rsid w:val="003D7342"/>
    <w:rsid w:val="003F76BA"/>
    <w:rsid w:val="003F7E56"/>
    <w:rsid w:val="0041443E"/>
    <w:rsid w:val="0043777C"/>
    <w:rsid w:val="00442B79"/>
    <w:rsid w:val="00442E5A"/>
    <w:rsid w:val="00447129"/>
    <w:rsid w:val="004575F4"/>
    <w:rsid w:val="00460B61"/>
    <w:rsid w:val="004627F4"/>
    <w:rsid w:val="004665E8"/>
    <w:rsid w:val="00470017"/>
    <w:rsid w:val="00475653"/>
    <w:rsid w:val="00486A31"/>
    <w:rsid w:val="00493076"/>
    <w:rsid w:val="004A6DC7"/>
    <w:rsid w:val="004B14D7"/>
    <w:rsid w:val="004B58F1"/>
    <w:rsid w:val="004C0F98"/>
    <w:rsid w:val="004C415C"/>
    <w:rsid w:val="004C7BF2"/>
    <w:rsid w:val="004E4D8C"/>
    <w:rsid w:val="004E7631"/>
    <w:rsid w:val="004F1E27"/>
    <w:rsid w:val="004F30FC"/>
    <w:rsid w:val="004F6026"/>
    <w:rsid w:val="005027D5"/>
    <w:rsid w:val="00503D36"/>
    <w:rsid w:val="005046E2"/>
    <w:rsid w:val="00505F1F"/>
    <w:rsid w:val="005064C5"/>
    <w:rsid w:val="005072D0"/>
    <w:rsid w:val="00516029"/>
    <w:rsid w:val="00516EB6"/>
    <w:rsid w:val="00520835"/>
    <w:rsid w:val="0052511D"/>
    <w:rsid w:val="00531087"/>
    <w:rsid w:val="00554F8B"/>
    <w:rsid w:val="005552BC"/>
    <w:rsid w:val="0055704C"/>
    <w:rsid w:val="0056138E"/>
    <w:rsid w:val="00564874"/>
    <w:rsid w:val="00573F5D"/>
    <w:rsid w:val="00580FB1"/>
    <w:rsid w:val="005844EA"/>
    <w:rsid w:val="005A11A0"/>
    <w:rsid w:val="005D3ECC"/>
    <w:rsid w:val="005E0AAB"/>
    <w:rsid w:val="005E1EC9"/>
    <w:rsid w:val="00605E4F"/>
    <w:rsid w:val="0062469A"/>
    <w:rsid w:val="006430D7"/>
    <w:rsid w:val="0064339C"/>
    <w:rsid w:val="0064438C"/>
    <w:rsid w:val="006462C1"/>
    <w:rsid w:val="00654638"/>
    <w:rsid w:val="00672583"/>
    <w:rsid w:val="00676937"/>
    <w:rsid w:val="006927E8"/>
    <w:rsid w:val="006B0C6C"/>
    <w:rsid w:val="006B536E"/>
    <w:rsid w:val="006C1589"/>
    <w:rsid w:val="006D5A36"/>
    <w:rsid w:val="006E3748"/>
    <w:rsid w:val="006E3A48"/>
    <w:rsid w:val="006F57DD"/>
    <w:rsid w:val="00702226"/>
    <w:rsid w:val="00710B0C"/>
    <w:rsid w:val="00712DEA"/>
    <w:rsid w:val="0072788E"/>
    <w:rsid w:val="00741C33"/>
    <w:rsid w:val="0074298E"/>
    <w:rsid w:val="00771250"/>
    <w:rsid w:val="007A03CF"/>
    <w:rsid w:val="007A3E46"/>
    <w:rsid w:val="007B0E04"/>
    <w:rsid w:val="007D1CDB"/>
    <w:rsid w:val="007E2511"/>
    <w:rsid w:val="007E4E7D"/>
    <w:rsid w:val="007E5F74"/>
    <w:rsid w:val="007F2F2B"/>
    <w:rsid w:val="007F33CB"/>
    <w:rsid w:val="00821527"/>
    <w:rsid w:val="00822C46"/>
    <w:rsid w:val="00852E69"/>
    <w:rsid w:val="00857C3B"/>
    <w:rsid w:val="008B7E49"/>
    <w:rsid w:val="008D0780"/>
    <w:rsid w:val="008D7D05"/>
    <w:rsid w:val="008F310A"/>
    <w:rsid w:val="008F7201"/>
    <w:rsid w:val="0091683B"/>
    <w:rsid w:val="00931275"/>
    <w:rsid w:val="00931BBF"/>
    <w:rsid w:val="00945729"/>
    <w:rsid w:val="00950C55"/>
    <w:rsid w:val="009518D1"/>
    <w:rsid w:val="00952277"/>
    <w:rsid w:val="009574AF"/>
    <w:rsid w:val="00961C55"/>
    <w:rsid w:val="00974EB0"/>
    <w:rsid w:val="009831A7"/>
    <w:rsid w:val="009A65AB"/>
    <w:rsid w:val="009B42D7"/>
    <w:rsid w:val="009B5279"/>
    <w:rsid w:val="009C32FE"/>
    <w:rsid w:val="009C4414"/>
    <w:rsid w:val="00A11FBD"/>
    <w:rsid w:val="00A13DF6"/>
    <w:rsid w:val="00A14B36"/>
    <w:rsid w:val="00A31276"/>
    <w:rsid w:val="00A55A09"/>
    <w:rsid w:val="00A60659"/>
    <w:rsid w:val="00A64337"/>
    <w:rsid w:val="00A72D4C"/>
    <w:rsid w:val="00A74CE9"/>
    <w:rsid w:val="00A76122"/>
    <w:rsid w:val="00A9422D"/>
    <w:rsid w:val="00AA6B4F"/>
    <w:rsid w:val="00AA7D52"/>
    <w:rsid w:val="00AB4B0F"/>
    <w:rsid w:val="00AE6411"/>
    <w:rsid w:val="00AF2AB2"/>
    <w:rsid w:val="00B033F0"/>
    <w:rsid w:val="00B16AF3"/>
    <w:rsid w:val="00B3234E"/>
    <w:rsid w:val="00B363B1"/>
    <w:rsid w:val="00B375F8"/>
    <w:rsid w:val="00B37A8F"/>
    <w:rsid w:val="00B41F7B"/>
    <w:rsid w:val="00B5397C"/>
    <w:rsid w:val="00B76219"/>
    <w:rsid w:val="00B76E87"/>
    <w:rsid w:val="00B81621"/>
    <w:rsid w:val="00B9057D"/>
    <w:rsid w:val="00B96701"/>
    <w:rsid w:val="00BA52EC"/>
    <w:rsid w:val="00BC71BB"/>
    <w:rsid w:val="00BD1714"/>
    <w:rsid w:val="00BD3B2E"/>
    <w:rsid w:val="00C010A7"/>
    <w:rsid w:val="00C24522"/>
    <w:rsid w:val="00C579D6"/>
    <w:rsid w:val="00C606FD"/>
    <w:rsid w:val="00C61FA7"/>
    <w:rsid w:val="00C63951"/>
    <w:rsid w:val="00C776AD"/>
    <w:rsid w:val="00CA4F49"/>
    <w:rsid w:val="00CB1F07"/>
    <w:rsid w:val="00CC4831"/>
    <w:rsid w:val="00CC71DD"/>
    <w:rsid w:val="00CD0270"/>
    <w:rsid w:val="00CD0F83"/>
    <w:rsid w:val="00CD61DF"/>
    <w:rsid w:val="00CD6D96"/>
    <w:rsid w:val="00CD7014"/>
    <w:rsid w:val="00D016F3"/>
    <w:rsid w:val="00D141A5"/>
    <w:rsid w:val="00D21734"/>
    <w:rsid w:val="00D309C0"/>
    <w:rsid w:val="00D44267"/>
    <w:rsid w:val="00D6792C"/>
    <w:rsid w:val="00D80497"/>
    <w:rsid w:val="00D965C6"/>
    <w:rsid w:val="00DA44CA"/>
    <w:rsid w:val="00DA6987"/>
    <w:rsid w:val="00DB400C"/>
    <w:rsid w:val="00DC4268"/>
    <w:rsid w:val="00DC577C"/>
    <w:rsid w:val="00DE3A0E"/>
    <w:rsid w:val="00DF3FBD"/>
    <w:rsid w:val="00E273E9"/>
    <w:rsid w:val="00E4146C"/>
    <w:rsid w:val="00E63CA8"/>
    <w:rsid w:val="00E82873"/>
    <w:rsid w:val="00EC5C26"/>
    <w:rsid w:val="00ED2BC0"/>
    <w:rsid w:val="00EE773B"/>
    <w:rsid w:val="00EF04D2"/>
    <w:rsid w:val="00F4453F"/>
    <w:rsid w:val="00F65437"/>
    <w:rsid w:val="00F66DD4"/>
    <w:rsid w:val="00F73337"/>
    <w:rsid w:val="00F75FB0"/>
    <w:rsid w:val="00F83E92"/>
    <w:rsid w:val="00F9205C"/>
    <w:rsid w:val="00FA39AC"/>
    <w:rsid w:val="00FB48C3"/>
    <w:rsid w:val="00FB786E"/>
    <w:rsid w:val="00FC1570"/>
    <w:rsid w:val="00FC2E4E"/>
    <w:rsid w:val="00FC3627"/>
    <w:rsid w:val="00FE294D"/>
    <w:rsid w:val="00FF7B61"/>
    <w:rsid w:val="00FF7BA9"/>
    <w:rsid w:val="0DA24D56"/>
    <w:rsid w:val="1D1900BD"/>
    <w:rsid w:val="1D4E304F"/>
    <w:rsid w:val="282861E1"/>
    <w:rsid w:val="28330482"/>
    <w:rsid w:val="2B9D76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92737EA-B31E-4EBA-9736-D0CC78A4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af0">
    <w:name w:val="annotation subject"/>
    <w:basedOn w:val="af1"/>
    <w:next w:val="af1"/>
    <w:link w:val="Char0"/>
    <w:qFormat/>
    <w:pPr>
      <w:autoSpaceDE/>
      <w:autoSpaceDN/>
      <w:adjustRightInd/>
      <w:textAlignment w:val="auto"/>
    </w:pPr>
    <w:rPr>
      <w:rFonts w:ascii="Times New Roman"/>
      <w:b/>
      <w:bCs/>
      <w:kern w:val="2"/>
      <w:sz w:val="21"/>
      <w:szCs w:val="24"/>
    </w:rPr>
  </w:style>
  <w:style w:type="paragraph" w:styleId="af1">
    <w:name w:val="annotation text"/>
    <w:basedOn w:val="ab"/>
    <w:link w:val="Char1"/>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2">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3">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4">
    <w:name w:val="Document Map"/>
    <w:basedOn w:val="ab"/>
    <w:link w:val="Char2"/>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6">
    <w:name w:val="Body Text"/>
    <w:basedOn w:val="ab"/>
    <w:link w:val="Char3"/>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7">
    <w:name w:val="Body Text Indent"/>
    <w:basedOn w:val="ab"/>
    <w:link w:val="Char4"/>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8">
    <w:name w:val="Plain Text"/>
    <w:basedOn w:val="ab"/>
    <w:link w:val="Char5"/>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9">
    <w:name w:val="Date"/>
    <w:basedOn w:val="ab"/>
    <w:next w:val="ab"/>
    <w:link w:val="Char6"/>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a">
    <w:name w:val="Balloon Text"/>
    <w:basedOn w:val="ab"/>
    <w:link w:val="Char7"/>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b">
    <w:name w:val="footer"/>
    <w:basedOn w:val="ab"/>
    <w:link w:val="Char8"/>
    <w:uiPriority w:val="99"/>
    <w:unhideWhenUsed/>
    <w:qFormat/>
    <w:pPr>
      <w:tabs>
        <w:tab w:val="center" w:pos="4153"/>
        <w:tab w:val="right" w:pos="8306"/>
      </w:tabs>
      <w:snapToGrid w:val="0"/>
      <w:jc w:val="left"/>
    </w:pPr>
    <w:rPr>
      <w:sz w:val="18"/>
      <w:szCs w:val="18"/>
    </w:rPr>
  </w:style>
  <w:style w:type="paragraph" w:styleId="afc">
    <w:name w:val="header"/>
    <w:basedOn w:val="ab"/>
    <w:link w:val="Char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d">
    <w:name w:val="Subtitle"/>
    <w:basedOn w:val="ab"/>
    <w:next w:val="ab"/>
    <w:link w:val="Chara"/>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e">
    <w:name w:val="Normal (Web)"/>
    <w:basedOn w:val="ab"/>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character" w:styleId="aff0">
    <w:name w:val="Strong"/>
    <w:basedOn w:val="ad"/>
    <w:qFormat/>
    <w:rPr>
      <w:b/>
      <w:bCs/>
    </w:rPr>
  </w:style>
  <w:style w:type="character" w:styleId="aff1">
    <w:name w:val="page number"/>
    <w:basedOn w:val="ad"/>
    <w:qFormat/>
  </w:style>
  <w:style w:type="character" w:styleId="aff2">
    <w:name w:val="FollowedHyperlink"/>
    <w:basedOn w:val="ad"/>
    <w:uiPriority w:val="99"/>
    <w:unhideWhenUsed/>
    <w:qFormat/>
    <w:rPr>
      <w:color w:val="800080" w:themeColor="followedHyperlink"/>
      <w:u w:val="single"/>
    </w:rPr>
  </w:style>
  <w:style w:type="character" w:styleId="aff3">
    <w:name w:val="Emphasis"/>
    <w:qFormat/>
    <w:rPr>
      <w:i/>
      <w:iCs/>
    </w:rPr>
  </w:style>
  <w:style w:type="character" w:styleId="aff4">
    <w:name w:val="Hyperlink"/>
    <w:uiPriority w:val="99"/>
    <w:qFormat/>
    <w:rPr>
      <w:color w:val="0000FF"/>
      <w:u w:val="single"/>
    </w:rPr>
  </w:style>
  <w:style w:type="character" w:styleId="aff5">
    <w:name w:val="annotation reference"/>
    <w:unhideWhenUsed/>
    <w:qFormat/>
    <w:rPr>
      <w:sz w:val="21"/>
      <w:szCs w:val="21"/>
    </w:rPr>
  </w:style>
  <w:style w:type="table" w:styleId="aff6">
    <w:name w:val="Table Grid"/>
    <w:basedOn w:val="a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Theme"/>
    <w:basedOn w:val="a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6">
    <w:name w:val="日期 Char"/>
    <w:basedOn w:val="ad"/>
    <w:link w:val="af9"/>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9">
    <w:name w:val="页眉 Char"/>
    <w:basedOn w:val="ad"/>
    <w:link w:val="afc"/>
    <w:qFormat/>
    <w:rPr>
      <w:sz w:val="18"/>
      <w:szCs w:val="18"/>
    </w:rPr>
  </w:style>
  <w:style w:type="character" w:customStyle="1" w:styleId="Char8">
    <w:name w:val="页脚 Char"/>
    <w:basedOn w:val="ad"/>
    <w:link w:val="afb"/>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c">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f"/>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5">
    <w:name w:val="纯文本 Char"/>
    <w:basedOn w:val="ad"/>
    <w:link w:val="af8"/>
    <w:qFormat/>
    <w:rPr>
      <w:rFonts w:ascii="宋体" w:eastAsia="宋体" w:hAnsi="Courier New" w:cs="Times New Roman"/>
      <w:szCs w:val="20"/>
      <w:shd w:val="clear" w:color="auto" w:fill="FFFFFF"/>
    </w:rPr>
  </w:style>
  <w:style w:type="character" w:customStyle="1" w:styleId="Char4">
    <w:name w:val="正文文本缩进 Char"/>
    <w:basedOn w:val="ad"/>
    <w:link w:val="af7"/>
    <w:qFormat/>
    <w:rPr>
      <w:rFonts w:ascii="Times New Roman" w:eastAsia="宋体" w:hAnsi="Times New Roman" w:cs="Times New Roman"/>
      <w:szCs w:val="24"/>
      <w:shd w:val="clear" w:color="auto" w:fill="FFFFFF"/>
    </w:rPr>
  </w:style>
  <w:style w:type="character" w:customStyle="1" w:styleId="Char3">
    <w:name w:val="正文文本 Char"/>
    <w:basedOn w:val="ad"/>
    <w:link w:val="af6"/>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1"/>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Char2">
    <w:name w:val="文档结构图 Char"/>
    <w:basedOn w:val="ad"/>
    <w:link w:val="af4"/>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rPr>
      <w:rFonts w:ascii="Times New Roman" w:eastAsia="宋体" w:hAnsi="Times New Roman" w:cs="Times New Roman"/>
      <w:sz w:val="16"/>
      <w:szCs w:val="16"/>
      <w:shd w:val="clear" w:color="auto" w:fill="FFFFFF"/>
    </w:rPr>
  </w:style>
  <w:style w:type="paragraph" w:customStyle="1" w:styleId="410">
    <w:name w:val="样式41"/>
    <w:basedOn w:val="ab"/>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7">
    <w:name w:val="批注框文本 Char"/>
    <w:basedOn w:val="ad"/>
    <w:link w:val="afa"/>
    <w:semiHidden/>
    <w:rPr>
      <w:rFonts w:ascii="Times New Roman" w:eastAsia="宋体" w:hAnsi="Times New Roman" w:cs="Times New Roman"/>
      <w:sz w:val="18"/>
      <w:szCs w:val="18"/>
      <w:shd w:val="clear" w:color="auto" w:fill="FFFFFF"/>
    </w:rPr>
  </w:style>
  <w:style w:type="character" w:customStyle="1" w:styleId="Char0">
    <w:name w:val="批注主题 Char"/>
    <w:basedOn w:val="Char1"/>
    <w:link w:val="af0"/>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a">
    <w:name w:val="副标题 Char"/>
    <w:basedOn w:val="ad"/>
    <w:link w:val="afd"/>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4"/>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7"/>
    <w:link w:val="Chare"/>
    <w:qFormat/>
    <w:pPr>
      <w:spacing w:before="60" w:after="60"/>
      <w:ind w:firstLineChars="0" w:firstLine="482"/>
      <w:jc w:val="left"/>
    </w:pPr>
    <w:rPr>
      <w:rFonts w:ascii="宋体" w:hAnsi="宋体"/>
      <w:kern w:val="0"/>
      <w:sz w:val="24"/>
      <w:szCs w:val="20"/>
    </w:rPr>
  </w:style>
  <w:style w:type="character" w:customStyle="1" w:styleId="Chare">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4"/>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0"/>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4"/>
    <w:link w:val="Charf1"/>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f"/>
    <w:qFormat/>
    <w:pPr>
      <w:numPr>
        <w:numId w:val="10"/>
      </w:numPr>
      <w:spacing w:beforeLines="50" w:afterLines="50"/>
      <w:ind w:firstLineChars="200" w:firstLine="200"/>
      <w:jc w:val="both"/>
    </w:pPr>
    <w:rPr>
      <w:color w:val="000000"/>
    </w:rPr>
  </w:style>
  <w:style w:type="paragraph" w:customStyle="1" w:styleId="2">
    <w:name w:val="方案标题2"/>
    <w:basedOn w:val="aff"/>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2"/>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4"/>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5"/>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6"/>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qFormat/>
    <w:rPr>
      <w:rFonts w:ascii="黑体" w:eastAsia="黑体" w:hAnsi="黑体" w:cs="Times New Roman"/>
      <w:sz w:val="30"/>
      <w:szCs w:val="30"/>
      <w:shd w:val="clear" w:color="auto" w:fill="FFFFFF"/>
    </w:rPr>
  </w:style>
  <w:style w:type="character" w:customStyle="1" w:styleId="Charf6">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7"/>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8"/>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6"/>
    <w:qFormat/>
    <w:rPr>
      <w:rFonts w:ascii="宋体" w:eastAsia="宋体" w:hAnsi="宋体" w:cs="Times New Roman"/>
      <w:sz w:val="24"/>
      <w:szCs w:val="24"/>
      <w:shd w:val="clear" w:color="auto" w:fill="FFFFFF"/>
    </w:rPr>
  </w:style>
  <w:style w:type="character" w:customStyle="1" w:styleId="Charf8">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9"/>
    <w:qFormat/>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b"/>
    <w:qFormat/>
    <w:pPr>
      <w:numPr>
        <w:numId w:val="18"/>
      </w:numPr>
      <w:spacing w:beforeLines="25" w:afterLines="25"/>
      <w:ind w:firstLine="0"/>
    </w:pPr>
    <w:rPr>
      <w:rFonts w:ascii="宋体" w:hAnsi="宋体"/>
      <w:b/>
      <w:kern w:val="2"/>
      <w:sz w:val="28"/>
      <w:szCs w:val="28"/>
    </w:rPr>
  </w:style>
  <w:style w:type="character" w:customStyle="1" w:styleId="Charfb">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c"/>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d"/>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d">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
    <w:qFormat/>
    <w:pPr>
      <w:spacing w:after="81"/>
      <w:ind w:firstLineChars="0" w:firstLine="0"/>
    </w:pPr>
  </w:style>
  <w:style w:type="character" w:customStyle="1" w:styleId="Charfe">
    <w:name w:val="段内主题 Char"/>
    <w:link w:val="a1"/>
    <w:qFormat/>
    <w:rPr>
      <w:rFonts w:ascii="宋体" w:eastAsia="宋体" w:hAnsi="宋体" w:cs="Times New Roman"/>
      <w:b/>
      <w:sz w:val="24"/>
      <w:szCs w:val="24"/>
      <w:shd w:val="clear" w:color="auto" w:fill="FFFFFF"/>
    </w:rPr>
  </w:style>
  <w:style w:type="character" w:customStyle="1" w:styleId="Charff">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0"/>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1"/>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2"/>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pPr>
      <w:spacing w:line="200" w:lineRule="atLeast"/>
    </w:pPr>
    <w:rPr>
      <w:rFonts w:ascii="宋体" w:eastAsia="宋体" w:hAnsi="宋体"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654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176F9-C678-4759-B379-68228307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1439</Words>
  <Characters>8205</Characters>
  <Application>Microsoft Office Word</Application>
  <DocSecurity>0</DocSecurity>
  <Lines>68</Lines>
  <Paragraphs>19</Paragraphs>
  <ScaleCrop>false</ScaleCrop>
  <Company>Microsoft</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2</cp:revision>
  <cp:lastPrinted>2021-12-14T08:37:00Z</cp:lastPrinted>
  <dcterms:created xsi:type="dcterms:W3CDTF">2021-12-14T09:21:00Z</dcterms:created>
  <dcterms:modified xsi:type="dcterms:W3CDTF">2021-12-14T09:21:00Z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