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98B" w:rsidRDefault="00D3398B" w:rsidP="00A153BD">
      <w:pPr>
        <w:rPr>
          <w:rFonts w:ascii="仿宋" w:eastAsia="仿宋" w:hAnsi="仿宋" w:cs="仿宋"/>
          <w:b/>
          <w:bCs/>
          <w:sz w:val="44"/>
          <w:szCs w:val="44"/>
        </w:rPr>
      </w:pPr>
    </w:p>
    <w:p w:rsidR="00D3398B" w:rsidRDefault="00D3398B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D3398B" w:rsidRDefault="00D3398B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中标确认书</w:t>
      </w:r>
    </w:p>
    <w:p w:rsidR="00D3398B" w:rsidRDefault="00D3398B">
      <w:pPr>
        <w:ind w:firstLine="420"/>
        <w:rPr>
          <w:rFonts w:ascii="仿宋" w:eastAsia="仿宋" w:hAnsi="仿宋" w:cs="仿宋"/>
          <w:sz w:val="30"/>
          <w:szCs w:val="30"/>
        </w:rPr>
      </w:pPr>
    </w:p>
    <w:p w:rsidR="00D3398B" w:rsidRDefault="00D3398B">
      <w:pPr>
        <w:ind w:firstLine="4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本中心</w:t>
      </w:r>
      <w:r>
        <w:rPr>
          <w:rFonts w:ascii="仿宋" w:eastAsia="仿宋" w:hAnsi="仿宋" w:cs="仿宋"/>
          <w:sz w:val="30"/>
          <w:szCs w:val="30"/>
        </w:rPr>
        <w:t>2020</w:t>
      </w:r>
      <w:r>
        <w:rPr>
          <w:rFonts w:ascii="仿宋" w:eastAsia="仿宋" w:hAnsi="仿宋" w:cs="仿宋" w:hint="eastAsia"/>
          <w:sz w:val="30"/>
          <w:szCs w:val="30"/>
        </w:rPr>
        <w:t>年预算中的“</w:t>
      </w:r>
      <w:r w:rsidR="008F7D60">
        <w:rPr>
          <w:rFonts w:ascii="仿宋" w:eastAsia="仿宋" w:hAnsi="仿宋" w:cs="仿宋" w:hint="eastAsia"/>
          <w:sz w:val="30"/>
          <w:szCs w:val="30"/>
        </w:rPr>
        <w:t>拆迁安置改造</w:t>
      </w:r>
      <w:r>
        <w:rPr>
          <w:rFonts w:ascii="仿宋" w:eastAsia="仿宋" w:hAnsi="仿宋" w:cs="仿宋" w:hint="eastAsia"/>
          <w:sz w:val="30"/>
          <w:szCs w:val="30"/>
        </w:rPr>
        <w:t>”项目，自</w:t>
      </w:r>
      <w:r w:rsidR="008F7D60">
        <w:rPr>
          <w:rFonts w:ascii="仿宋" w:eastAsia="仿宋" w:hAnsi="仿宋" w:cs="仿宋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8F7D60">
        <w:rPr>
          <w:rFonts w:ascii="仿宋" w:eastAsia="仿宋" w:hAnsi="仿宋" w:cs="仿宋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日起开始公示采购需求书</w:t>
      </w:r>
      <w:r w:rsidR="008F7D60">
        <w:rPr>
          <w:rFonts w:ascii="仿宋" w:eastAsia="仿宋" w:hAnsi="仿宋" w:cs="仿宋" w:hint="eastAsia"/>
          <w:sz w:val="30"/>
          <w:szCs w:val="30"/>
        </w:rPr>
        <w:t>并</w:t>
      </w:r>
      <w:r w:rsidR="008F7D60">
        <w:rPr>
          <w:rFonts w:ascii="仿宋" w:eastAsia="仿宋" w:hAnsi="仿宋" w:cs="仿宋"/>
          <w:sz w:val="30"/>
          <w:szCs w:val="30"/>
        </w:rPr>
        <w:t>接受报名</w:t>
      </w:r>
      <w:r>
        <w:rPr>
          <w:rFonts w:ascii="仿宋" w:eastAsia="仿宋" w:hAnsi="仿宋" w:cs="仿宋" w:hint="eastAsia"/>
          <w:sz w:val="30"/>
          <w:szCs w:val="30"/>
        </w:rPr>
        <w:t>，</w:t>
      </w:r>
      <w:r w:rsidR="008F7D60">
        <w:rPr>
          <w:rFonts w:ascii="仿宋" w:eastAsia="仿宋" w:hAnsi="仿宋" w:cs="仿宋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8F7D60">
        <w:rPr>
          <w:rFonts w:ascii="仿宋" w:eastAsia="仿宋" w:hAnsi="仿宋" w:cs="仿宋"/>
          <w:sz w:val="30"/>
          <w:szCs w:val="30"/>
        </w:rPr>
        <w:t>14</w:t>
      </w:r>
      <w:r w:rsidR="008F7D60">
        <w:rPr>
          <w:rFonts w:ascii="仿宋" w:eastAsia="仿宋" w:hAnsi="仿宋" w:cs="仿宋" w:hint="eastAsia"/>
          <w:sz w:val="30"/>
          <w:szCs w:val="30"/>
        </w:rPr>
        <w:t>日下午三点</w:t>
      </w:r>
      <w:r>
        <w:rPr>
          <w:rFonts w:ascii="仿宋" w:eastAsia="仿宋" w:hAnsi="仿宋" w:cs="仿宋" w:hint="eastAsia"/>
          <w:sz w:val="30"/>
          <w:szCs w:val="30"/>
        </w:rPr>
        <w:t>结束报名工作</w:t>
      </w:r>
      <w:r>
        <w:rPr>
          <w:rFonts w:ascii="仿宋" w:eastAsia="仿宋" w:hAnsi="仿宋" w:cs="仿宋"/>
          <w:sz w:val="30"/>
          <w:szCs w:val="30"/>
        </w:rPr>
        <w:t>,</w:t>
      </w:r>
      <w:r>
        <w:rPr>
          <w:rFonts w:ascii="仿宋" w:eastAsia="仿宋" w:hAnsi="仿宋" w:cs="仿宋" w:hint="eastAsia"/>
          <w:sz w:val="30"/>
          <w:szCs w:val="30"/>
        </w:rPr>
        <w:t>于</w:t>
      </w:r>
      <w:r w:rsidR="008F7D60">
        <w:rPr>
          <w:rFonts w:ascii="仿宋" w:eastAsia="仿宋" w:hAnsi="仿宋" w:cs="仿宋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8F7D60">
        <w:rPr>
          <w:rFonts w:ascii="仿宋" w:eastAsia="仿宋" w:hAnsi="仿宋" w:cs="仿宋"/>
          <w:sz w:val="30"/>
          <w:szCs w:val="30"/>
        </w:rPr>
        <w:t>14</w:t>
      </w:r>
      <w:r>
        <w:rPr>
          <w:rFonts w:ascii="仿宋" w:eastAsia="仿宋" w:hAnsi="仿宋" w:cs="仿宋" w:hint="eastAsia"/>
          <w:sz w:val="30"/>
          <w:szCs w:val="30"/>
        </w:rPr>
        <w:t>日下午</w:t>
      </w:r>
      <w:r w:rsidR="008F7D60">
        <w:rPr>
          <w:rFonts w:ascii="仿宋" w:eastAsia="仿宋" w:hAnsi="仿宋" w:cs="仿宋" w:hint="eastAsia"/>
          <w:sz w:val="30"/>
          <w:szCs w:val="30"/>
        </w:rPr>
        <w:t>四点</w:t>
      </w:r>
      <w:r>
        <w:rPr>
          <w:rFonts w:ascii="仿宋" w:eastAsia="仿宋" w:hAnsi="仿宋" w:cs="仿宋" w:hint="eastAsia"/>
          <w:sz w:val="30"/>
          <w:szCs w:val="30"/>
        </w:rPr>
        <w:t>在</w:t>
      </w:r>
      <w:r>
        <w:rPr>
          <w:rFonts w:ascii="仿宋" w:eastAsia="仿宋" w:hAnsi="仿宋" w:cs="仿宋"/>
          <w:sz w:val="30"/>
          <w:szCs w:val="30"/>
        </w:rPr>
        <w:t>1209</w:t>
      </w:r>
      <w:r>
        <w:rPr>
          <w:rFonts w:ascii="仿宋" w:eastAsia="仿宋" w:hAnsi="仿宋" w:cs="仿宋" w:hint="eastAsia"/>
          <w:sz w:val="30"/>
          <w:szCs w:val="30"/>
        </w:rPr>
        <w:t>室举行开标、评标工作，经过评标小组的认真、规范的评判，三家投标单位的评标结果如下：</w:t>
      </w:r>
      <w:r>
        <w:rPr>
          <w:rFonts w:ascii="仿宋" w:eastAsia="仿宋" w:hAnsi="仿宋" w:cs="仿宋"/>
          <w:sz w:val="30"/>
          <w:szCs w:val="30"/>
        </w:rPr>
        <w:t xml:space="preserve"> </w:t>
      </w:r>
    </w:p>
    <w:tbl>
      <w:tblPr>
        <w:tblpPr w:leftFromText="180" w:rightFromText="180" w:vertAnchor="text" w:horzAnchor="page" w:tblpX="1585" w:tblpY="459"/>
        <w:tblOverlap w:val="never"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5400"/>
        <w:gridCol w:w="1440"/>
        <w:gridCol w:w="1106"/>
      </w:tblGrid>
      <w:tr w:rsidR="00D3398B" w:rsidRPr="00F877FA" w:rsidTr="00425AED">
        <w:tc>
          <w:tcPr>
            <w:tcW w:w="828" w:type="dxa"/>
          </w:tcPr>
          <w:p w:rsidR="00D3398B" w:rsidRPr="00F877FA" w:rsidRDefault="00D3398B" w:rsidP="00425AED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877FA"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5400" w:type="dxa"/>
          </w:tcPr>
          <w:p w:rsidR="00D3398B" w:rsidRPr="00F877FA" w:rsidRDefault="00D3398B" w:rsidP="00425AE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F877FA">
              <w:rPr>
                <w:rFonts w:ascii="仿宋" w:eastAsia="仿宋" w:hAnsi="仿宋" w:cs="仿宋" w:hint="eastAsia"/>
                <w:sz w:val="30"/>
                <w:szCs w:val="30"/>
              </w:rPr>
              <w:t>投</w:t>
            </w:r>
            <w:r w:rsidRPr="00F877FA">
              <w:rPr>
                <w:rFonts w:ascii="仿宋" w:eastAsia="仿宋" w:hAnsi="仿宋" w:cs="仿宋"/>
                <w:sz w:val="30"/>
                <w:szCs w:val="30"/>
              </w:rPr>
              <w:t xml:space="preserve">  </w:t>
            </w:r>
            <w:r w:rsidRPr="00F877FA">
              <w:rPr>
                <w:rFonts w:ascii="仿宋" w:eastAsia="仿宋" w:hAnsi="仿宋" w:cs="仿宋" w:hint="eastAsia"/>
                <w:sz w:val="30"/>
                <w:szCs w:val="30"/>
              </w:rPr>
              <w:t>标</w:t>
            </w:r>
            <w:r w:rsidRPr="00F877FA">
              <w:rPr>
                <w:rFonts w:ascii="仿宋" w:eastAsia="仿宋" w:hAnsi="仿宋" w:cs="仿宋"/>
                <w:sz w:val="30"/>
                <w:szCs w:val="30"/>
              </w:rPr>
              <w:t xml:space="preserve">  </w:t>
            </w:r>
            <w:r w:rsidRPr="00F877FA">
              <w:rPr>
                <w:rFonts w:ascii="仿宋" w:eastAsia="仿宋" w:hAnsi="仿宋" w:cs="仿宋" w:hint="eastAsia"/>
                <w:sz w:val="30"/>
                <w:szCs w:val="30"/>
              </w:rPr>
              <w:t>单</w:t>
            </w:r>
            <w:r w:rsidRPr="00F877FA">
              <w:rPr>
                <w:rFonts w:ascii="仿宋" w:eastAsia="仿宋" w:hAnsi="仿宋" w:cs="仿宋"/>
                <w:sz w:val="30"/>
                <w:szCs w:val="30"/>
              </w:rPr>
              <w:t xml:space="preserve">  </w:t>
            </w:r>
            <w:r w:rsidRPr="00F877FA">
              <w:rPr>
                <w:rFonts w:ascii="仿宋" w:eastAsia="仿宋" w:hAnsi="仿宋" w:cs="仿宋" w:hint="eastAsia"/>
                <w:sz w:val="30"/>
                <w:szCs w:val="30"/>
              </w:rPr>
              <w:t>位</w:t>
            </w:r>
          </w:p>
        </w:tc>
        <w:tc>
          <w:tcPr>
            <w:tcW w:w="1440" w:type="dxa"/>
          </w:tcPr>
          <w:p w:rsidR="00D3398B" w:rsidRPr="00F877FA" w:rsidRDefault="00D3398B" w:rsidP="00425AE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F877FA">
              <w:rPr>
                <w:rFonts w:ascii="仿宋" w:eastAsia="仿宋" w:hAnsi="仿宋" w:cs="仿宋" w:hint="eastAsia"/>
                <w:sz w:val="30"/>
                <w:szCs w:val="30"/>
              </w:rPr>
              <w:t>得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Pr="00F877FA">
              <w:rPr>
                <w:rFonts w:ascii="仿宋" w:eastAsia="仿宋" w:hAnsi="仿宋" w:cs="仿宋" w:hint="eastAsia"/>
                <w:sz w:val="30"/>
                <w:szCs w:val="30"/>
              </w:rPr>
              <w:t>分</w:t>
            </w:r>
          </w:p>
        </w:tc>
        <w:tc>
          <w:tcPr>
            <w:tcW w:w="1106" w:type="dxa"/>
          </w:tcPr>
          <w:p w:rsidR="00D3398B" w:rsidRPr="00F877FA" w:rsidRDefault="00D3398B" w:rsidP="00425AED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F877FA">
              <w:rPr>
                <w:rFonts w:ascii="仿宋" w:eastAsia="仿宋" w:hAnsi="仿宋" w:cs="仿宋" w:hint="eastAsia"/>
                <w:sz w:val="30"/>
                <w:szCs w:val="30"/>
              </w:rPr>
              <w:t>名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Pr="00F877FA">
              <w:rPr>
                <w:rFonts w:ascii="仿宋" w:eastAsia="仿宋" w:hAnsi="仿宋" w:cs="仿宋" w:hint="eastAsia"/>
                <w:sz w:val="30"/>
                <w:szCs w:val="30"/>
              </w:rPr>
              <w:t>次</w:t>
            </w:r>
          </w:p>
        </w:tc>
      </w:tr>
      <w:tr w:rsidR="008F7D60" w:rsidRPr="00F877FA" w:rsidTr="00425AED">
        <w:tc>
          <w:tcPr>
            <w:tcW w:w="828" w:type="dxa"/>
          </w:tcPr>
          <w:p w:rsidR="008F7D60" w:rsidRPr="00F877FA" w:rsidRDefault="008F7D60" w:rsidP="008F7D60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877FA">
              <w:rPr>
                <w:rFonts w:ascii="仿宋" w:eastAsia="仿宋" w:hAnsi="仿宋" w:cs="仿宋"/>
                <w:sz w:val="30"/>
                <w:szCs w:val="30"/>
              </w:rPr>
              <w:t>1</w:t>
            </w:r>
          </w:p>
        </w:tc>
        <w:tc>
          <w:tcPr>
            <w:tcW w:w="5400" w:type="dxa"/>
          </w:tcPr>
          <w:p w:rsidR="008F7D60" w:rsidRPr="008F7D60" w:rsidRDefault="008F7D60" w:rsidP="008F7D6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F7D60">
              <w:rPr>
                <w:rFonts w:ascii="仿宋" w:eastAsia="仿宋" w:hAnsi="仿宋" w:cs="仿宋" w:hint="eastAsia"/>
                <w:sz w:val="30"/>
                <w:szCs w:val="30"/>
              </w:rPr>
              <w:t>深圳市正鹏装饰设计工程有限公司</w:t>
            </w:r>
          </w:p>
        </w:tc>
        <w:tc>
          <w:tcPr>
            <w:tcW w:w="1440" w:type="dxa"/>
          </w:tcPr>
          <w:p w:rsidR="008F7D60" w:rsidRPr="00F877FA" w:rsidRDefault="00EC2676" w:rsidP="008F7D60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88.44</w:t>
            </w:r>
            <w:r w:rsidR="008F7D60" w:rsidRPr="00F877FA">
              <w:rPr>
                <w:rFonts w:ascii="仿宋" w:eastAsia="仿宋" w:hAnsi="仿宋" w:cs="仿宋" w:hint="eastAsia"/>
                <w:sz w:val="30"/>
                <w:szCs w:val="30"/>
              </w:rPr>
              <w:t>分</w:t>
            </w:r>
          </w:p>
        </w:tc>
        <w:tc>
          <w:tcPr>
            <w:tcW w:w="1106" w:type="dxa"/>
          </w:tcPr>
          <w:p w:rsidR="008F7D60" w:rsidRPr="00F877FA" w:rsidRDefault="002A4139" w:rsidP="008F7D6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2</w:t>
            </w:r>
          </w:p>
        </w:tc>
      </w:tr>
      <w:tr w:rsidR="008F7D60" w:rsidRPr="00F877FA" w:rsidTr="00425AED">
        <w:tc>
          <w:tcPr>
            <w:tcW w:w="828" w:type="dxa"/>
          </w:tcPr>
          <w:p w:rsidR="008F7D60" w:rsidRPr="00F877FA" w:rsidRDefault="008F7D60" w:rsidP="008F7D60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877FA">
              <w:rPr>
                <w:rFonts w:ascii="仿宋" w:eastAsia="仿宋" w:hAnsi="仿宋" w:cs="仿宋"/>
                <w:sz w:val="30"/>
                <w:szCs w:val="30"/>
              </w:rPr>
              <w:t>2</w:t>
            </w:r>
          </w:p>
        </w:tc>
        <w:tc>
          <w:tcPr>
            <w:tcW w:w="5400" w:type="dxa"/>
          </w:tcPr>
          <w:p w:rsidR="008F7D60" w:rsidRPr="008F7D60" w:rsidRDefault="008F7D60" w:rsidP="008F7D6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F7D60">
              <w:rPr>
                <w:rFonts w:ascii="仿宋" w:eastAsia="仿宋" w:hAnsi="仿宋" w:cs="仿宋" w:hint="eastAsia"/>
                <w:sz w:val="30"/>
                <w:szCs w:val="30"/>
              </w:rPr>
              <w:t>深圳三森装饰集团股份有限公司</w:t>
            </w:r>
          </w:p>
        </w:tc>
        <w:tc>
          <w:tcPr>
            <w:tcW w:w="1440" w:type="dxa"/>
          </w:tcPr>
          <w:p w:rsidR="008F7D60" w:rsidRPr="00F877FA" w:rsidRDefault="00EC2676" w:rsidP="008F7D60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93.95</w:t>
            </w:r>
            <w:r w:rsidR="008F7D60" w:rsidRPr="00F877FA">
              <w:rPr>
                <w:rFonts w:ascii="仿宋" w:eastAsia="仿宋" w:hAnsi="仿宋" w:cs="仿宋" w:hint="eastAsia"/>
                <w:sz w:val="30"/>
                <w:szCs w:val="30"/>
              </w:rPr>
              <w:t>分</w:t>
            </w:r>
          </w:p>
        </w:tc>
        <w:tc>
          <w:tcPr>
            <w:tcW w:w="1106" w:type="dxa"/>
          </w:tcPr>
          <w:p w:rsidR="008F7D60" w:rsidRPr="00F877FA" w:rsidRDefault="008F7D60" w:rsidP="008F7D6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1</w:t>
            </w:r>
          </w:p>
        </w:tc>
      </w:tr>
      <w:tr w:rsidR="008F7D60" w:rsidRPr="00F877FA" w:rsidTr="00425AED">
        <w:tc>
          <w:tcPr>
            <w:tcW w:w="828" w:type="dxa"/>
          </w:tcPr>
          <w:p w:rsidR="008F7D60" w:rsidRPr="00F877FA" w:rsidRDefault="008F7D60" w:rsidP="008F7D60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877FA">
              <w:rPr>
                <w:rFonts w:ascii="仿宋" w:eastAsia="仿宋" w:hAnsi="仿宋" w:cs="仿宋"/>
                <w:sz w:val="30"/>
                <w:szCs w:val="30"/>
              </w:rPr>
              <w:t>3</w:t>
            </w:r>
          </w:p>
        </w:tc>
        <w:tc>
          <w:tcPr>
            <w:tcW w:w="5400" w:type="dxa"/>
          </w:tcPr>
          <w:p w:rsidR="008F7D60" w:rsidRPr="008F7D60" w:rsidRDefault="008F7D60" w:rsidP="008F7D6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F7D60">
              <w:rPr>
                <w:rFonts w:ascii="仿宋" w:eastAsia="仿宋" w:hAnsi="仿宋" w:cs="仿宋" w:hint="eastAsia"/>
                <w:sz w:val="30"/>
                <w:szCs w:val="30"/>
              </w:rPr>
              <w:t>深圳市建和装饰工程有限公司</w:t>
            </w:r>
          </w:p>
        </w:tc>
        <w:tc>
          <w:tcPr>
            <w:tcW w:w="1440" w:type="dxa"/>
          </w:tcPr>
          <w:p w:rsidR="008F7D60" w:rsidRPr="00F877FA" w:rsidRDefault="008F7D60" w:rsidP="00EC2676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8</w:t>
            </w:r>
            <w:r w:rsidR="00EC2676">
              <w:rPr>
                <w:rFonts w:ascii="仿宋" w:eastAsia="仿宋" w:hAnsi="仿宋" w:cs="仿宋"/>
                <w:sz w:val="30"/>
                <w:szCs w:val="30"/>
              </w:rPr>
              <w:t>3.91</w:t>
            </w:r>
            <w:bookmarkStart w:id="0" w:name="_GoBack"/>
            <w:bookmarkEnd w:id="0"/>
            <w:r w:rsidRPr="00F877FA">
              <w:rPr>
                <w:rFonts w:ascii="仿宋" w:eastAsia="仿宋" w:hAnsi="仿宋" w:cs="仿宋" w:hint="eastAsia"/>
                <w:sz w:val="30"/>
                <w:szCs w:val="30"/>
              </w:rPr>
              <w:t>分</w:t>
            </w:r>
          </w:p>
        </w:tc>
        <w:tc>
          <w:tcPr>
            <w:tcW w:w="1106" w:type="dxa"/>
          </w:tcPr>
          <w:p w:rsidR="008F7D60" w:rsidRPr="00F877FA" w:rsidRDefault="002A4139" w:rsidP="008F7D6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3</w:t>
            </w:r>
          </w:p>
        </w:tc>
      </w:tr>
    </w:tbl>
    <w:p w:rsidR="00D3398B" w:rsidRDefault="00D3398B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根据本次定标方式（综合评分法），我们确定以得分最高的“</w:t>
      </w:r>
      <w:r w:rsidR="002A4139" w:rsidRPr="008F7D60">
        <w:rPr>
          <w:rFonts w:ascii="仿宋" w:eastAsia="仿宋" w:hAnsi="仿宋" w:cs="仿宋" w:hint="eastAsia"/>
          <w:sz w:val="30"/>
          <w:szCs w:val="30"/>
        </w:rPr>
        <w:t>深圳三森装饰集团股份有限公司</w:t>
      </w:r>
      <w:r>
        <w:rPr>
          <w:rFonts w:ascii="仿宋" w:eastAsia="仿宋" w:hAnsi="仿宋" w:cs="仿宋" w:hint="eastAsia"/>
          <w:sz w:val="30"/>
          <w:szCs w:val="30"/>
        </w:rPr>
        <w:t>”为中标单位，现予以公示。</w:t>
      </w:r>
    </w:p>
    <w:p w:rsidR="00D3398B" w:rsidRDefault="00D3398B" w:rsidP="00AB2DD7">
      <w:pPr>
        <w:ind w:firstLineChars="150" w:firstLine="4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（公示时间为：</w:t>
      </w:r>
      <w:r w:rsidR="002A4139">
        <w:rPr>
          <w:rFonts w:ascii="仿宋" w:eastAsia="仿宋" w:hAnsi="仿宋" w:cs="仿宋"/>
          <w:sz w:val="30"/>
          <w:szCs w:val="30"/>
        </w:rPr>
        <w:t>2020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2A4139">
        <w:rPr>
          <w:rFonts w:ascii="仿宋" w:eastAsia="仿宋" w:hAnsi="仿宋" w:cs="仿宋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2A4139">
        <w:rPr>
          <w:rFonts w:ascii="仿宋" w:eastAsia="仿宋" w:hAnsi="仿宋" w:cs="仿宋"/>
          <w:sz w:val="30"/>
          <w:szCs w:val="30"/>
        </w:rPr>
        <w:t>17</w:t>
      </w:r>
      <w:r>
        <w:rPr>
          <w:rFonts w:ascii="仿宋" w:eastAsia="仿宋" w:hAnsi="仿宋" w:cs="仿宋"/>
          <w:sz w:val="30"/>
          <w:szCs w:val="30"/>
        </w:rPr>
        <w:t>—2020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2A4139">
        <w:rPr>
          <w:rFonts w:ascii="仿宋" w:eastAsia="仿宋" w:hAnsi="仿宋" w:cs="仿宋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2A4139">
        <w:rPr>
          <w:rFonts w:ascii="仿宋" w:eastAsia="仿宋" w:hAnsi="仿宋" w:cs="仿宋"/>
          <w:sz w:val="30"/>
          <w:szCs w:val="30"/>
        </w:rPr>
        <w:t>19</w:t>
      </w:r>
      <w:r>
        <w:rPr>
          <w:rFonts w:ascii="仿宋" w:eastAsia="仿宋" w:hAnsi="仿宋" w:cs="仿宋" w:hint="eastAsia"/>
          <w:sz w:val="30"/>
          <w:szCs w:val="30"/>
        </w:rPr>
        <w:t>日）</w:t>
      </w:r>
    </w:p>
    <w:p w:rsidR="00D3398B" w:rsidRDefault="00D3398B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D3398B" w:rsidRDefault="00D3398B">
      <w:pPr>
        <w:ind w:firstLine="60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深圳市特殊需要儿童早期干预中心</w:t>
      </w:r>
    </w:p>
    <w:p w:rsidR="00D3398B" w:rsidRDefault="002A4139">
      <w:pPr>
        <w:ind w:firstLine="60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2020</w:t>
      </w:r>
      <w:r w:rsidR="00D3398B"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8</w:t>
      </w:r>
      <w:r w:rsidR="00D3398B"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14</w:t>
      </w:r>
      <w:r w:rsidR="00D3398B">
        <w:rPr>
          <w:rFonts w:ascii="仿宋" w:eastAsia="仿宋" w:hAnsi="仿宋" w:cs="仿宋" w:hint="eastAsia"/>
          <w:sz w:val="30"/>
          <w:szCs w:val="30"/>
        </w:rPr>
        <w:t>日</w:t>
      </w:r>
    </w:p>
    <w:sectPr w:rsidR="00D3398B" w:rsidSect="009C1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A19"/>
    <w:rsid w:val="00110139"/>
    <w:rsid w:val="00143C1E"/>
    <w:rsid w:val="001509BC"/>
    <w:rsid w:val="001777C8"/>
    <w:rsid w:val="001B3572"/>
    <w:rsid w:val="00231D1D"/>
    <w:rsid w:val="002A4139"/>
    <w:rsid w:val="00354DF3"/>
    <w:rsid w:val="003C7FB2"/>
    <w:rsid w:val="00425AED"/>
    <w:rsid w:val="00515BAD"/>
    <w:rsid w:val="005D5CC7"/>
    <w:rsid w:val="006B32F7"/>
    <w:rsid w:val="007A55AB"/>
    <w:rsid w:val="008F7D60"/>
    <w:rsid w:val="009649DA"/>
    <w:rsid w:val="0097101F"/>
    <w:rsid w:val="00975D87"/>
    <w:rsid w:val="009C1A19"/>
    <w:rsid w:val="009F58D7"/>
    <w:rsid w:val="00A02496"/>
    <w:rsid w:val="00A153BD"/>
    <w:rsid w:val="00AB2DD7"/>
    <w:rsid w:val="00AB5610"/>
    <w:rsid w:val="00B11462"/>
    <w:rsid w:val="00B16B67"/>
    <w:rsid w:val="00C3656F"/>
    <w:rsid w:val="00D3398B"/>
    <w:rsid w:val="00DE4FD3"/>
    <w:rsid w:val="00E711D3"/>
    <w:rsid w:val="00EC2676"/>
    <w:rsid w:val="00F30EE4"/>
    <w:rsid w:val="00F52DCD"/>
    <w:rsid w:val="00F877FA"/>
    <w:rsid w:val="00FC4950"/>
    <w:rsid w:val="065C4BA2"/>
    <w:rsid w:val="0814121C"/>
    <w:rsid w:val="0E7B791C"/>
    <w:rsid w:val="13F77F28"/>
    <w:rsid w:val="1C6B357B"/>
    <w:rsid w:val="2A540170"/>
    <w:rsid w:val="3AFA0ACE"/>
    <w:rsid w:val="5D6B3F10"/>
    <w:rsid w:val="6C91055D"/>
    <w:rsid w:val="71295096"/>
    <w:rsid w:val="78B4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DF8FDFE-458A-4AC9-9057-595C41DA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A1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1A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邹永红</cp:lastModifiedBy>
  <cp:revision>12</cp:revision>
  <cp:lastPrinted>2017-01-16T07:53:00Z</cp:lastPrinted>
  <dcterms:created xsi:type="dcterms:W3CDTF">2014-10-29T12:08:00Z</dcterms:created>
  <dcterms:modified xsi:type="dcterms:W3CDTF">2020-08-16T07:30:00Z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