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深圳市“智慧无障碍城市”宣传口号作品征集表</w:t>
      </w:r>
    </w:p>
    <w:bookmarkEnd w:id="0"/>
    <w:p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3"/>
        <w:tblW w:w="90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15"/>
        <w:gridCol w:w="2127"/>
        <w:gridCol w:w="28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2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Cs/>
                <w:color w:val="000000"/>
                <w:kern w:val="0"/>
                <w:sz w:val="32"/>
                <w:szCs w:val="32"/>
              </w:rPr>
              <w:t>作品1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Cs/>
                <w:color w:val="000000"/>
                <w:kern w:val="0"/>
                <w:sz w:val="32"/>
                <w:szCs w:val="32"/>
              </w:rPr>
              <w:t>创意说明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Cs/>
                <w:color w:val="000000"/>
                <w:kern w:val="0"/>
                <w:sz w:val="32"/>
                <w:szCs w:val="32"/>
              </w:rPr>
              <w:t>作品2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Cs/>
                <w:color w:val="000000"/>
                <w:kern w:val="0"/>
                <w:sz w:val="32"/>
                <w:szCs w:val="32"/>
              </w:rPr>
              <w:t>创意说明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Cs/>
                <w:color w:val="000000"/>
                <w:kern w:val="0"/>
                <w:sz w:val="32"/>
                <w:szCs w:val="32"/>
              </w:rPr>
              <w:t>作品3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Cs/>
                <w:color w:val="000000"/>
                <w:kern w:val="0"/>
                <w:sz w:val="32"/>
                <w:szCs w:val="32"/>
              </w:rPr>
              <w:t>创意说明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如单位投稿，请在备注栏注明：××单位投稿。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B1AFB"/>
    <w:rsid w:val="36E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2020-08-03T02:21:00Z</dcterms:created>
  <dc:creator>Administrator</dc:creator>
  <cp:lastModifiedBy>Administrator</cp:lastModifiedBy>
  <dcterms:modified xsi:type="dcterms:W3CDTF">2020-08-03T02:22:30Z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